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F043" w14:textId="77777777" w:rsidR="00CF3065" w:rsidRDefault="00CF3065" w:rsidP="009B6B20">
      <w:pPr>
        <w:jc w:val="center"/>
      </w:pPr>
    </w:p>
    <w:p w14:paraId="7BDAFB13" w14:textId="77777777" w:rsidR="009B6B20" w:rsidRDefault="009B6B20" w:rsidP="009B6B20">
      <w:pPr>
        <w:jc w:val="center"/>
      </w:pPr>
    </w:p>
    <w:p w14:paraId="1ADF05B6" w14:textId="77777777" w:rsidR="009B6B20" w:rsidRDefault="009B6B20" w:rsidP="009B6B20">
      <w:pPr>
        <w:jc w:val="center"/>
      </w:pPr>
    </w:p>
    <w:p w14:paraId="78EAC9B1" w14:textId="77777777" w:rsidR="009B6B20" w:rsidRDefault="009B6B20" w:rsidP="009B6B20">
      <w:pPr>
        <w:jc w:val="center"/>
      </w:pPr>
    </w:p>
    <w:p w14:paraId="62487C71" w14:textId="77777777" w:rsidR="009B6B20" w:rsidRDefault="009B6B20" w:rsidP="009B6B20">
      <w:pPr>
        <w:jc w:val="center"/>
      </w:pPr>
    </w:p>
    <w:p w14:paraId="11DADFAF" w14:textId="77777777" w:rsidR="009B6B20" w:rsidRDefault="009B6B20" w:rsidP="009B6B20">
      <w:pPr>
        <w:jc w:val="center"/>
      </w:pPr>
    </w:p>
    <w:p w14:paraId="14C3EDE1" w14:textId="77777777" w:rsidR="009B6B20" w:rsidRDefault="009B6B20" w:rsidP="009B6B20">
      <w:pPr>
        <w:jc w:val="center"/>
      </w:pPr>
    </w:p>
    <w:p w14:paraId="3B899825" w14:textId="77777777" w:rsidR="009B6B20" w:rsidRDefault="009B6B20" w:rsidP="009B6B20">
      <w:pPr>
        <w:jc w:val="center"/>
      </w:pPr>
    </w:p>
    <w:p w14:paraId="289EA141" w14:textId="00C637A8" w:rsidR="009B6B20" w:rsidRPr="006418F4" w:rsidRDefault="00000000" w:rsidP="006418F4">
      <w:pPr>
        <w:jc w:val="center"/>
        <w:rPr>
          <w:rStyle w:val="TitleChar"/>
          <w:sz w:val="44"/>
          <w:szCs w:val="44"/>
        </w:rPr>
      </w:pPr>
      <w:sdt>
        <w:sdtPr>
          <w:rPr>
            <w:rStyle w:val="TitleChar"/>
            <w:sz w:val="44"/>
            <w:szCs w:val="44"/>
          </w:rPr>
          <w:alias w:val="Title"/>
          <w:tag w:val=""/>
          <w:id w:val="652796523"/>
          <w:placeholder>
            <w:docPart w:val="3D65E92CC8F041219A78EE532F210F0B"/>
          </w:placeholder>
          <w:dataBinding w:prefixMappings="xmlns:ns0='http://purl.org/dc/elements/1.1/' xmlns:ns1='http://schemas.openxmlformats.org/package/2006/metadata/core-properties' " w:xpath="/ns1:coreProperties[1]/ns0:title[1]" w:storeItemID="{6C3C8BC8-F283-45AE-878A-BAB7291924A1}"/>
          <w:text/>
        </w:sdtPr>
        <w:sdtContent>
          <w:r w:rsidR="006418F4" w:rsidRPr="006418F4">
            <w:rPr>
              <w:rStyle w:val="TitleChar"/>
              <w:sz w:val="44"/>
              <w:szCs w:val="44"/>
            </w:rPr>
            <w:t>Project 1: Steady, Inviscid, Adiabatic, Incompressible, Irrotational 2-D Flow Over a Rotating Cylinder.</w:t>
          </w:r>
        </w:sdtContent>
      </w:sdt>
    </w:p>
    <w:p w14:paraId="689CFDF9" w14:textId="41837490" w:rsidR="009B6B20" w:rsidRPr="009B6B20" w:rsidRDefault="009B6B20" w:rsidP="009B6B20">
      <w:pPr>
        <w:jc w:val="center"/>
        <w:rPr>
          <w:rStyle w:val="TitleChar"/>
          <w:i/>
          <w:iCs/>
          <w:sz w:val="32"/>
          <w:szCs w:val="32"/>
        </w:rPr>
      </w:pPr>
      <w:r w:rsidRPr="009B6B20">
        <w:rPr>
          <w:rStyle w:val="TitleChar"/>
          <w:i/>
          <w:iCs/>
          <w:sz w:val="32"/>
          <w:szCs w:val="32"/>
        </w:rPr>
        <w:fldChar w:fldCharType="begin"/>
      </w:r>
      <w:r w:rsidRPr="009B6B20">
        <w:rPr>
          <w:rStyle w:val="TitleChar"/>
          <w:i/>
          <w:iCs/>
          <w:sz w:val="32"/>
          <w:szCs w:val="32"/>
        </w:rPr>
        <w:instrText xml:space="preserve"> DATE  \@ "d MMMM yyyy"  \* MERGEFORMAT </w:instrText>
      </w:r>
      <w:r w:rsidRPr="009B6B20">
        <w:rPr>
          <w:rStyle w:val="TitleChar"/>
          <w:i/>
          <w:iCs/>
          <w:sz w:val="32"/>
          <w:szCs w:val="32"/>
        </w:rPr>
        <w:fldChar w:fldCharType="separate"/>
      </w:r>
      <w:r w:rsidR="005F4839">
        <w:rPr>
          <w:rStyle w:val="TitleChar"/>
          <w:i/>
          <w:iCs/>
          <w:noProof/>
          <w:sz w:val="32"/>
          <w:szCs w:val="32"/>
        </w:rPr>
        <w:t>12 April 2023</w:t>
      </w:r>
      <w:r w:rsidRPr="009B6B20">
        <w:rPr>
          <w:rStyle w:val="TitleChar"/>
          <w:i/>
          <w:iCs/>
          <w:sz w:val="32"/>
          <w:szCs w:val="32"/>
        </w:rPr>
        <w:fldChar w:fldCharType="end"/>
      </w:r>
    </w:p>
    <w:sdt>
      <w:sdtPr>
        <w:rPr>
          <w:sz w:val="32"/>
          <w:szCs w:val="32"/>
        </w:rPr>
        <w:alias w:val="Author"/>
        <w:tag w:val=""/>
        <w:id w:val="1393928253"/>
        <w:placeholder>
          <w:docPart w:val="A3148E7C357246CA8E5D7BE16235258B"/>
        </w:placeholder>
        <w:dataBinding w:prefixMappings="xmlns:ns0='http://purl.org/dc/elements/1.1/' xmlns:ns1='http://schemas.openxmlformats.org/package/2006/metadata/core-properties' " w:xpath="/ns1:coreProperties[1]/ns0:creator[1]" w:storeItemID="{6C3C8BC8-F283-45AE-878A-BAB7291924A1}"/>
        <w:text/>
      </w:sdtPr>
      <w:sdtContent>
        <w:p w14:paraId="69C81E9C" w14:textId="6624FF98" w:rsidR="009B6B20" w:rsidRPr="009B6B20" w:rsidRDefault="006418F4" w:rsidP="009B6B20">
          <w:pPr>
            <w:jc w:val="center"/>
            <w:rPr>
              <w:sz w:val="32"/>
              <w:szCs w:val="32"/>
            </w:rPr>
          </w:pPr>
          <w:r>
            <w:rPr>
              <w:sz w:val="32"/>
              <w:szCs w:val="32"/>
            </w:rPr>
            <w:t>Hieu Duy Bui</w:t>
          </w:r>
        </w:p>
      </w:sdtContent>
    </w:sdt>
    <w:p w14:paraId="3D4B28C1" w14:textId="77777777" w:rsidR="009B6B20" w:rsidRDefault="00000000" w:rsidP="009B6B20">
      <w:pPr>
        <w:jc w:val="center"/>
      </w:pPr>
      <w:sdt>
        <w:sdtPr>
          <w:rPr>
            <w:sz w:val="32"/>
            <w:szCs w:val="32"/>
          </w:rPr>
          <w:alias w:val="Manager"/>
          <w:tag w:val=""/>
          <w:id w:val="43102941"/>
          <w:placeholder>
            <w:docPart w:val="9C9E8E863CA743B188556A0D585DC8D3"/>
          </w:placeholder>
          <w:dataBinding w:prefixMappings="xmlns:ns0='http://schemas.openxmlformats.org/officeDocument/2006/extended-properties' " w:xpath="/ns0:Properties[1]/ns0:Manager[1]" w:storeItemID="{6668398D-A668-4E3E-A5EB-62B293D839F1}"/>
          <w:text/>
        </w:sdtPr>
        <w:sdtContent>
          <w:r w:rsidR="009B6B20" w:rsidRPr="009B6B20">
            <w:rPr>
              <w:sz w:val="32"/>
              <w:szCs w:val="32"/>
            </w:rPr>
            <w:t>Professor: Mohamed Hafez</w:t>
          </w:r>
        </w:sdtContent>
      </w:sdt>
      <w:r w:rsidR="009B6B20">
        <w:br/>
      </w:r>
    </w:p>
    <w:p w14:paraId="0767450A" w14:textId="77777777" w:rsidR="009B6B20" w:rsidRDefault="009B6B20" w:rsidP="009B6B20">
      <w:pPr>
        <w:jc w:val="center"/>
      </w:pPr>
    </w:p>
    <w:p w14:paraId="1FD04AB4" w14:textId="77777777" w:rsidR="009B6B20" w:rsidRDefault="009B6B20" w:rsidP="009B6B20">
      <w:pPr>
        <w:jc w:val="center"/>
      </w:pPr>
    </w:p>
    <w:p w14:paraId="14CEAC77" w14:textId="77777777" w:rsidR="009B6B20" w:rsidRDefault="009B6B20" w:rsidP="009B6B20">
      <w:pPr>
        <w:jc w:val="center"/>
      </w:pPr>
    </w:p>
    <w:p w14:paraId="57BB193C" w14:textId="77777777" w:rsidR="009B6B20" w:rsidRDefault="009B6B20" w:rsidP="009B6B20">
      <w:pPr>
        <w:jc w:val="center"/>
      </w:pPr>
    </w:p>
    <w:p w14:paraId="3FC401FE" w14:textId="77777777" w:rsidR="009B6B20" w:rsidRDefault="009B6B20" w:rsidP="009B6B20">
      <w:pPr>
        <w:jc w:val="center"/>
      </w:pPr>
    </w:p>
    <w:p w14:paraId="5D8D3607" w14:textId="77777777" w:rsidR="009B6B20" w:rsidRDefault="009B6B20" w:rsidP="009B6B20">
      <w:pPr>
        <w:jc w:val="center"/>
      </w:pPr>
    </w:p>
    <w:p w14:paraId="0D5E92B2" w14:textId="77777777" w:rsidR="009B6B20" w:rsidRDefault="009B6B20" w:rsidP="009B6B20">
      <w:pPr>
        <w:jc w:val="center"/>
      </w:pPr>
    </w:p>
    <w:p w14:paraId="002E7C94" w14:textId="77777777" w:rsidR="009B6B20" w:rsidRDefault="009B6B20" w:rsidP="009B6B20">
      <w:pPr>
        <w:jc w:val="center"/>
      </w:pPr>
    </w:p>
    <w:p w14:paraId="126DD8F0" w14:textId="77777777" w:rsidR="009B6B20" w:rsidRDefault="009B6B20" w:rsidP="009B6B20">
      <w:pPr>
        <w:jc w:val="center"/>
      </w:pPr>
    </w:p>
    <w:p w14:paraId="1B28383F" w14:textId="77777777" w:rsidR="009B6B20" w:rsidRDefault="009B6B20" w:rsidP="009B6B20">
      <w:pPr>
        <w:jc w:val="center"/>
      </w:pPr>
    </w:p>
    <w:p w14:paraId="71028E8C" w14:textId="77777777" w:rsidR="009B6B20" w:rsidRDefault="009B6B20" w:rsidP="009B6B20">
      <w:pPr>
        <w:jc w:val="center"/>
      </w:pPr>
    </w:p>
    <w:p w14:paraId="0A239616" w14:textId="77777777" w:rsidR="009B6B20" w:rsidRDefault="009B6B20" w:rsidP="009B6B20">
      <w:pPr>
        <w:jc w:val="center"/>
      </w:pPr>
    </w:p>
    <w:p w14:paraId="12417BF9" w14:textId="77777777" w:rsidR="009B6B20" w:rsidRDefault="009B6B20" w:rsidP="009B6B20">
      <w:pPr>
        <w:jc w:val="center"/>
      </w:pPr>
    </w:p>
    <w:p w14:paraId="753DB8D9" w14:textId="77777777" w:rsidR="009B6B20" w:rsidRDefault="009B6B20" w:rsidP="009B6B20">
      <w:pPr>
        <w:jc w:val="center"/>
      </w:pPr>
    </w:p>
    <w:p w14:paraId="5BE96247" w14:textId="77777777" w:rsidR="009B6B20" w:rsidRDefault="009B6B20" w:rsidP="009B6B20">
      <w:pPr>
        <w:jc w:val="center"/>
      </w:pPr>
    </w:p>
    <w:p w14:paraId="236C2AF7" w14:textId="77777777" w:rsidR="009B6B20" w:rsidRDefault="009B6B20" w:rsidP="009B6B20">
      <w:pPr>
        <w:jc w:val="center"/>
      </w:pPr>
    </w:p>
    <w:p w14:paraId="07B91229" w14:textId="77777777" w:rsidR="009B6B20" w:rsidRDefault="009B6B20" w:rsidP="009B6B20">
      <w:pPr>
        <w:jc w:val="center"/>
      </w:pPr>
    </w:p>
    <w:p w14:paraId="61FA6CDC" w14:textId="77777777" w:rsidR="009B6B20" w:rsidRDefault="009B6B20" w:rsidP="009B6B20">
      <w:pPr>
        <w:jc w:val="center"/>
      </w:pPr>
    </w:p>
    <w:p w14:paraId="5F2F1614" w14:textId="77777777" w:rsidR="009B6B20" w:rsidRDefault="009B6B20" w:rsidP="009B6B20">
      <w:pPr>
        <w:jc w:val="center"/>
      </w:pPr>
    </w:p>
    <w:p w14:paraId="2C6ED528" w14:textId="77777777" w:rsidR="009B6B20" w:rsidRDefault="009B6B20" w:rsidP="009B6B20">
      <w:pPr>
        <w:jc w:val="center"/>
      </w:pPr>
    </w:p>
    <w:p w14:paraId="32F43BD8" w14:textId="77777777" w:rsidR="009B6B20" w:rsidRDefault="009B6B20" w:rsidP="009B6B20">
      <w:pPr>
        <w:jc w:val="center"/>
      </w:pPr>
    </w:p>
    <w:p w14:paraId="05E561DC" w14:textId="77777777" w:rsidR="009B6B20" w:rsidRDefault="009B6B20" w:rsidP="006418F4"/>
    <w:p w14:paraId="4BE7E926" w14:textId="77777777" w:rsidR="009B6B20" w:rsidRDefault="009B6B20" w:rsidP="009B6B20">
      <w:pPr>
        <w:jc w:val="center"/>
      </w:pPr>
    </w:p>
    <w:p w14:paraId="1AE82170" w14:textId="77777777" w:rsidR="009B6B20" w:rsidRDefault="009B6B20" w:rsidP="009B6B20">
      <w:pPr>
        <w:jc w:val="center"/>
      </w:pPr>
      <w:r>
        <w:rPr>
          <w:noProof/>
        </w:rPr>
        <w:drawing>
          <wp:inline distT="0" distB="0" distL="0" distR="0" wp14:anchorId="1C676F61" wp14:editId="4728A4C5">
            <wp:extent cx="907420" cy="907420"/>
            <wp:effectExtent l="0" t="0" r="6985" b="6985"/>
            <wp:docPr id="1" name="Picture 1" descr="Logos | Brand Communication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Brand Communications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250" cy="923250"/>
                    </a:xfrm>
                    <a:prstGeom prst="rect">
                      <a:avLst/>
                    </a:prstGeom>
                    <a:noFill/>
                    <a:ln>
                      <a:noFill/>
                    </a:ln>
                  </pic:spPr>
                </pic:pic>
              </a:graphicData>
            </a:graphic>
          </wp:inline>
        </w:drawing>
      </w:r>
    </w:p>
    <w:p w14:paraId="7451979E" w14:textId="66F0F05F" w:rsidR="00C16666" w:rsidRDefault="00000000" w:rsidP="0097613F">
      <w:pPr>
        <w:jc w:val="center"/>
      </w:pPr>
      <w:sdt>
        <w:sdtPr>
          <w:rPr>
            <w:rStyle w:val="Heading1Char"/>
          </w:rPr>
          <w:alias w:val="Company"/>
          <w:tag w:val=""/>
          <w:id w:val="-1596161067"/>
          <w:placeholder>
            <w:docPart w:val="4FD323BA0F2F437B8543EED2F647F313"/>
          </w:placeholder>
          <w:dataBinding w:prefixMappings="xmlns:ns0='http://schemas.openxmlformats.org/officeDocument/2006/extended-properties' " w:xpath="/ns0:Properties[1]/ns0:Company[1]" w:storeItemID="{6668398D-A668-4E3E-A5EB-62B293D839F1}"/>
          <w:text/>
        </w:sdtPr>
        <w:sdtContent>
          <w:r w:rsidR="009B6B20" w:rsidRPr="00C16666">
            <w:rPr>
              <w:rStyle w:val="Heading1Char"/>
            </w:rPr>
            <w:t>University of California, Davis</w:t>
          </w:r>
        </w:sdtContent>
      </w:sdt>
      <w:r w:rsidR="00C16666">
        <w:br w:type="page"/>
      </w:r>
    </w:p>
    <w:p w14:paraId="79327DA8" w14:textId="77777777" w:rsidR="009B6B20" w:rsidRPr="00CB22FE" w:rsidRDefault="00C16666" w:rsidP="00CB22FE">
      <w:pPr>
        <w:pStyle w:val="Heading1"/>
      </w:pPr>
      <w:r w:rsidRPr="00CB22FE">
        <w:lastRenderedPageBreak/>
        <w:t>Introduction:</w:t>
      </w:r>
    </w:p>
    <w:p w14:paraId="210BA093" w14:textId="7EC8CE59" w:rsidR="00C16666" w:rsidRDefault="00E46706" w:rsidP="00474C01">
      <w:pPr>
        <w:tabs>
          <w:tab w:val="left" w:pos="360"/>
        </w:tabs>
      </w:pPr>
      <w:r>
        <w:t>Lift makes it possible for us to fly. In this report, we examine in detail the specific mechanics of how lift is made possible through simplified Navier-Stokes Equations</w:t>
      </w:r>
      <w:r w:rsidR="00E651DD">
        <w:t>, 1</w:t>
      </w:r>
      <w:r w:rsidR="00E651DD">
        <w:rPr>
          <w:vertAlign w:val="superscript"/>
        </w:rPr>
        <w:t>st</w:t>
      </w:r>
      <w:r w:rsidR="00E651DD">
        <w:t xml:space="preserve"> Law of Thermodynamics, Conservation of Mass,</w:t>
      </w:r>
      <w:r>
        <w:t xml:space="preserve"> and elementary flow</w:t>
      </w:r>
      <w:r w:rsidR="00E651DD">
        <w:t>s</w:t>
      </w:r>
      <w:r>
        <w:t>.</w:t>
      </w:r>
      <w:r w:rsidR="00E651DD">
        <w:t xml:space="preserve"> We construct a 2D rotating circular body and forward movement with uniform, source, sink, and vortex flows. </w:t>
      </w:r>
      <w:r w:rsidR="00EB7A87">
        <w:t xml:space="preserve">Uniform flow mimics the relative air speed. Aerodynamics forces are the result of relative motion between the object and the fluid. </w:t>
      </w:r>
      <w:r w:rsidR="003677AF">
        <w:t>Source and sink give us a doublet, which is a circular body. Lastly, the vortex core</w:t>
      </w:r>
      <w:r>
        <w:t xml:space="preserve"> </w:t>
      </w:r>
      <w:r w:rsidR="003677AF">
        <w:t>allows us to imitate the circulation phenomenon in the boundary layer of a wing</w:t>
      </w:r>
      <w:r w:rsidR="00F57BE3">
        <w:t xml:space="preserve">, producing a velocity differential. </w:t>
      </w:r>
      <w:r w:rsidR="00BD1827">
        <w:t xml:space="preserve">Ultimately, the results would show us how exactly an object obtain lift through vorticity and circulation. </w:t>
      </w:r>
    </w:p>
    <w:p w14:paraId="6232CE09" w14:textId="6B8C11F0" w:rsidR="00CB22FE" w:rsidRDefault="00C16666" w:rsidP="00CB22FE">
      <w:pPr>
        <w:pStyle w:val="Heading1"/>
      </w:pPr>
      <w:r>
        <w:t>Methods:</w:t>
      </w:r>
    </w:p>
    <w:p w14:paraId="77991A45" w14:textId="77777777" w:rsidR="00CB22FE" w:rsidRPr="00CB22FE" w:rsidRDefault="00CB22FE" w:rsidP="00CB22FE"/>
    <w:p w14:paraId="697F9795" w14:textId="77777777" w:rsidR="00CB22FE" w:rsidRPr="00CB22FE" w:rsidRDefault="00CB22FE" w:rsidP="00CB22FE">
      <w:pPr>
        <w:pStyle w:val="Heading2"/>
      </w:pPr>
      <w:r w:rsidRPr="00CB22FE">
        <w:t xml:space="preserve">Problem 1: </w:t>
      </w:r>
    </w:p>
    <w:p w14:paraId="0BDB023D" w14:textId="1A635493" w:rsidR="0056099A" w:rsidRDefault="00CB22FE" w:rsidP="00CB22FE">
      <w:r>
        <w:t xml:space="preserve">Navier-Stokes Equation, which is a governing equation for fluid motion, describes the behavior of Newtonian fluid (shear stress rate does not affect viscosity). We can find a fluid parameters like velocity or pressure among other things by solving the governing equation. However, the complete form of the equation poses a great difficulty to solve. Furthermore, it is impossible to solve analytically at the presence. </w:t>
      </w:r>
      <w:r w:rsidR="0056099A">
        <w:t>The complete equation describes a fluid flow with the foundation of Newton 2</w:t>
      </w:r>
      <w:r w:rsidR="0056099A">
        <w:softHyphen/>
      </w:r>
      <w:r w:rsidR="0056099A">
        <w:rPr>
          <w:vertAlign w:val="superscript"/>
        </w:rPr>
        <w:t>nd</w:t>
      </w:r>
      <w:r w:rsidR="0056099A">
        <w:t xml:space="preserve"> Law of Motion in unit volume. </w:t>
      </w:r>
    </w:p>
    <w:p w14:paraId="0A93C2C5" w14:textId="52BC0486" w:rsidR="00C16666" w:rsidRPr="0038079D" w:rsidRDefault="00343C89" w:rsidP="0056099A">
      <w:pPr>
        <w:jc w:val="center"/>
      </w:pPr>
      <w:r>
        <w:t xml:space="preserve">Conservation of momentum: </w:t>
      </w:r>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d>
        <m:r>
          <w:rPr>
            <w:rFonts w:ascii="Cambria Math" w:hAnsi="Cambria Math"/>
          </w:rPr>
          <m:t>=-</m:t>
        </m:r>
        <m:acc>
          <m:accPr>
            <m:chr m:val="⃗"/>
            <m:ctrlPr>
              <w:rPr>
                <w:rFonts w:ascii="Cambria Math" w:hAnsi="Cambria Math"/>
              </w:rPr>
            </m:ctrlPr>
          </m:accPr>
          <m:e>
            <m:r>
              <m:rPr>
                <m:sty m:val="p"/>
              </m:rPr>
              <w:rPr>
                <w:rFonts w:ascii="Cambria Math" w:hAnsi="Cambria Math"/>
              </w:rPr>
              <m:t>∇</m:t>
            </m:r>
          </m:e>
        </m:acc>
        <m:r>
          <m:rPr>
            <m:sty m:val="b"/>
          </m:rPr>
          <w:rPr>
            <w:rFonts w:ascii="Cambria Math" w:hAnsi="Cambria Math"/>
          </w:rPr>
          <m:t>p</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rPr>
            </m:ctrlPr>
          </m:accPr>
          <m:e>
            <m:r>
              <w:rPr>
                <w:rFonts w:ascii="Cambria Math" w:hAnsi="Cambria Math"/>
              </w:rPr>
              <m:t>V</m:t>
            </m:r>
          </m:e>
        </m:acc>
        <m:r>
          <w:rPr>
            <w:rFonts w:ascii="Cambria Math" w:hAnsi="Cambria Math"/>
          </w:rPr>
          <m:t>+ρ</m:t>
        </m:r>
        <m:acc>
          <m:accPr>
            <m:chr m:val="⃗"/>
            <m:ctrlPr>
              <w:rPr>
                <w:rFonts w:ascii="Cambria Math" w:hAnsi="Cambria Math"/>
              </w:rPr>
            </m:ctrlPr>
          </m:accPr>
          <m:e>
            <m:r>
              <w:rPr>
                <w:rFonts w:ascii="Cambria Math" w:hAnsi="Cambria Math"/>
              </w:rPr>
              <m:t>g</m:t>
            </m:r>
          </m:e>
        </m:acc>
      </m:oMath>
    </w:p>
    <w:p w14:paraId="6FE80E48" w14:textId="77777777" w:rsidR="00343C89" w:rsidRDefault="0038079D" w:rsidP="0038079D">
      <w:pPr>
        <w:jc w:val="left"/>
      </w:pPr>
      <w:r>
        <w:t xml:space="preserve">The </w:t>
      </w:r>
      <w:r w:rsidR="0035623F">
        <w:t>left-hand</w:t>
      </w:r>
      <w:r>
        <w:t xml:space="preserve"> side of the equation </w:t>
      </w:r>
      <w:r w:rsidR="0035623F">
        <w:t>represents</w:t>
      </w:r>
      <w:r>
        <w:t xml:space="preserve"> the </w:t>
      </w:r>
      <w:r w:rsidR="0035623F">
        <w:t xml:space="preserve">Newton Law of Motion </w:t>
      </w:r>
      <m:oMath>
        <m:r>
          <w:rPr>
            <w:rFonts w:ascii="Cambria Math" w:hAnsi="Cambria Math"/>
          </w:rPr>
          <m:t>F=ma</m:t>
        </m:r>
      </m:oMath>
      <w:r w:rsidR="0035623F">
        <w:t>. The terms on the right-hand side of the equation accounts for changes in pressure, viscous effect, and external force (gravity in this case)</w:t>
      </w:r>
      <w:r w:rsidR="0044664E">
        <w:t>, respectively</w:t>
      </w:r>
      <w:r w:rsidR="0035623F">
        <w:t>. It is worth noting that pressure drives flow, and viscous effect introduces shear stress.</w:t>
      </w:r>
      <w:r w:rsidR="0044664E">
        <w:t xml:space="preserve"> Once we decompose the equation with respect to space and time, the decomposition contains 3 partial differential equations matches 3 dimensions with the same parameters.</w:t>
      </w:r>
      <w:r w:rsidR="00E341D3">
        <w:t xml:space="preserve"> </w:t>
      </w:r>
      <w:r w:rsidR="00343C89">
        <w:t xml:space="preserve">Moreover, we also have 2 additional equations to account for conservation of mass and energy. </w:t>
      </w:r>
    </w:p>
    <w:p w14:paraId="18B7A40A" w14:textId="5A05EC6D" w:rsidR="00343C89" w:rsidRDefault="00343C89" w:rsidP="00343C89">
      <w:pPr>
        <w:jc w:val="center"/>
      </w:pPr>
      <w:r>
        <w:t xml:space="preserve">Conservation of mass: </w:t>
      </w:r>
      <m:oMath>
        <m:f>
          <m:fPr>
            <m:ctrlPr>
              <w:rPr>
                <w:rFonts w:ascii="Cambria Math" w:hAnsi="Cambria Math"/>
              </w:rPr>
            </m:ctrlPr>
          </m:fPr>
          <m:num>
            <m:r>
              <m:rPr>
                <m:sty m:val="p"/>
              </m:rPr>
              <w:rPr>
                <w:rFonts w:ascii="Cambria Math" w:hAnsi="Cambria Math"/>
              </w:rPr>
              <m:t>∂</m:t>
            </m:r>
            <m:r>
              <w:rPr>
                <w:rFonts w:ascii="Cambria Math" w:hAnsi="Cambria Math"/>
              </w:rPr>
              <m:t>ρ</m:t>
            </m:r>
          </m:num>
          <m:den>
            <m:r>
              <m:rPr>
                <m:sty m:val="p"/>
              </m:rPr>
              <w:rPr>
                <w:rFonts w:ascii="Cambria Math" w:hAnsi="Cambria Math"/>
              </w:rPr>
              <m:t>∂</m:t>
            </m:r>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⋅(ρ</m:t>
        </m:r>
        <m:acc>
          <m:accPr>
            <m:chr m:val="⃗"/>
            <m:ctrlPr>
              <w:rPr>
                <w:rFonts w:ascii="Cambria Math" w:hAnsi="Cambria Math"/>
              </w:rPr>
            </m:ctrlPr>
          </m:accPr>
          <m:e>
            <m:r>
              <w:rPr>
                <w:rFonts w:ascii="Cambria Math" w:hAnsi="Cambria Math"/>
              </w:rPr>
              <m:t>V</m:t>
            </m:r>
          </m:e>
        </m:acc>
        <m:r>
          <w:rPr>
            <w:rFonts w:ascii="Cambria Math" w:hAnsi="Cambria Math"/>
          </w:rPr>
          <m:t>)=0</m:t>
        </m:r>
      </m:oMath>
    </w:p>
    <w:p w14:paraId="304BFD6C" w14:textId="1EF3697D" w:rsidR="00343C89" w:rsidRPr="00343C89" w:rsidRDefault="00343C89" w:rsidP="00343C89">
      <w:pPr>
        <w:jc w:val="center"/>
      </w:pPr>
      <w:r>
        <w:t xml:space="preserve">Conservation of energy: </w:t>
      </w:r>
      <m:oMath>
        <m:r>
          <w:rPr>
            <w:rFonts w:ascii="Cambria Math" w:hAnsi="Cambria Math"/>
          </w:rPr>
          <m:t>ρ</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ε</m:t>
                </m:r>
              </m:num>
              <m:den>
                <m:r>
                  <m:rPr>
                    <m:sty m:val="p"/>
                  </m:rPr>
                  <w:rPr>
                    <w:rFonts w:ascii="Cambria Math" w:hAnsi="Cambria Math"/>
                  </w:rPr>
                  <m:t>∂</m:t>
                </m:r>
                <m:r>
                  <w:rPr>
                    <w:rFonts w:ascii="Cambria Math" w:hAnsi="Cambria Math"/>
                  </w:rPr>
                  <m:t>t</m:t>
                </m:r>
              </m:den>
            </m:f>
            <m:r>
              <w:rPr>
                <w:rFonts w:ascii="Cambria Math" w:hAnsi="Cambria Math"/>
              </w:rPr>
              <m:t>+</m:t>
            </m:r>
            <m:r>
              <m:rPr>
                <m:sty m:val="b"/>
              </m:rPr>
              <w:rPr>
                <w:rFonts w:ascii="Cambria Math" w:hAnsi="Cambria Math"/>
              </w:rPr>
              <m:t>u</m:t>
            </m:r>
            <m:r>
              <w:rPr>
                <w:rFonts w:ascii="Cambria Math" w:hAnsi="Cambria Math"/>
              </w:rPr>
              <m:t>⋅</m:t>
            </m:r>
            <m:r>
              <m:rPr>
                <m:sty m:val="p"/>
              </m:rPr>
              <w:rPr>
                <w:rFonts w:ascii="Cambria Math" w:hAnsi="Cambria Math"/>
              </w:rPr>
              <m:t>∇</m:t>
            </m:r>
            <m:r>
              <w:rPr>
                <w:rFonts w:ascii="Cambria Math" w:hAnsi="Cambria Math"/>
              </w:rPr>
              <m:t>ε</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r>
              <w:rPr>
                <w:rFonts w:ascii="Cambria Math" w:hAnsi="Cambria Math"/>
              </w:rPr>
              <m:t>T</m:t>
            </m:r>
          </m:e>
        </m:d>
        <m:r>
          <w:rPr>
            <w:rFonts w:ascii="Cambria Math" w:hAnsi="Cambria Math"/>
          </w:rPr>
          <m:t>+p</m:t>
        </m:r>
        <m:r>
          <m:rPr>
            <m:sty m:val="p"/>
          </m:rPr>
          <w:rPr>
            <w:rFonts w:ascii="Cambria Math" w:hAnsi="Cambria Math"/>
          </w:rPr>
          <m:t>∇</m:t>
        </m:r>
        <m:r>
          <w:rPr>
            <w:rFonts w:ascii="Cambria Math" w:hAnsi="Cambria Math"/>
          </w:rPr>
          <m:t>⋅</m:t>
        </m:r>
        <m:r>
          <m:rPr>
            <m:sty m:val="b"/>
          </m:rPr>
          <w:rPr>
            <w:rFonts w:ascii="Cambria Math" w:hAnsi="Cambria Math"/>
          </w:rPr>
          <m:t>u</m:t>
        </m:r>
        <m:r>
          <w:rPr>
            <w:rFonts w:ascii="Cambria Math" w:hAnsi="Cambria Math"/>
          </w:rPr>
          <m:t>=0</m:t>
        </m:r>
      </m:oMath>
    </w:p>
    <w:p w14:paraId="214F9F43" w14:textId="77777777" w:rsidR="00343C89" w:rsidRDefault="00343C89" w:rsidP="00343C89">
      <w:pPr>
        <w:jc w:val="center"/>
      </w:pPr>
    </w:p>
    <w:p w14:paraId="222509C6" w14:textId="77777777" w:rsidR="004D760B" w:rsidRDefault="00E341D3" w:rsidP="0038079D">
      <w:pPr>
        <w:jc w:val="left"/>
      </w:pPr>
      <w:r>
        <w:t xml:space="preserve">Therefore, we impose assumptions on the fluid of interest to simplify the governing equation, reducing the number of variables and associated equations. The first assumption is steady flow, which states the properties of the fluid does not change with time. Effectively, the assumption sets the derivative with respect to time equal 0. </w:t>
      </w:r>
      <w:r w:rsidR="004B1AC2">
        <w:t>The second assumption makes the fluid inviscid, making the viscous effect disappear. Without viscous effect, the fluid does not shear and have no slip condition.</w:t>
      </w:r>
      <w:r w:rsidR="00343C89">
        <w:t xml:space="preserve"> Adiabatic assumption eliminates the need for conservation of energy equation. Incompressibility allows us to set density as a constant, reducing the conservation of mass to 1 equation and 1 unknown. </w:t>
      </w:r>
      <w:r w:rsidR="004A252D">
        <w:t xml:space="preserve">Irrotational suggest the fluid element does not rotate about itself; </w:t>
      </w:r>
      <w:r w:rsidR="00AA350F">
        <w:t>therefore,</w:t>
      </w:r>
      <w:r w:rsidR="004A252D">
        <w:t xml:space="preserve"> vorticity does not exist.</w:t>
      </w:r>
      <w:r w:rsidR="00AA350F">
        <w:t xml:space="preserve"> At first the assumption appears counterproductive because we wish to investigate circulation about a cylinder or circular body. However, we could add a vortex to introduce circulation. At this point, the irrotational assumption simplifies the preservation of circulation, unifying the circulation of streamlines beyond the vortex source. </w:t>
      </w:r>
      <w:r w:rsidR="00C11090">
        <w:t xml:space="preserve">Lastly, we assume flow in 2D to reduce the number of equations, which depends on space, down to 2. </w:t>
      </w:r>
      <w:r w:rsidR="00B21090">
        <w:t xml:space="preserve">This </w:t>
      </w:r>
      <w:r w:rsidR="00B21090">
        <w:lastRenderedPageBreak/>
        <w:t xml:space="preserve">assumption is particularly useful when variation of properties in one dimension is negligible. In our case, we are only interested in vertical (lift) and axial (thrust) directions. </w:t>
      </w:r>
    </w:p>
    <w:p w14:paraId="244239B3" w14:textId="77777777" w:rsidR="004D760B" w:rsidRDefault="004D760B" w:rsidP="0038079D">
      <w:pPr>
        <w:jc w:val="left"/>
      </w:pPr>
    </w:p>
    <w:p w14:paraId="0BF6783D" w14:textId="77777777" w:rsidR="004D760B" w:rsidRDefault="004D760B" w:rsidP="004D760B">
      <w:pPr>
        <w:pStyle w:val="Heading2"/>
      </w:pPr>
      <w:r>
        <w:t>Problem 2:</w:t>
      </w:r>
    </w:p>
    <w:p w14:paraId="78ADFEB2" w14:textId="3474F599" w:rsidR="0038079D" w:rsidRDefault="00077664" w:rsidP="00A9410D">
      <w:r>
        <w:t xml:space="preserve">The 2D rotating cylinder could be model using elementary flow and superposition. </w:t>
      </w:r>
      <w:r w:rsidR="004A1CD4">
        <w:t xml:space="preserve">First, we need to construct a circular body using a combination of source and sink. Such combination is called the Rankine body. </w:t>
      </w:r>
      <w:r w:rsidR="00CF7D22">
        <w:t>As the distance between the two flows approaches zero, the Rankine body becomes circular</w:t>
      </w:r>
      <w:r w:rsidR="00030AEE">
        <w:t xml:space="preserve"> or doublet</w:t>
      </w:r>
      <w:r w:rsidR="00CF7D22">
        <w:t>.</w:t>
      </w:r>
      <w:r w:rsidR="00030AEE">
        <w:t xml:space="preserve"> </w:t>
      </w:r>
      <w:r w:rsidR="00A47377">
        <w:t xml:space="preserve">The parameter we want to find is the velocity components. They allow us to </w:t>
      </w:r>
      <w:r w:rsidR="003F50BE">
        <w:t xml:space="preserve">compute other parameters through conservation of energy statement (Bernoulli). </w:t>
      </w:r>
      <w:r w:rsidR="00730A3C">
        <w:t xml:space="preserve">The velocity of a sink or source comes from conservation of mass or flux. </w:t>
      </w:r>
    </w:p>
    <w:p w14:paraId="05FEBEFC" w14:textId="47D6B8F5" w:rsidR="00730A3C" w:rsidRPr="00730A3C" w:rsidRDefault="00730A3C" w:rsidP="00730A3C">
      <w:pPr>
        <w:jc w:val="center"/>
      </w:pPr>
      <m:oMathPara>
        <m:oMath>
          <m:r>
            <w:rPr>
              <w:rFonts w:ascii="Cambria Math" w:hAnsi="Cambria Math"/>
            </w:rPr>
            <m:t>2πr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r</m:t>
              </m:r>
            </m:sub>
          </m:sSub>
          <m:r>
            <w:rPr>
              <w:rFonts w:ascii="Cambria Math" w:hAnsi="Cambria Math"/>
            </w:rPr>
            <m:t>ρ=Q</m:t>
          </m:r>
        </m:oMath>
      </m:oMathPara>
    </w:p>
    <w:p w14:paraId="0489C145" w14:textId="2C99E527" w:rsidR="00730A3C" w:rsidRPr="00730A3C" w:rsidRDefault="00730A3C" w:rsidP="00730A3C">
      <w:pPr>
        <w:jc w:val="center"/>
      </w:pPr>
      <m:oMathPara>
        <m:oMath>
          <m:r>
            <w:rPr>
              <w:rFonts w:ascii="Cambria Math"/>
            </w:rPr>
            <m:t>→</m:t>
          </m:r>
          <m:sSub>
            <m:sSubPr>
              <m:ctrlPr>
                <w:rPr>
                  <w:rFonts w:ascii="Cambria Math" w:hAnsi="Cambria Math"/>
                  <w:i/>
                </w:rPr>
              </m:ctrlPr>
            </m:sSubPr>
            <m:e>
              <m:r>
                <w:rPr>
                  <w:rFonts w:ascii="Cambria Math"/>
                </w:rPr>
                <m:t>V</m:t>
              </m:r>
            </m:e>
            <m:sub>
              <m:r>
                <w:rPr>
                  <w:rFonts w:ascii="Cambria Math"/>
                </w:rPr>
                <m:t>r(source)</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2πrρ</m:t>
              </m:r>
            </m:den>
          </m:f>
        </m:oMath>
      </m:oMathPara>
    </w:p>
    <w:p w14:paraId="521AC2B3" w14:textId="62B0C533" w:rsidR="00730A3C" w:rsidRDefault="00730A3C" w:rsidP="00730A3C">
      <w:pPr>
        <w:jc w:val="left"/>
      </w:pPr>
      <w:r>
        <w:t xml:space="preserve">The source and sink flows outward or inward at a point. Therefore, they do not have angular velocity. Q is the strength of the source and sink: Q is positive for source and negative for sink. To simplify the equation, we will call the quantity </w:t>
      </w:r>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2πρ</m:t>
            </m:r>
          </m:den>
        </m:f>
      </m:oMath>
      <w:r>
        <w:t xml:space="preserve">. </w:t>
      </w:r>
    </w:p>
    <w:p w14:paraId="680DD0C1" w14:textId="3E20AEF2" w:rsidR="00730A3C" w:rsidRPr="00664DB6" w:rsidRDefault="00730A3C" w:rsidP="00730A3C">
      <w:pPr>
        <w:jc w:val="left"/>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r(source)</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Q</m:t>
                  </m:r>
                </m:e>
              </m:acc>
            </m:num>
            <m:den>
              <m:r>
                <w:rPr>
                  <w:rFonts w:ascii="Cambria Math" w:hAnsi="Cambria Math"/>
                </w:rPr>
                <m:t>r</m:t>
              </m:r>
            </m:den>
          </m:f>
        </m:oMath>
      </m:oMathPara>
    </w:p>
    <w:p w14:paraId="5461F639" w14:textId="194A4E19" w:rsidR="00664DB6" w:rsidRDefault="00664DB6" w:rsidP="00730A3C">
      <w:pPr>
        <w:jc w:val="left"/>
      </w:pPr>
      <w:r>
        <w:t xml:space="preserve">Mathematically, we use differentiation or taking the limit as the distance (d) between </w:t>
      </w:r>
      <w:r w:rsidR="004E3B34">
        <w:t>the source and sink approaches zero to transform the Rankine body into a doublet (circular body).</w:t>
      </w:r>
      <w:r w:rsidR="00873206">
        <w:t xml:space="preserve"> In this case we take the limit of function </w:t>
      </w:r>
      <m:oMath>
        <m:sSub>
          <m:sSubPr>
            <m:ctrlPr>
              <w:rPr>
                <w:rFonts w:ascii="Cambria Math" w:hAnsi="Cambria Math"/>
                <w:i/>
              </w:rPr>
            </m:ctrlPr>
          </m:sSubPr>
          <m:e>
            <m:r>
              <w:rPr>
                <w:rFonts w:ascii="Cambria Math" w:hAnsi="Cambria Math"/>
              </w:rPr>
              <m:t>V</m:t>
            </m:r>
          </m:e>
          <m:sub>
            <m:r>
              <w:rPr>
                <w:rFonts w:ascii="Cambria Math" w:hAnsi="Cambria Math"/>
              </w:rPr>
              <m:t>r(source)</m:t>
            </m:r>
          </m:sub>
        </m:sSub>
      </m:oMath>
      <w:r w:rsidR="00873206">
        <w:t xml:space="preserve">. </w:t>
      </w:r>
    </w:p>
    <w:p w14:paraId="3A83A3A5" w14:textId="176DDCDC" w:rsidR="00873206" w:rsidRPr="00873206" w:rsidRDefault="00000000" w:rsidP="00730A3C">
      <w:pPr>
        <w:jc w:val="left"/>
      </w:pPr>
      <m:oMathPara>
        <m:oMath>
          <m:sSub>
            <m:sSubPr>
              <m:ctrlPr>
                <w:rPr>
                  <w:rFonts w:ascii="Cambria Math" w:hAnsi="Cambria Math"/>
                  <w:i/>
                </w:rPr>
              </m:ctrlPr>
            </m:sSubPr>
            <m:e>
              <m:r>
                <w:rPr>
                  <w:rFonts w:ascii="Cambria Math" w:hAnsi="Cambria Math"/>
                </w:rPr>
                <m:t>V</m:t>
              </m:r>
            </m:e>
            <m:sub>
              <m:r>
                <w:rPr>
                  <w:rFonts w:ascii="Cambria Math" w:hAnsi="Cambria Math"/>
                </w:rPr>
                <m:t>r</m:t>
              </m:r>
              <m:d>
                <m:dPr>
                  <m:ctrlPr>
                    <w:rPr>
                      <w:rFonts w:ascii="Cambria Math" w:hAnsi="Cambria Math"/>
                      <w:i/>
                    </w:rPr>
                  </m:ctrlPr>
                </m:dPr>
                <m:e>
                  <m:r>
                    <w:rPr>
                      <w:rFonts w:ascii="Cambria Math" w:hAnsi="Cambria Math"/>
                    </w:rPr>
                    <m:t>doublet</m:t>
                  </m:r>
                </m:e>
              </m:d>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d→0</m:t>
                  </m:r>
                  <m:ctrlPr>
                    <w:rPr>
                      <w:rFonts w:ascii="Cambria Math" w:hAnsi="Cambria Math"/>
                    </w:rPr>
                  </m:ctrlPr>
                </m:lim>
              </m:limLow>
            </m:fName>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r</m:t>
                              </m:r>
                            </m:den>
                          </m:f>
                        </m:e>
                        <m:sup>
                          <m:r>
                            <w:rPr>
                              <w:rFonts w:ascii="Cambria Math"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r</m:t>
                              </m:r>
                            </m:den>
                          </m:f>
                        </m:e>
                        <m:sup>
                          <m:r>
                            <w:rPr>
                              <w:rFonts w:ascii="Cambria Math" w:hAnsi="Cambria Math"/>
                            </w:rPr>
                            <m:t>-</m:t>
                          </m:r>
                        </m:sup>
                      </m:sSup>
                    </m:e>
                  </m:d>
                </m:num>
                <m:den>
                  <m:r>
                    <w:rPr>
                      <w:rFonts w:ascii="Cambria Math" w:hAnsi="Cambria Math"/>
                    </w:rPr>
                    <m:t>2d</m:t>
                  </m:r>
                </m:den>
              </m:f>
              <m:acc>
                <m:accPr>
                  <m:chr m:val="̅"/>
                  <m:ctrlPr>
                    <w:rPr>
                      <w:rFonts w:ascii="Cambria Math" w:hAnsi="Cambria Math"/>
                      <w:i/>
                    </w:rPr>
                  </m:ctrlPr>
                </m:accPr>
                <m:e>
                  <m:r>
                    <w:rPr>
                      <w:rFonts w:ascii="Cambria Math" w:hAnsi="Cambria Math"/>
                    </w:rPr>
                    <m:t>Q</m:t>
                  </m:r>
                </m:e>
              </m:acc>
              <m:r>
                <w:rPr>
                  <w:rFonts w:ascii="Cambria Math" w:hAnsi="Cambria Math"/>
                </w:rPr>
                <m:t>2d</m:t>
              </m:r>
            </m:e>
          </m:func>
        </m:oMath>
      </m:oMathPara>
    </w:p>
    <w:p w14:paraId="6505B37F" w14:textId="08567A1B" w:rsidR="00873206" w:rsidRDefault="00873206" w:rsidP="00873206">
      <w:pPr>
        <w:jc w:val="center"/>
      </w:pPr>
      <w:r>
        <w:t>Note: 2d is added for simplification</w:t>
      </w:r>
      <w:r w:rsidR="005E2AFF">
        <w:t xml:space="preserve"> and </w:t>
      </w:r>
      <m:oMath>
        <m:r>
          <w:rPr>
            <w:rFonts w:ascii="Cambria Math" w:hAnsi="Cambria Math"/>
          </w:rPr>
          <m:t>D=</m:t>
        </m:r>
        <m:acc>
          <m:accPr>
            <m:chr m:val="̅"/>
            <m:ctrlPr>
              <w:rPr>
                <w:rFonts w:ascii="Cambria Math" w:hAnsi="Cambria Math"/>
                <w:i/>
              </w:rPr>
            </m:ctrlPr>
          </m:accPr>
          <m:e>
            <m:r>
              <w:rPr>
                <w:rFonts w:ascii="Cambria Math" w:hAnsi="Cambria Math"/>
              </w:rPr>
              <m:t>Q</m:t>
            </m:r>
          </m:e>
        </m:acc>
        <m:r>
          <w:rPr>
            <w:rFonts w:ascii="Cambria Math" w:hAnsi="Cambria Math"/>
          </w:rPr>
          <m:t>d</m:t>
        </m:r>
      </m:oMath>
    </w:p>
    <w:p w14:paraId="49A1F9B5" w14:textId="65F57110" w:rsidR="00873206" w:rsidRDefault="00873206" w:rsidP="00873206">
      <w:pPr>
        <w:jc w:val="center"/>
      </w:pPr>
    </w:p>
    <w:p w14:paraId="13FF6AA0" w14:textId="78E55253" w:rsidR="00873206" w:rsidRPr="007D4350" w:rsidRDefault="00873206" w:rsidP="00873206">
      <w:pPr>
        <w:jc w:val="cente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d>
                <m:dPr>
                  <m:ctrlPr>
                    <w:rPr>
                      <w:rFonts w:ascii="Cambria Math" w:hAnsi="Cambria Math"/>
                      <w:i/>
                    </w:rPr>
                  </m:ctrlPr>
                </m:dPr>
                <m:e>
                  <m:r>
                    <w:rPr>
                      <w:rFonts w:ascii="Cambria Math" w:hAnsi="Cambria Math"/>
                    </w:rPr>
                    <m:t>doublet</m:t>
                  </m:r>
                </m:e>
              </m:d>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num>
            <m:den>
              <m:r>
                <w:rPr>
                  <w:rFonts w:ascii="Cambria Math" w:hAnsi="Cambria Math"/>
                </w:rPr>
                <m:t>∂x</m:t>
              </m:r>
            </m:den>
          </m:f>
          <m:r>
            <w:rPr>
              <w:rFonts w:ascii="Cambria Math" w:hAnsi="Cambria Math"/>
            </w:rPr>
            <m:t>2D</m:t>
          </m:r>
        </m:oMath>
      </m:oMathPara>
    </w:p>
    <w:p w14:paraId="6E54F597" w14:textId="03853C36" w:rsidR="007D4350" w:rsidRDefault="007D4350" w:rsidP="00873206">
      <w:pPr>
        <w:jc w:val="cente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d>
                <m:dPr>
                  <m:ctrlPr>
                    <w:rPr>
                      <w:rFonts w:ascii="Cambria Math" w:hAnsi="Cambria Math"/>
                      <w:i/>
                    </w:rPr>
                  </m:ctrlPr>
                </m:dPr>
                <m:e>
                  <m:r>
                    <w:rPr>
                      <w:rFonts w:ascii="Cambria Math" w:hAnsi="Cambria Math"/>
                    </w:rPr>
                    <m:t>doublet</m:t>
                  </m:r>
                </m:e>
              </m:d>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∂x</m:t>
                  </m:r>
                </m:den>
              </m:f>
            </m:e>
          </m:d>
          <m:r>
            <w:rPr>
              <w:rFonts w:ascii="Cambria Math" w:hAnsi="Cambria Math"/>
            </w:rPr>
            <m:t xml:space="preserve">2D </m:t>
          </m:r>
        </m:oMath>
      </m:oMathPara>
    </w:p>
    <w:p w14:paraId="2F845A34" w14:textId="77777777" w:rsidR="00502BB4" w:rsidRPr="007D4350" w:rsidRDefault="00502BB4" w:rsidP="00873206">
      <w:pPr>
        <w:jc w:val="center"/>
      </w:pPr>
    </w:p>
    <w:p w14:paraId="69B44767" w14:textId="44241D79" w:rsidR="00502BB4" w:rsidRDefault="007D4350" w:rsidP="00512067">
      <w:pPr>
        <w:jc w:val="left"/>
      </w:pPr>
      <w:r>
        <w:t xml:space="preserve">x is the axis in which the source and sink moving towards each other. </w:t>
      </w:r>
      <w:r w:rsidR="00502BB4">
        <w:t xml:space="preserve">Another implicit assumption is that </w:t>
      </w:r>
      <m:oMath>
        <m:acc>
          <m:accPr>
            <m:chr m:val="̅"/>
            <m:ctrlPr>
              <w:rPr>
                <w:rFonts w:ascii="Cambria Math" w:hAnsi="Cambria Math"/>
                <w:i/>
              </w:rPr>
            </m:ctrlPr>
          </m:accPr>
          <m:e>
            <m:r>
              <w:rPr>
                <w:rFonts w:ascii="Cambria Math" w:hAnsi="Cambria Math"/>
              </w:rPr>
              <m:t>Q</m:t>
            </m:r>
          </m:e>
        </m:acc>
      </m:oMath>
      <w:r w:rsidR="00502BB4">
        <w:t xml:space="preserve"> goes to infinity as d goes to 0 to keep D finite. </w:t>
      </w:r>
    </w:p>
    <w:p w14:paraId="685BBB59" w14:textId="2102E868" w:rsidR="00502BB4" w:rsidRPr="00502BB4" w:rsidRDefault="00000000" w:rsidP="00502BB4">
      <w:pPr>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079A94DB" w14:textId="68DE4884" w:rsidR="00502BB4" w:rsidRPr="00502BB4" w:rsidRDefault="00502BB4" w:rsidP="00502BB4">
      <w:pPr>
        <w:jc w:val="center"/>
      </w:pPr>
      <m:oMathPara>
        <m:oMath>
          <m:r>
            <w:rPr>
              <w:rFonts w:ascii="Cambria Math" w:hAnsi="Cambria Math"/>
            </w:rPr>
            <m:t>2r</m:t>
          </m:r>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dx</m:t>
                  </m:r>
                </m:den>
              </m:f>
            </m:e>
          </m:d>
          <m:r>
            <w:rPr>
              <w:rFonts w:ascii="Cambria Math" w:hAnsi="Cambria Math"/>
            </w:rPr>
            <m:t>=2x</m:t>
          </m:r>
        </m:oMath>
      </m:oMathPara>
    </w:p>
    <w:p w14:paraId="3290E212" w14:textId="388B89BE" w:rsidR="00502BB4" w:rsidRPr="00502BB4" w:rsidRDefault="00502BB4" w:rsidP="00502BB4">
      <w:pPr>
        <w:jc w:val="center"/>
      </w:pPr>
      <m:oMathPara>
        <m:oMath>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rcosθ</m:t>
              </m:r>
            </m:num>
            <m:den>
              <m:r>
                <w:rPr>
                  <w:rFonts w:ascii="Cambria Math" w:hAnsi="Cambria Math"/>
                </w:rPr>
                <m:t>r</m:t>
              </m:r>
            </m:den>
          </m:f>
          <m:r>
            <w:rPr>
              <w:rFonts w:ascii="Cambria Math" w:hAnsi="Cambria Math"/>
            </w:rPr>
            <m:t>=cosθ</m:t>
          </m:r>
        </m:oMath>
      </m:oMathPara>
    </w:p>
    <w:p w14:paraId="5C300F3F" w14:textId="77777777" w:rsidR="00502BB4" w:rsidRPr="00502BB4" w:rsidRDefault="00502BB4" w:rsidP="00502BB4">
      <w:pPr>
        <w:jc w:val="center"/>
      </w:pPr>
    </w:p>
    <w:p w14:paraId="0C06BC16" w14:textId="796A53C9" w:rsidR="00502BB4" w:rsidRDefault="00502BB4" w:rsidP="00502BB4">
      <w:pPr>
        <w:jc w:val="center"/>
      </w:pPr>
      <w:r>
        <w:t>Substitute and differentiate to get:</w:t>
      </w:r>
    </w:p>
    <w:p w14:paraId="3FABCE21" w14:textId="04C44961" w:rsidR="00502BB4" w:rsidRDefault="00502BB4" w:rsidP="00502BB4">
      <w:pPr>
        <w:jc w:val="center"/>
      </w:pPr>
      <w:r>
        <w:t xml:space="preserve"> </w:t>
      </w:r>
      <m:oMath>
        <m:sSub>
          <m:sSubPr>
            <m:ctrlPr>
              <w:rPr>
                <w:rFonts w:ascii="Cambria Math" w:hAnsi="Cambria Math"/>
                <w:i/>
              </w:rPr>
            </m:ctrlPr>
          </m:sSubPr>
          <m:e>
            <m:r>
              <w:rPr>
                <w:rFonts w:ascii="Cambria Math" w:hAnsi="Cambria Math"/>
              </w:rPr>
              <m:t>V</m:t>
            </m:r>
          </m:e>
          <m:sub>
            <m:r>
              <w:rPr>
                <w:rFonts w:ascii="Cambria Math" w:hAnsi="Cambria Math"/>
              </w:rPr>
              <m:t>r</m:t>
            </m:r>
            <m:d>
              <m:dPr>
                <m:ctrlPr>
                  <w:rPr>
                    <w:rFonts w:ascii="Cambria Math" w:hAnsi="Cambria Math"/>
                    <w:i/>
                  </w:rPr>
                </m:ctrlPr>
              </m:dPr>
              <m:e>
                <m:r>
                  <w:rPr>
                    <w:rFonts w:ascii="Cambria Math" w:hAnsi="Cambria Math"/>
                  </w:rPr>
                  <m:t>doublet</m:t>
                </m:r>
              </m:e>
            </m:d>
          </m:sub>
        </m:sSub>
        <m:r>
          <w:rPr>
            <w:rFonts w:ascii="Cambria Math" w:hAnsi="Cambria Math"/>
          </w:rPr>
          <m:t>=</m:t>
        </m:r>
        <m:f>
          <m:fPr>
            <m:ctrlPr>
              <w:rPr>
                <w:rFonts w:ascii="Cambria Math" w:hAnsi="Cambria Math"/>
                <w:i/>
              </w:rPr>
            </m:ctrlPr>
          </m:fPr>
          <m:num>
            <m:r>
              <w:rPr>
                <w:rFonts w:ascii="Cambria Math" w:hAnsi="Cambria Math"/>
              </w:rPr>
              <m:t>Dcosθ</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32E21684" w14:textId="3AC5B9D5" w:rsidR="00502BB4" w:rsidRDefault="00502BB4" w:rsidP="00502BB4">
      <w:pPr>
        <w:jc w:val="center"/>
      </w:pPr>
    </w:p>
    <w:p w14:paraId="4E76E0F7" w14:textId="00984652" w:rsidR="00502BB4" w:rsidRDefault="00502BB4" w:rsidP="00512067">
      <w:pPr>
        <w:jc w:val="left"/>
      </w:pPr>
      <w:r>
        <w:lastRenderedPageBreak/>
        <w:t xml:space="preserve">The convention we use makes </w:t>
      </w:r>
      <w:r w:rsidR="00512067">
        <w:t>counterclockwise angular rotation positive. However, we want to model the flow as clockwise, so we will make velocity expression negative. Lastly, sink and source flow do not have angular velocity by nature as they flow radially.</w:t>
      </w:r>
    </w:p>
    <w:p w14:paraId="0EEB1AF1" w14:textId="793FBAAB" w:rsidR="00512067" w:rsidRPr="00512067" w:rsidRDefault="00000000" w:rsidP="00512067">
      <w:pPr>
        <w:ind w:left="2340" w:right="1890"/>
        <w:jc w:val="cente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r</m:t>
              </m:r>
              <m:d>
                <m:dPr>
                  <m:ctrlPr>
                    <w:rPr>
                      <w:rFonts w:ascii="Cambria Math" w:hAnsi="Cambria Math"/>
                      <w:i/>
                    </w:rPr>
                  </m:ctrlPr>
                </m:dPr>
                <m:e>
                  <m:r>
                    <w:rPr>
                      <w:rFonts w:ascii="Cambria Math" w:hAnsi="Cambria Math"/>
                    </w:rPr>
                    <m:t>doublet</m:t>
                  </m:r>
                </m:e>
              </m:d>
            </m:sub>
          </m:sSub>
          <m:r>
            <w:rPr>
              <w:rFonts w:ascii="Cambria Math" w:hAnsi="Cambria Math"/>
            </w:rPr>
            <m:t>=-</m:t>
          </m:r>
          <m:f>
            <m:fPr>
              <m:ctrlPr>
                <w:rPr>
                  <w:rFonts w:ascii="Cambria Math" w:hAnsi="Cambria Math"/>
                  <w:i/>
                </w:rPr>
              </m:ctrlPr>
            </m:fPr>
            <m:num>
              <m:r>
                <w:rPr>
                  <w:rFonts w:ascii="Cambria Math" w:hAnsi="Cambria Math"/>
                </w:rPr>
                <m:t>Dcosθ</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BA761F" w14:textId="1F89DE61" w:rsidR="00512067" w:rsidRDefault="00512067" w:rsidP="00512067">
      <w:pPr>
        <w:jc w:val="center"/>
      </w:pPr>
    </w:p>
    <w:p w14:paraId="3EB13525" w14:textId="5021DA5F" w:rsidR="00512067" w:rsidRPr="00512067" w:rsidRDefault="00512067" w:rsidP="008C7A03">
      <w:pPr>
        <w:jc w:val="left"/>
      </w:pPr>
      <w:r>
        <w:t>Next, we find the velocity components of a vortex flow to model the rotational aspect of the problem. The vortex flow is a simple circular motion problem. The vortex strength is circulation (</w:t>
      </w:r>
      <m:oMath>
        <m:r>
          <m:rPr>
            <m:sty m:val="p"/>
          </m:rPr>
          <w:rPr>
            <w:rFonts w:ascii="Cambria Math" w:hAnsi="Cambria Math"/>
          </w:rPr>
          <m:t>Γ</m:t>
        </m:r>
      </m:oMath>
      <w:r>
        <w:t xml:space="preserve">), which is a function of annular area and </w:t>
      </w:r>
      <w:r w:rsidR="008C7A03">
        <w:t>angular rotation (</w:t>
      </w:r>
      <m:oMath>
        <m:r>
          <m:rPr>
            <m:sty m:val="p"/>
          </m:rPr>
          <w:rPr>
            <w:rFonts w:ascii="Cambria Math" w:hAnsi="Cambria Math"/>
          </w:rPr>
          <m:t>Ω</m:t>
        </m:r>
        <m:r>
          <w:rPr>
            <w:rFonts w:ascii="Cambria Math" w:hAnsi="Cambria Math"/>
          </w:rPr>
          <m:t>)</m:t>
        </m:r>
      </m:oMath>
      <w:r w:rsidR="008C7A03">
        <w:t>.</w:t>
      </w:r>
      <w:r w:rsidR="00193BA7">
        <w:t xml:space="preserve"> Furthermore, vortex is purely rotational, so it does not have radial component.</w:t>
      </w:r>
    </w:p>
    <w:p w14:paraId="2765B7E2" w14:textId="5CF4E041" w:rsidR="00512067" w:rsidRPr="00512067" w:rsidRDefault="00512067" w:rsidP="00512067">
      <w:pPr>
        <w:jc w:val="center"/>
      </w:pPr>
      <m:oMathPara>
        <m:oMath>
          <m:r>
            <m:rPr>
              <m:sty m:val="p"/>
            </m:rPr>
            <w:rPr>
              <w:rFonts w:ascii="Cambria Math" w:hAnsi="Cambria Math"/>
            </w:rPr>
            <m:t>Γ</m:t>
          </m:r>
          <m:r>
            <w:rPr>
              <w:rFonts w:ascii="Cambria Math" w:hAnsi="Cambria Math"/>
            </w:rPr>
            <m:t>=A</m:t>
          </m:r>
          <m:r>
            <m:rPr>
              <m:sty m:val="p"/>
            </m:rPr>
            <w:rPr>
              <w:rFonts w:ascii="Cambria Math" w:hAnsi="Cambria Math"/>
            </w:rPr>
            <m:t>Ω</m:t>
          </m:r>
          <m:r>
            <w:rPr>
              <w:rFonts w:ascii="Cambria Math" w:hAnsi="Cambria Math"/>
            </w:rPr>
            <m:t>=2πR</m:t>
          </m:r>
          <m:r>
            <m:rPr>
              <m:sty m:val="p"/>
            </m:rPr>
            <w:rPr>
              <w:rFonts w:ascii="Cambria Math" w:hAnsi="Cambria Math"/>
            </w:rPr>
            <m:t>Ω</m:t>
          </m:r>
        </m:oMath>
      </m:oMathPara>
    </w:p>
    <w:p w14:paraId="2DABD924" w14:textId="77777777" w:rsidR="00512067" w:rsidRPr="00512067" w:rsidRDefault="00512067" w:rsidP="00512067">
      <w:pPr>
        <w:jc w:val="center"/>
      </w:pPr>
    </w:p>
    <w:p w14:paraId="6196903C" w14:textId="004E91C1" w:rsidR="00512067" w:rsidRDefault="00512067" w:rsidP="00512067">
      <w:pPr>
        <w:jc w:val="left"/>
      </w:pPr>
      <w:r>
        <w:t xml:space="preserve">The velocity at the vortex edge is the rate of angular change multiply by the radius of the vortex. </w:t>
      </w:r>
      <w:r w:rsidR="008C7A03">
        <w:t xml:space="preserve">Moreover, circulation is conserved, which stays constant as r changes. Therefore, the velocity </w:t>
      </w:r>
      <w:r w:rsidR="00193BA7">
        <w:t>must</w:t>
      </w:r>
      <w:r w:rsidR="008C7A03">
        <w:t xml:space="preserve"> </w:t>
      </w:r>
      <w:r w:rsidR="00193BA7">
        <w:t>go</w:t>
      </w:r>
      <w:r w:rsidR="008C7A03">
        <w:t xml:space="preserve"> down as radius increases.</w:t>
      </w:r>
    </w:p>
    <w:p w14:paraId="45BCEBD9" w14:textId="2F02383F" w:rsidR="00512067" w:rsidRPr="008C7A03" w:rsidRDefault="00000000" w:rsidP="00512067">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θ(vortex)</m:t>
              </m:r>
            </m:sub>
          </m:sSub>
          <m:r>
            <w:rPr>
              <w:rFonts w:ascii="Cambria Math" w:hAnsi="Cambria Math"/>
            </w:rPr>
            <m:t>=</m:t>
          </m:r>
          <m:r>
            <m:rPr>
              <m:sty m:val="p"/>
            </m:rPr>
            <w:rPr>
              <w:rFonts w:ascii="Cambria Math" w:hAnsi="Cambria Math"/>
            </w:rPr>
            <m:t>Ω</m:t>
          </m:r>
          <m:r>
            <w:rPr>
              <w:rFonts w:ascii="Cambria Math" w:hAnsi="Cambria Math"/>
            </w:rPr>
            <m:t>R</m:t>
          </m:r>
        </m:oMath>
      </m:oMathPara>
    </w:p>
    <w:p w14:paraId="03348A3A" w14:textId="4CA8A257" w:rsidR="008C7A03" w:rsidRPr="00502BB4" w:rsidRDefault="008C7A03" w:rsidP="00512067">
      <w:pPr>
        <w:jc w:val="cente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θ(vortex)</m:t>
              </m:r>
            </m:sub>
          </m:sSub>
          <m:r>
            <w:rPr>
              <w:rFonts w:ascii="Cambria Math" w:hAnsi="Cambria Math"/>
            </w:rPr>
            <m:t>=</m:t>
          </m:r>
          <m:f>
            <m:fPr>
              <m:ctrlPr>
                <w:rPr>
                  <w:rFonts w:ascii="Cambria Math" w:hAnsi="Cambria Math"/>
                  <w:i/>
                </w:rPr>
              </m:ctrlPr>
            </m:fPr>
            <m:num>
              <m:r>
                <m:rPr>
                  <m:sty m:val="p"/>
                </m:rPr>
                <w:rPr>
                  <w:rFonts w:ascii="Cambria Math" w:hAnsi="Cambria Math"/>
                </w:rPr>
                <m:t>Γ</m:t>
              </m:r>
              <m:ctrlPr>
                <w:rPr>
                  <w:rFonts w:ascii="Cambria Math" w:hAnsi="Cambria Math"/>
                </w:rPr>
              </m:ctrlPr>
            </m:num>
            <m:den>
              <m:r>
                <w:rPr>
                  <w:rFonts w:ascii="Cambria Math" w:hAnsi="Cambria Math"/>
                </w:rPr>
                <m:t>2πR</m:t>
              </m:r>
            </m:den>
          </m:f>
        </m:oMath>
      </m:oMathPara>
    </w:p>
    <w:p w14:paraId="5D8D331D" w14:textId="38B67ABF" w:rsidR="00502BB4" w:rsidRDefault="00193BA7" w:rsidP="00193BA7">
      <w:pPr>
        <w:jc w:val="left"/>
      </w:pPr>
      <w:r>
        <w:t xml:space="preserve">We superimpose the vortex solution onto the solution of the doublet to get the spinning circular body. Similar differentiation approach is carried out. </w:t>
      </w:r>
      <w:r w:rsidR="00CD6FFD">
        <w:t>However, the two rotating vortices are moving along the y direction rather than x.</w:t>
      </w:r>
    </w:p>
    <w:p w14:paraId="0C961D02" w14:textId="35803C54" w:rsidR="00193BA7" w:rsidRPr="00CD6FFD" w:rsidRDefault="00000000" w:rsidP="00193BA7">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θ</m:t>
              </m:r>
              <m:d>
                <m:dPr>
                  <m:ctrlPr>
                    <w:rPr>
                      <w:rFonts w:ascii="Cambria Math" w:hAnsi="Cambria Math"/>
                      <w:i/>
                    </w:rPr>
                  </m:ctrlPr>
                </m:dPr>
                <m:e>
                  <m:r>
                    <w:rPr>
                      <w:rFonts w:ascii="Cambria Math" w:hAnsi="Cambria Math"/>
                    </w:rPr>
                    <m:t>doublet</m:t>
                  </m:r>
                </m:e>
              </m:d>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d→0</m:t>
                  </m:r>
                  <m:ctrlPr>
                    <w:rPr>
                      <w:rFonts w:ascii="Cambria Math" w:hAnsi="Cambria Math"/>
                    </w:rPr>
                  </m:ctrlPr>
                </m:lim>
              </m:limLow>
            </m:fName>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r</m:t>
                              </m:r>
                            </m:den>
                          </m:f>
                        </m:e>
                        <m:sup>
                          <m:r>
                            <w:rPr>
                              <w:rFonts w:ascii="Cambria Math"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r</m:t>
                              </m:r>
                            </m:den>
                          </m:f>
                        </m:e>
                        <m:sup>
                          <m:r>
                            <w:rPr>
                              <w:rFonts w:ascii="Cambria Math" w:hAnsi="Cambria Math"/>
                            </w:rPr>
                            <m:t>-</m:t>
                          </m:r>
                        </m:sup>
                      </m:sSup>
                    </m:e>
                  </m:d>
                </m:num>
                <m:den>
                  <m:r>
                    <w:rPr>
                      <w:rFonts w:ascii="Cambria Math" w:hAnsi="Cambria Math"/>
                    </w:rPr>
                    <m:t>2d</m:t>
                  </m:r>
                </m:den>
              </m:f>
              <m:f>
                <m:fPr>
                  <m:ctrlPr>
                    <w:rPr>
                      <w:rFonts w:ascii="Cambria Math" w:hAnsi="Cambria Math"/>
                      <w:i/>
                    </w:rPr>
                  </m:ctrlPr>
                </m:fPr>
                <m:num>
                  <m:r>
                    <w:rPr>
                      <w:rFonts w:ascii="Cambria Math" w:hAnsi="Cambria Math"/>
                    </w:rPr>
                    <m:t>Γ</m:t>
                  </m:r>
                </m:num>
                <m:den>
                  <m:r>
                    <w:rPr>
                      <w:rFonts w:ascii="Cambria Math" w:hAnsi="Cambria Math"/>
                    </w:rPr>
                    <m:t>2π</m:t>
                  </m:r>
                </m:den>
              </m:f>
              <m:r>
                <w:rPr>
                  <w:rFonts w:ascii="Cambria Math" w:hAnsi="Cambria Math"/>
                </w:rPr>
                <m:t>2d</m:t>
              </m:r>
            </m:e>
          </m:func>
        </m:oMath>
      </m:oMathPara>
    </w:p>
    <w:p w14:paraId="13973397" w14:textId="77777777" w:rsidR="00CD6FFD" w:rsidRPr="00193BA7" w:rsidRDefault="00CD6FFD" w:rsidP="00193BA7">
      <w:pPr>
        <w:jc w:val="center"/>
      </w:pPr>
    </w:p>
    <w:p w14:paraId="45418A02" w14:textId="5F0A9B1E" w:rsidR="00193BA7" w:rsidRPr="003F1532" w:rsidRDefault="00000000" w:rsidP="00193BA7">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θ</m:t>
              </m:r>
              <m:d>
                <m:dPr>
                  <m:ctrlPr>
                    <w:rPr>
                      <w:rFonts w:ascii="Cambria Math" w:hAnsi="Cambria Math"/>
                      <w:i/>
                    </w:rPr>
                  </m:ctrlPr>
                </m:dPr>
                <m:e>
                  <m:r>
                    <w:rPr>
                      <w:rFonts w:ascii="Cambria Math" w:hAnsi="Cambria Math"/>
                    </w:rPr>
                    <m:t>doublet</m:t>
                  </m:r>
                </m:e>
              </m:d>
            </m:sub>
          </m:sSub>
          <m:r>
            <w:rPr>
              <w:rFonts w:ascii="Cambria Math" w:hAnsi="Cambria Math"/>
            </w:rPr>
            <m:t>=D</m:t>
          </m:r>
          <m:f>
            <m:fPr>
              <m:ctrlPr>
                <w:rPr>
                  <w:rFonts w:ascii="Cambria Math" w:hAnsi="Cambria Math"/>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dr</m:t>
              </m:r>
            </m:num>
            <m:den>
              <m:r>
                <w:rPr>
                  <w:rFonts w:ascii="Cambria Math" w:hAnsi="Cambria Math"/>
                </w:rPr>
                <m:t>dy</m:t>
              </m:r>
            </m:den>
          </m:f>
          <m: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sin</m:t>
              </m:r>
              <m:r>
                <w:rPr>
                  <w:rFonts w:ascii="Cambria Math" w:hAnsi="Cambria Math"/>
                </w:rPr>
                <m:t>⁡θ</m:t>
              </m:r>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14:paraId="34EDBBF8" w14:textId="3F03E121" w:rsidR="003F1532" w:rsidRDefault="003F1532" w:rsidP="003F1532">
      <w:pPr>
        <w:jc w:val="left"/>
      </w:pPr>
      <w:r>
        <w:t xml:space="preserve">Finally, we add the uniform flow into the mix. The uniform flow velocity components in the polar coordinate are: </w:t>
      </w:r>
    </w:p>
    <w:p w14:paraId="12E08828" w14:textId="711ADA04" w:rsidR="003F1532" w:rsidRPr="003F1532" w:rsidRDefault="00000000" w:rsidP="003F1532">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cos</m:t>
          </m:r>
          <m:r>
            <w:rPr>
              <w:rFonts w:ascii="Cambria Math" w:hAnsi="Cambria Math"/>
            </w:rPr>
            <m:t>⁡θ</m:t>
          </m:r>
        </m:oMath>
      </m:oMathPara>
    </w:p>
    <w:p w14:paraId="2E2AC4C3" w14:textId="3D93917D" w:rsidR="003F1532" w:rsidRPr="003F1532" w:rsidRDefault="00000000" w:rsidP="003F1532">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sin</m:t>
          </m:r>
          <m:r>
            <w:rPr>
              <w:rFonts w:ascii="Cambria Math" w:hAnsi="Cambria Math"/>
            </w:rPr>
            <m:t>⁡θ</m:t>
          </m:r>
        </m:oMath>
      </m:oMathPara>
    </w:p>
    <w:p w14:paraId="7EE82E32" w14:textId="6BE2675C" w:rsidR="003F1532" w:rsidRDefault="003F1532" w:rsidP="003F1532">
      <w:pPr>
        <w:jc w:val="left"/>
      </w:pPr>
      <w:r>
        <w:t xml:space="preserve">The final superposition equation for uniform, source, sink, and vortex flow is: </w:t>
      </w:r>
    </w:p>
    <w:p w14:paraId="67A41D8B" w14:textId="61FBCFA9" w:rsidR="003F1532" w:rsidRPr="003F1532" w:rsidRDefault="00000000" w:rsidP="003F1532">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cos</m:t>
          </m:r>
          <m:r>
            <w:rPr>
              <w:rFonts w:ascii="Cambria Math" w:hAnsi="Cambria Math"/>
            </w:rPr>
            <m:t>⁡θ-</m:t>
          </m:r>
          <m:f>
            <m:fPr>
              <m:ctrlPr>
                <w:rPr>
                  <w:rFonts w:ascii="Cambria Math" w:hAnsi="Cambria Math"/>
                </w:rPr>
              </m:ctrlPr>
            </m:fPr>
            <m:num>
              <m:r>
                <w:rPr>
                  <w:rFonts w:ascii="Cambria Math" w:hAnsi="Cambria Math"/>
                </w:rPr>
                <m:t>D</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cos</m:t>
          </m:r>
          <m:r>
            <w:rPr>
              <w:rFonts w:ascii="Cambria Math" w:hAnsi="Cambria Math"/>
            </w:rPr>
            <m:t>⁡θ</m:t>
          </m:r>
        </m:oMath>
      </m:oMathPara>
    </w:p>
    <w:p w14:paraId="145A7777" w14:textId="2EC1BBB1" w:rsidR="003F1532" w:rsidRPr="002D67AD" w:rsidRDefault="00000000" w:rsidP="003F1532">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θ</m:t>
              </m:r>
            </m:sub>
          </m:sSub>
          <m:r>
            <w:rPr>
              <w:rFonts w:ascii="Cambria Math" w:hAnsi="Cambria Math"/>
            </w:rPr>
            <m:t>= -</m:t>
          </m:r>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sin</m:t>
          </m:r>
          <m:r>
            <w:rPr>
              <w:rFonts w:ascii="Cambria Math" w:hAnsi="Cambria Math"/>
            </w:rPr>
            <m:t>⁡θ-</m:t>
          </m:r>
          <m:f>
            <m:fPr>
              <m:ctrlPr>
                <w:rPr>
                  <w:rFonts w:ascii="Cambria Math" w:hAnsi="Cambria Math"/>
                </w:rPr>
              </m:ctrlPr>
            </m:fPr>
            <m:num>
              <m:r>
                <w:rPr>
                  <w:rFonts w:ascii="Cambria Math" w:hAnsi="Cambria Math"/>
                </w:rPr>
                <m:t>D</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sin</m:t>
          </m:r>
          <m:r>
            <w:rPr>
              <w:rFonts w:ascii="Cambria Math" w:hAnsi="Cambria Math"/>
            </w:rPr>
            <m:t>⁡θ-</m:t>
          </m:r>
          <m:f>
            <m:fPr>
              <m:ctrlPr>
                <w:rPr>
                  <w:rFonts w:ascii="Cambria Math" w:hAnsi="Cambria Math"/>
                </w:rPr>
              </m:ctrlPr>
            </m:fPr>
            <m:num>
              <m:r>
                <m:rPr>
                  <m:sty m:val="p"/>
                </m:rPr>
                <w:rPr>
                  <w:rFonts w:ascii="Cambria Math" w:hAnsi="Cambria Math"/>
                </w:rPr>
                <m:t>Γ</m:t>
              </m:r>
            </m:num>
            <m:den>
              <m:r>
                <w:rPr>
                  <w:rFonts w:ascii="Cambria Math" w:hAnsi="Cambria Math"/>
                </w:rPr>
                <m:t>2π</m:t>
              </m:r>
            </m:den>
          </m:f>
          <m:f>
            <m:fPr>
              <m:ctrlPr>
                <w:rPr>
                  <w:rFonts w:ascii="Cambria Math" w:hAnsi="Cambria Math"/>
                </w:rPr>
              </m:ctrlPr>
            </m:fPr>
            <m:num>
              <m:r>
                <w:rPr>
                  <w:rFonts w:ascii="Cambria Math" w:hAnsi="Cambria Math"/>
                </w:rPr>
                <m:t>1</m:t>
              </m:r>
            </m:num>
            <m:den>
              <m:r>
                <w:rPr>
                  <w:rFonts w:ascii="Cambria Math" w:hAnsi="Cambria Math"/>
                </w:rPr>
                <m:t>r</m:t>
              </m:r>
            </m:den>
          </m:f>
        </m:oMath>
      </m:oMathPara>
    </w:p>
    <w:p w14:paraId="594A3477" w14:textId="22451AB5" w:rsidR="002D67AD" w:rsidRPr="002D67AD" w:rsidRDefault="00000000" w:rsidP="003F1532">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total</m:t>
              </m:r>
            </m:sub>
          </m:sSub>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θ</m:t>
                  </m:r>
                </m:sub>
                <m:sup>
                  <m:r>
                    <w:rPr>
                      <w:rFonts w:ascii="Cambria Math" w:hAnsi="Cambria Math"/>
                    </w:rPr>
                    <m:t>2</m:t>
                  </m:r>
                </m:sup>
              </m:sSubSup>
            </m:e>
          </m:rad>
        </m:oMath>
      </m:oMathPara>
    </w:p>
    <w:p w14:paraId="1DBDEBBF" w14:textId="395E94D7" w:rsidR="004308E9" w:rsidRDefault="004308E9" w:rsidP="002D67AD">
      <w:pPr>
        <w:jc w:val="left"/>
      </w:pPr>
      <w:r>
        <w:t>The complete velocity components of superposition flow inform us about the critical circulation and bifurcation point(s) as well. Critical circulation occurs when the bifurcation points meet or intersect. We could derive the expression for critical circulation knowing the quality of stagnation point. At stagnation points, velocity is zero</w:t>
      </w:r>
      <w:r w:rsidR="009325B1">
        <w:t xml:space="preserve"> and along the surface. Thus, we set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9325B1">
        <w:t xml:space="preserve"> and </w:t>
      </w:r>
      <m:oMath>
        <m:sSub>
          <m:sSubPr>
            <m:ctrlPr>
              <w:rPr>
                <w:rFonts w:ascii="Cambria Math" w:hAnsi="Cambria Math"/>
                <w:i/>
              </w:rPr>
            </m:ctrlPr>
          </m:sSubPr>
          <m:e>
            <m:r>
              <w:rPr>
                <w:rFonts w:ascii="Cambria Math" w:hAnsi="Cambria Math"/>
              </w:rPr>
              <m:t>V</m:t>
            </m:r>
          </m:e>
          <m:sub>
            <m:r>
              <w:rPr>
                <w:rFonts w:ascii="Cambria Math" w:hAnsi="Cambria Math"/>
              </w:rPr>
              <m:t>θ</m:t>
            </m:r>
          </m:sub>
        </m:sSub>
      </m:oMath>
      <w:r w:rsidR="009325B1">
        <w:t xml:space="preserve"> equal to zero and solve. </w:t>
      </w:r>
    </w:p>
    <w:p w14:paraId="6C8F49DD" w14:textId="70D15E4D" w:rsidR="009325B1" w:rsidRPr="009325B1" w:rsidRDefault="009325B1" w:rsidP="009325B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=0=</m:t>
          </m:r>
          <m:sSub>
            <m:sSubPr>
              <m:ctrlPr>
                <w:rPr>
                  <w:rFonts w:ascii="Cambria Math" w:hAnsi="Cambria Math"/>
                </w:rPr>
              </m:ctrlPr>
            </m:sSubPr>
            <m:e>
              <m:r>
                <w:rPr>
                  <w:rFonts w:ascii="Cambria Math" w:hAnsi="Cambria Math"/>
                </w:rPr>
                <m:t>U</m:t>
              </m:r>
            </m:e>
            <m:sub>
              <m:r>
                <m:rPr>
                  <m:sty m:val="p"/>
                </m:rPr>
                <w:rPr>
                  <w:rFonts w:ascii="Cambria Math" w:hAnsi="Cambria Math"/>
                </w:rPr>
                <m:t>∞</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D</m:t>
              </m:r>
            </m:num>
            <m:den>
              <m:sSup>
                <m:sSupPr>
                  <m:ctrlPr>
                    <w:rPr>
                      <w:rFonts w:ascii="Cambria Math" w:hAnsi="Cambria Math"/>
                    </w:rPr>
                  </m:ctrlPr>
                </m:sSupPr>
                <m:e>
                  <m:r>
                    <w:rPr>
                      <w:rFonts w:ascii="Cambria Math" w:hAnsi="Cambria Math"/>
                    </w:rPr>
                    <m:t>r</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θ</m:t>
              </m:r>
            </m:e>
          </m:func>
        </m:oMath>
      </m:oMathPara>
    </w:p>
    <w:p w14:paraId="2B1B92A8" w14:textId="7C80CB87" w:rsidR="009325B1" w:rsidRPr="009325B1" w:rsidRDefault="009325B1" w:rsidP="009325B1">
      <w:pPr>
        <w:jc w:val="center"/>
      </w:pPr>
      <m:oMathPara>
        <m:oMath>
          <m:r>
            <w:rPr>
              <w:rFonts w:ascii="Cambria Math" w:hAnsi="Cambria Math"/>
            </w:rPr>
            <w:lastRenderedPageBreak/>
            <m:t>→D=</m:t>
          </m:r>
          <m:sSub>
            <m:sSubPr>
              <m:ctrlPr>
                <w:rPr>
                  <w:rFonts w:ascii="Cambria Math" w:hAnsi="Cambria Math"/>
                  <w:i/>
                </w:rPr>
              </m:ctrlPr>
            </m:sSubPr>
            <m:e>
              <m:r>
                <w:rPr>
                  <w:rFonts w:ascii="Cambria Math" w:hAnsi="Cambria Math"/>
                </w:rPr>
                <m:t>U</m:t>
              </m:r>
            </m:e>
            <m:sub>
              <m:r>
                <w:rPr>
                  <w:rFonts w:ascii="Cambria Math" w:hAnsi="Cambria Math"/>
                </w:rPr>
                <m:t>∞</m:t>
              </m:r>
            </m:sub>
          </m:sSub>
          <m:sSubSup>
            <m:sSubSupPr>
              <m:ctrlPr>
                <w:rPr>
                  <w:rFonts w:ascii="Cambria Math" w:hAnsi="Cambria Math"/>
                  <w:i/>
                </w:rPr>
              </m:ctrlPr>
            </m:sSubSupPr>
            <m:e>
              <m:r>
                <w:rPr>
                  <w:rFonts w:ascii="Cambria Math" w:hAnsi="Cambria Math"/>
                </w:rPr>
                <m:t>R</m:t>
              </m:r>
            </m:e>
            <m:sub>
              <m:r>
                <w:rPr>
                  <w:rFonts w:ascii="Cambria Math" w:hAnsi="Cambria Math"/>
                </w:rPr>
                <m:t>cylinder</m:t>
              </m:r>
            </m:sub>
            <m:sup>
              <m:r>
                <w:rPr>
                  <w:rFonts w:ascii="Cambria Math" w:hAnsi="Cambria Math"/>
                </w:rPr>
                <m:t>2</m:t>
              </m:r>
            </m:sup>
          </m:sSubSup>
        </m:oMath>
      </m:oMathPara>
    </w:p>
    <w:p w14:paraId="740CE88F" w14:textId="6A6399EB" w:rsidR="009325B1" w:rsidRPr="009325B1" w:rsidRDefault="009325B1" w:rsidP="009325B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θ</m:t>
              </m:r>
            </m:sub>
          </m:sSub>
          <m:r>
            <w:rPr>
              <w:rFonts w:ascii="Cambria Math" w:hAnsi="Cambria Math"/>
            </w:rPr>
            <m:t>=0=</m:t>
          </m:r>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stag</m:t>
              </m:r>
            </m:sub>
          </m:sSub>
          <m:r>
            <w:rPr>
              <w:rFonts w:ascii="Cambria Math" w:hAnsi="Cambria Math"/>
            </w:rPr>
            <m:t>-</m:t>
          </m:r>
          <m:f>
            <m:fPr>
              <m:ctrlPr>
                <w:rPr>
                  <w:rFonts w:ascii="Cambria Math" w:hAnsi="Cambria Math"/>
                </w:rPr>
              </m:ctrlPr>
            </m:fPr>
            <m:num>
              <m:r>
                <w:rPr>
                  <w:rFonts w:ascii="Cambria Math" w:hAnsi="Cambria Math"/>
                </w:rPr>
                <m:t>D</m:t>
              </m:r>
            </m:num>
            <m:den>
              <m:sSubSup>
                <m:sSubSupPr>
                  <m:ctrlPr>
                    <w:rPr>
                      <w:rFonts w:ascii="Cambria Math" w:hAnsi="Cambria Math"/>
                      <w:i/>
                    </w:rPr>
                  </m:ctrlPr>
                </m:sSubSupPr>
                <m:e>
                  <m:r>
                    <w:rPr>
                      <w:rFonts w:ascii="Cambria Math" w:hAnsi="Cambria Math"/>
                    </w:rPr>
                    <m:t>R</m:t>
                  </m:r>
                </m:e>
                <m:sub>
                  <m:r>
                    <w:rPr>
                      <w:rFonts w:ascii="Cambria Math" w:hAnsi="Cambria Math"/>
                    </w:rPr>
                    <m:t>cylinder</m:t>
                  </m:r>
                </m:sub>
                <m:sup>
                  <m:r>
                    <w:rPr>
                      <w:rFonts w:ascii="Cambria Math" w:hAnsi="Cambria Math"/>
                    </w:rPr>
                    <m:t>2</m:t>
                  </m:r>
                </m:sup>
              </m:sSubSup>
            </m:den>
          </m:f>
          <m:r>
            <m:rPr>
              <m:sty m:val="p"/>
            </m:rP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stag</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num>
            <m:den>
              <m:r>
                <w:rPr>
                  <w:rFonts w:ascii="Cambria Math" w:hAnsi="Cambria Math"/>
                </w:rPr>
                <m:t>2π</m:t>
              </m:r>
            </m:den>
          </m:f>
          <m:f>
            <m:fPr>
              <m:ctrlPr>
                <w:rPr>
                  <w:rFonts w:ascii="Cambria Math" w:hAnsi="Cambria Math"/>
                </w:rPr>
              </m:ctrlPr>
            </m:fPr>
            <m:num>
              <m:r>
                <w:rPr>
                  <w:rFonts w:ascii="Cambria Math" w:hAnsi="Cambria Math"/>
                </w:rPr>
                <m:t>1</m:t>
              </m:r>
            </m:num>
            <m:den>
              <m:r>
                <w:rPr>
                  <w:rFonts w:ascii="Cambria Math" w:hAnsi="Cambria Math"/>
                </w:rPr>
                <m:t>r</m:t>
              </m:r>
            </m:den>
          </m:f>
        </m:oMath>
      </m:oMathPara>
    </w:p>
    <w:p w14:paraId="333AD4DA" w14:textId="38BD3D34" w:rsidR="009325B1" w:rsidRPr="009325B1" w:rsidRDefault="009325B1" w:rsidP="009325B1">
      <w:pPr>
        <w:jc w:val="cente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c</m:t>
                  </m:r>
                </m:sub>
              </m:sSub>
            </m:num>
            <m:den>
              <m:r>
                <w:rPr>
                  <w:rFonts w:ascii="Cambria Math" w:hAnsi="Cambria Math"/>
                </w:rPr>
                <m:t>2π</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cylinder</m:t>
                      </m:r>
                    </m:sub>
                  </m:sSub>
                </m:den>
              </m:f>
            </m:e>
          </m:d>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stag</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sSubSup>
                    <m:sSubSupPr>
                      <m:ctrlPr>
                        <w:rPr>
                          <w:rFonts w:ascii="Cambria Math" w:hAnsi="Cambria Math"/>
                          <w:i/>
                        </w:rPr>
                      </m:ctrlPr>
                    </m:sSubSupPr>
                    <m:e>
                      <m:r>
                        <w:rPr>
                          <w:rFonts w:ascii="Cambria Math" w:hAnsi="Cambria Math"/>
                        </w:rPr>
                        <m:t>R</m:t>
                      </m:r>
                    </m:e>
                    <m:sub>
                      <m:r>
                        <w:rPr>
                          <w:rFonts w:ascii="Cambria Math" w:hAnsi="Cambria Math"/>
                        </w:rPr>
                        <m:t>cylinder</m:t>
                      </m:r>
                    </m:sub>
                    <m:sup>
                      <m:r>
                        <w:rPr>
                          <w:rFonts w:ascii="Cambria Math" w:hAnsi="Cambria Math"/>
                        </w:rPr>
                        <m:t>2</m:t>
                      </m:r>
                    </m:sup>
                  </m:sSubSup>
                </m:num>
                <m:den>
                  <m:sSubSup>
                    <m:sSubSupPr>
                      <m:ctrlPr>
                        <w:rPr>
                          <w:rFonts w:ascii="Cambria Math" w:hAnsi="Cambria Math"/>
                          <w:i/>
                        </w:rPr>
                      </m:ctrlPr>
                    </m:sSubSupPr>
                    <m:e>
                      <m:r>
                        <w:rPr>
                          <w:rFonts w:ascii="Cambria Math" w:hAnsi="Cambria Math"/>
                        </w:rPr>
                        <m:t>R</m:t>
                      </m:r>
                    </m:e>
                    <m:sub>
                      <m:r>
                        <w:rPr>
                          <w:rFonts w:ascii="Cambria Math" w:hAnsi="Cambria Math"/>
                        </w:rPr>
                        <m:t>cylinder</m:t>
                      </m:r>
                    </m:sub>
                    <m:sup>
                      <m:r>
                        <w:rPr>
                          <w:rFonts w:ascii="Cambria Math" w:hAnsi="Cambria Math"/>
                        </w:rPr>
                        <m:t>2</m:t>
                      </m:r>
                    </m:sup>
                  </m:sSubSup>
                </m:den>
              </m:f>
              <m:r>
                <w:rPr>
                  <w:rFonts w:ascii="Cambria Math" w:hAnsi="Cambria Math"/>
                </w:rPr>
                <m:t xml:space="preserve"> </m:t>
              </m:r>
            </m:e>
          </m:d>
          <m:r>
            <w:rPr>
              <w:rFonts w:ascii="Cambria Math" w:hAnsi="Cambria Math"/>
            </w:rPr>
            <m:t>=</m:t>
          </m:r>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stag</m:t>
              </m:r>
            </m:sub>
          </m:sSub>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U</m:t>
                  </m:r>
                </m:e>
                <m:sub>
                  <m:r>
                    <w:rPr>
                      <w:rFonts w:ascii="Cambria Math" w:hAnsi="Cambria Math"/>
                    </w:rPr>
                    <m:t>∞</m:t>
                  </m:r>
                </m:sub>
              </m:sSub>
              <m:r>
                <w:rPr>
                  <w:rFonts w:ascii="Cambria Math" w:hAnsi="Cambria Math"/>
                </w:rPr>
                <m:t xml:space="preserve"> </m:t>
              </m:r>
            </m:e>
          </m:d>
        </m:oMath>
      </m:oMathPara>
    </w:p>
    <w:p w14:paraId="4EE1B574" w14:textId="1061D6A6" w:rsidR="009325B1" w:rsidRPr="009325B1" w:rsidRDefault="009325B1" w:rsidP="009325B1">
      <w:pPr>
        <w:jc w:val="center"/>
      </w:pPr>
      <m:oMathPara>
        <m:oMath>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c</m:t>
              </m:r>
            </m:sub>
          </m:sSub>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cylinder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stag</m:t>
              </m:r>
            </m:sub>
          </m:sSub>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501E48D3" w14:textId="0F392144" w:rsidR="002D67AD" w:rsidRDefault="002D67AD" w:rsidP="002D67AD">
      <w:pPr>
        <w:jc w:val="left"/>
      </w:pPr>
      <w:r>
        <w:t xml:space="preserve">We could find information about pressure with velocity through the Bernoulli equation. The Bernoulli’s equation is a special case of energy conservation statement. </w:t>
      </w:r>
    </w:p>
    <w:p w14:paraId="5EAF728A" w14:textId="789F668B" w:rsidR="002D67AD" w:rsidRPr="002D67AD" w:rsidRDefault="00000000" w:rsidP="002D67AD">
      <w:pPr>
        <w:jc w:val="center"/>
      </w:pPr>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θ</m:t>
                  </m:r>
                </m:sub>
                <m:sup>
                  <m:r>
                    <w:rPr>
                      <w:rFonts w:ascii="Cambria Math" w:hAnsi="Cambria Math"/>
                    </w:rPr>
                    <m:t>2</m:t>
                  </m:r>
                </m:sup>
              </m:sSubSup>
            </m:num>
            <m:den>
              <m:r>
                <w:rPr>
                  <w:rFonts w:ascii="Cambria Math" w:hAnsi="Cambria Math"/>
                </w:rPr>
                <m:t>2</m:t>
              </m:r>
            </m:den>
          </m:f>
          <m:r>
            <w:rPr>
              <w:rFonts w:ascii="Cambria Math" w:hAnsi="Cambria Math"/>
            </w:rPr>
            <m:t>+gz+H</m:t>
          </m:r>
        </m:oMath>
      </m:oMathPara>
    </w:p>
    <w:p w14:paraId="162DEC38" w14:textId="0AFB0288" w:rsidR="002D67AD" w:rsidRDefault="002D67AD" w:rsidP="002D67AD">
      <w:pPr>
        <w:jc w:val="left"/>
      </w:pPr>
      <w:r>
        <w:t xml:space="preserve">The change of energy accounts for the static pressure, dynamic pressure, external forces (often gravity), and head loss. However, the change in energy (left side), external forces, and head loss terms get eliminated due to assumptions we made initially. Therefore, the equation we work with is: </w:t>
      </w:r>
    </w:p>
    <w:p w14:paraId="5A9CDF5D" w14:textId="4DDFEF15" w:rsidR="002D67AD" w:rsidRPr="00EE374C" w:rsidRDefault="00000000" w:rsidP="002D67AD">
      <w:pPr>
        <w:jc w:val="center"/>
      </w:pPr>
      <m:oMathPara>
        <m:oMath>
          <m:f>
            <m:fPr>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θ</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num>
            <m:den>
              <m:r>
                <w:rPr>
                  <w:rFonts w:ascii="Cambria Math" w:hAnsi="Cambria Math"/>
                </w:rPr>
                <m:t>2</m:t>
              </m:r>
            </m:den>
          </m:f>
        </m:oMath>
      </m:oMathPara>
    </w:p>
    <w:p w14:paraId="22E3CA27" w14:textId="2A229467" w:rsidR="00EE374C" w:rsidRDefault="00EE374C" w:rsidP="00EE374C">
      <w:pPr>
        <w:jc w:val="left"/>
      </w:pPr>
      <w:r>
        <w:t xml:space="preserve">The definition of coefficient of pressure is: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m:rPr>
                <m:sty m:val="p"/>
              </m:rPr>
              <w:rPr>
                <w:rFonts w:ascii="Cambria Math" w:hAnsi="Cambria Math"/>
              </w:rPr>
              <m:t>Δ</m:t>
            </m:r>
            <m:r>
              <w:rPr>
                <w:rFonts w:ascii="Cambria Math" w:hAnsi="Cambria Math"/>
              </w:rPr>
              <m:t>P</m:t>
            </m:r>
          </m:num>
          <m:den>
            <m:sSub>
              <m:sSubPr>
                <m:ctrlPr>
                  <w:rPr>
                    <w:rFonts w:ascii="Cambria Math" w:hAnsi="Cambria Math"/>
                    <w:i/>
                  </w:rPr>
                </m:ctrlPr>
              </m:sSubPr>
              <m:e>
                <m:r>
                  <w:rPr>
                    <w:rFonts w:ascii="Cambria Math" w:hAnsi="Cambria Math"/>
                  </w:rPr>
                  <m:t>ρ</m:t>
                </m:r>
              </m:e>
              <m:sub>
                <m:r>
                  <w:rPr>
                    <w:rFonts w:ascii="Cambria Math" w:hAnsi="Cambria Math"/>
                  </w:rPr>
                  <m:t>∞</m:t>
                </m:r>
              </m:sub>
            </m:sSub>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den>
        </m:f>
      </m:oMath>
    </w:p>
    <w:p w14:paraId="0BA40C49" w14:textId="706CC451" w:rsidR="00EE374C" w:rsidRDefault="00EE374C" w:rsidP="00EE374C">
      <w:pPr>
        <w:jc w:val="left"/>
      </w:pPr>
      <w:r>
        <w:t xml:space="preserve">Rearrange the Bernoulli’s equation to substitute into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equation and we obtain an equation for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in terms of velocity components.</w:t>
      </w:r>
    </w:p>
    <w:p w14:paraId="17B43CA8" w14:textId="4B743C3F" w:rsidR="00EE374C" w:rsidRPr="008373F5" w:rsidRDefault="00000000" w:rsidP="00EE374C">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=1-</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θ</m:t>
                      </m:r>
                    </m:sub>
                    <m:sup>
                      <m:r>
                        <w:rPr>
                          <w:rFonts w:ascii="Cambria Math" w:hAnsi="Cambria Math"/>
                        </w:rPr>
                        <m:t>2</m:t>
                      </m:r>
                    </m:sup>
                  </m:sSubSup>
                </m:num>
                <m:den>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den>
              </m:f>
            </m:e>
          </m:d>
        </m:oMath>
      </m:oMathPara>
    </w:p>
    <w:p w14:paraId="45380A70" w14:textId="0775E4DF" w:rsidR="008373F5" w:rsidRDefault="008373F5" w:rsidP="008373F5">
      <w:pPr>
        <w:jc w:val="left"/>
      </w:pPr>
      <w:r>
        <w:t xml:space="preserve">Since the solid body we work with is in 2D not 3D, we integrate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over the circumference (unit of length) rather than area to obtain lift </w:t>
      </w:r>
      <w:r w:rsidR="007727EE">
        <w:t xml:space="preserve">and drag </w:t>
      </w:r>
      <w:r>
        <w:t>coefficient</w:t>
      </w:r>
      <w:r w:rsidR="007727EE">
        <w:t>; take the vertical projection for lift and horizontal for drag</w:t>
      </w:r>
      <w:r>
        <w:t>. However, we also need to divide the integral with nondimensionalize term c (2</w:t>
      </w:r>
      <m:oMath>
        <m:sSub>
          <m:sSubPr>
            <m:ctrlPr>
              <w:rPr>
                <w:rFonts w:ascii="Cambria Math" w:hAnsi="Cambria Math"/>
                <w:i/>
              </w:rPr>
            </m:ctrlPr>
          </m:sSubPr>
          <m:e>
            <m:r>
              <w:rPr>
                <w:rFonts w:ascii="Cambria Math" w:hAnsi="Cambria Math"/>
              </w:rPr>
              <m:t>R</m:t>
            </m:r>
          </m:e>
          <m:sub>
            <m:r>
              <w:rPr>
                <w:rFonts w:ascii="Cambria Math" w:hAnsi="Cambria Math"/>
              </w:rPr>
              <m:t>cylinder</m:t>
            </m:r>
          </m:sub>
        </m:sSub>
      </m:oMath>
      <w:r>
        <w:t xml:space="preserve">). </w:t>
      </w:r>
    </w:p>
    <w:p w14:paraId="4AFF28EC" w14:textId="34DD012D" w:rsidR="007727EE" w:rsidRPr="008E1738" w:rsidRDefault="00000000" w:rsidP="007727EE">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surf</m:t>
                  </m:r>
                </m:sub>
              </m:sSub>
            </m:e>
          </m:nary>
          <m:sSub>
            <m:sSubPr>
              <m:ctrlPr>
                <w:rPr>
                  <w:rFonts w:ascii="Cambria Math" w:hAnsi="Cambria Math"/>
                  <w:i/>
                </w:rPr>
              </m:ctrlPr>
            </m:sSubPr>
            <m:e>
              <m:r>
                <w:rPr>
                  <w:rFonts w:ascii="Cambria Math" w:hAnsi="Cambria Math"/>
                </w:rPr>
                <m:t>R</m:t>
              </m:r>
            </m:e>
            <m:sub>
              <m:r>
                <w:rPr>
                  <w:rFonts w:ascii="Cambria Math" w:hAnsi="Cambria Math"/>
                </w:rPr>
                <m:t>cylinder</m:t>
              </m:r>
            </m:sub>
          </m:sSub>
          <m:r>
            <w:rPr>
              <w:rFonts w:ascii="Cambria Math" w:hAnsi="Cambria Math"/>
            </w:rPr>
            <m:t>sinθdθ=</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surf</m:t>
                  </m:r>
                </m:sub>
              </m:sSub>
            </m:e>
          </m:nary>
          <m:r>
            <w:rPr>
              <w:rFonts w:ascii="Cambria Math" w:hAnsi="Cambria Math"/>
            </w:rPr>
            <m:t>sinθdθ</m:t>
          </m:r>
        </m:oMath>
      </m:oMathPara>
    </w:p>
    <w:p w14:paraId="25686FE0" w14:textId="21FDB049" w:rsidR="008E1738" w:rsidRPr="00CE5491" w:rsidRDefault="00000000" w:rsidP="007727EE">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surf</m:t>
                  </m:r>
                </m:sub>
              </m:sSub>
            </m:e>
          </m:nary>
          <m:sSub>
            <m:sSubPr>
              <m:ctrlPr>
                <w:rPr>
                  <w:rFonts w:ascii="Cambria Math" w:hAnsi="Cambria Math"/>
                  <w:i/>
                </w:rPr>
              </m:ctrlPr>
            </m:sSubPr>
            <m:e>
              <m:r>
                <w:rPr>
                  <w:rFonts w:ascii="Cambria Math" w:hAnsi="Cambria Math"/>
                </w:rPr>
                <m:t>R</m:t>
              </m:r>
            </m:e>
            <m:sub>
              <m:r>
                <w:rPr>
                  <w:rFonts w:ascii="Cambria Math" w:hAnsi="Cambria Math"/>
                </w:rPr>
                <m:t>cylinder</m:t>
              </m:r>
            </m:sub>
          </m:sSub>
          <m:r>
            <w:rPr>
              <w:rFonts w:ascii="Cambria Math" w:hAnsi="Cambria Math"/>
            </w:rPr>
            <m:t>cosθdθ=</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surf</m:t>
                  </m:r>
                </m:sub>
              </m:sSub>
            </m:e>
          </m:nary>
          <m:r>
            <w:rPr>
              <w:rFonts w:ascii="Cambria Math" w:hAnsi="Cambria Math"/>
            </w:rPr>
            <m:t>cosθdθ</m:t>
          </m:r>
        </m:oMath>
      </m:oMathPara>
    </w:p>
    <w:p w14:paraId="1C609725" w14:textId="1490A304" w:rsidR="00CE5491" w:rsidRDefault="00CE5491" w:rsidP="00CE5491">
      <w:pPr>
        <w:jc w:val="left"/>
      </w:pPr>
      <w:r>
        <w:t>For lift and drag, we perform similar computation; however, we do not have to apply critical chord for non-dimensionalizing.</w:t>
      </w:r>
    </w:p>
    <w:p w14:paraId="0BCA9E28" w14:textId="34F355D1" w:rsidR="00CE5491" w:rsidRPr="00CE5491" w:rsidRDefault="00CE5491" w:rsidP="00CE5491">
      <w:pPr>
        <w:jc w:val="center"/>
      </w:pPr>
      <m:oMathPara>
        <m:oMath>
          <m:r>
            <w:rPr>
              <w:rFonts w:ascii="Cambria Math" w:hAnsi="Cambria Math"/>
            </w:rPr>
            <m:t>L= -</m:t>
          </m:r>
          <m:nary>
            <m:naryP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surf</m:t>
                  </m:r>
                </m:sub>
              </m:sSub>
            </m:e>
          </m:nary>
          <m:sSub>
            <m:sSubPr>
              <m:ctrlPr>
                <w:rPr>
                  <w:rFonts w:ascii="Cambria Math" w:hAnsi="Cambria Math"/>
                  <w:i/>
                </w:rPr>
              </m:ctrlPr>
            </m:sSubPr>
            <m:e>
              <m:r>
                <w:rPr>
                  <w:rFonts w:ascii="Cambria Math" w:hAnsi="Cambria Math"/>
                </w:rPr>
                <m:t>R</m:t>
              </m:r>
            </m:e>
            <m:sub>
              <m:r>
                <w:rPr>
                  <w:rFonts w:ascii="Cambria Math" w:hAnsi="Cambria Math"/>
                </w:rPr>
                <m:t>cylinder</m:t>
              </m:r>
            </m:sub>
          </m:sSub>
          <m:r>
            <w:rPr>
              <w:rFonts w:ascii="Cambria Math" w:hAnsi="Cambria Math"/>
            </w:rPr>
            <m:t>sinθdθ</m:t>
          </m:r>
        </m:oMath>
      </m:oMathPara>
    </w:p>
    <w:p w14:paraId="76300F02" w14:textId="4BAD3A9C" w:rsidR="00CE5491" w:rsidRPr="009325B1" w:rsidRDefault="00CE5491" w:rsidP="00CE5491">
      <w:pPr>
        <w:jc w:val="center"/>
      </w:pPr>
      <m:oMathPara>
        <m:oMath>
          <m:r>
            <w:rPr>
              <w:rFonts w:ascii="Cambria Math" w:hAnsi="Cambria Math"/>
            </w:rPr>
            <m:t>D= -</m:t>
          </m:r>
          <m:nary>
            <m:naryP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surf</m:t>
                  </m:r>
                </m:sub>
              </m:sSub>
            </m:e>
          </m:nary>
          <m:sSub>
            <m:sSubPr>
              <m:ctrlPr>
                <w:rPr>
                  <w:rFonts w:ascii="Cambria Math" w:hAnsi="Cambria Math"/>
                  <w:i/>
                </w:rPr>
              </m:ctrlPr>
            </m:sSubPr>
            <m:e>
              <m:r>
                <w:rPr>
                  <w:rFonts w:ascii="Cambria Math" w:hAnsi="Cambria Math"/>
                </w:rPr>
                <m:t>R</m:t>
              </m:r>
            </m:e>
            <m:sub>
              <m:r>
                <w:rPr>
                  <w:rFonts w:ascii="Cambria Math" w:hAnsi="Cambria Math"/>
                </w:rPr>
                <m:t>cylinder</m:t>
              </m:r>
            </m:sub>
          </m:sSub>
          <m:r>
            <w:rPr>
              <w:rFonts w:ascii="Cambria Math" w:hAnsi="Cambria Math"/>
            </w:rPr>
            <m:t>cosθdθ</m:t>
          </m:r>
        </m:oMath>
      </m:oMathPara>
    </w:p>
    <w:p w14:paraId="4FAE3E33" w14:textId="6A9507F6" w:rsidR="009325B1" w:rsidRDefault="009325B1" w:rsidP="00CE5491">
      <w:pPr>
        <w:jc w:val="center"/>
      </w:pPr>
    </w:p>
    <w:p w14:paraId="725F559C" w14:textId="0521A733" w:rsidR="009325B1" w:rsidRDefault="009325B1" w:rsidP="009325B1">
      <w:pPr>
        <w:pStyle w:val="Heading2"/>
      </w:pPr>
      <w:r>
        <w:t>Problem 3:</w:t>
      </w:r>
    </w:p>
    <w:p w14:paraId="77180639" w14:textId="4DDAC8CB" w:rsidR="009325B1" w:rsidRPr="009325B1" w:rsidRDefault="009325B1" w:rsidP="009325B1">
      <w:r>
        <w:t>Problem 3 is an extension of problem 2. All the computing procedure for aerodynamics parameters remain the same; however, we discretize (control) the circulation. The circulation becomes a vector with fine incremental steps rather than discrete values.</w:t>
      </w:r>
    </w:p>
    <w:p w14:paraId="61A3B0A5" w14:textId="1EFDEC80" w:rsidR="00C16666" w:rsidRDefault="00C16666" w:rsidP="00CB22FE">
      <w:pPr>
        <w:pStyle w:val="Heading1"/>
      </w:pPr>
      <w:r>
        <w:lastRenderedPageBreak/>
        <w:t>Programming:</w:t>
      </w:r>
    </w:p>
    <w:p w14:paraId="0E66A70C" w14:textId="77777777" w:rsidR="004269B9" w:rsidRPr="004269B9" w:rsidRDefault="004269B9" w:rsidP="004269B9"/>
    <w:p w14:paraId="00542491" w14:textId="79F4E7CB" w:rsidR="00D0492F" w:rsidRDefault="004269B9" w:rsidP="004269B9">
      <w:pPr>
        <w:pStyle w:val="Heading2"/>
      </w:pPr>
      <w:r>
        <w:t>Problem 2:</w:t>
      </w:r>
    </w:p>
    <w:p w14:paraId="436D5274" w14:textId="025424BE" w:rsidR="004269B9" w:rsidRDefault="004269B9" w:rsidP="004269B9">
      <w:r>
        <w:t xml:space="preserve">We established a coordinate as the first step. Since the derivations used were done in polar coordinates, we made a grid with respect to radial (r) and angle (theta). We also create variables to hold the cartesian values for plotting conveniency called </w:t>
      </w:r>
      <w:proofErr w:type="spellStart"/>
      <w:r>
        <w:t>x_polar</w:t>
      </w:r>
      <w:proofErr w:type="spellEnd"/>
      <w:r>
        <w:t xml:space="preserve"> and </w:t>
      </w:r>
      <w:proofErr w:type="spellStart"/>
      <w:r>
        <w:t>y_polar</w:t>
      </w:r>
      <w:proofErr w:type="spellEnd"/>
      <w:r>
        <w:t xml:space="preserve">. The function </w:t>
      </w:r>
      <w:proofErr w:type="spellStart"/>
      <w:r>
        <w:t>linspace</w:t>
      </w:r>
      <w:proofErr w:type="spellEnd"/>
      <w:r>
        <w:t xml:space="preserve"> was used to create an evenly space vector. </w:t>
      </w:r>
      <w:proofErr w:type="spellStart"/>
      <w:r>
        <w:t>Meshgrid</w:t>
      </w:r>
      <w:proofErr w:type="spellEnd"/>
      <w:r>
        <w:t xml:space="preserve"> combines 2 vectors into corresponding multipliable matrix (every element in one vector has another corresponding element in another).</w:t>
      </w:r>
    </w:p>
    <w:p w14:paraId="4FDD32F5" w14:textId="4DC35BAB" w:rsidR="004269B9" w:rsidRPr="004269B9" w:rsidRDefault="004269B9" w:rsidP="004269B9">
      <w:pPr>
        <w:jc w:val="left"/>
        <w:rPr>
          <w:rFonts w:ascii="Consolas" w:hAnsi="Consolas"/>
          <w:sz w:val="20"/>
        </w:rPr>
      </w:pPr>
      <w:r>
        <w:rPr>
          <w:rFonts w:ascii="Consolas" w:hAnsi="Consolas"/>
          <w:color w:val="008013"/>
          <w:sz w:val="20"/>
        </w:rPr>
        <w:t xml:space="preserve">    </w:t>
      </w:r>
      <w:r w:rsidRPr="004269B9">
        <w:rPr>
          <w:rFonts w:ascii="Consolas" w:hAnsi="Consolas"/>
          <w:color w:val="008013"/>
          <w:sz w:val="20"/>
        </w:rPr>
        <w:t>% Polar grid</w:t>
      </w:r>
    </w:p>
    <w:p w14:paraId="73F8BB4A" w14:textId="77777777" w:rsidR="004269B9" w:rsidRPr="004269B9" w:rsidRDefault="004269B9" w:rsidP="004269B9">
      <w:pPr>
        <w:jc w:val="left"/>
        <w:rPr>
          <w:rFonts w:ascii="Consolas" w:hAnsi="Consolas"/>
          <w:sz w:val="20"/>
        </w:rPr>
      </w:pPr>
      <w:r w:rsidRPr="004269B9">
        <w:rPr>
          <w:rFonts w:ascii="Consolas" w:hAnsi="Consolas"/>
          <w:sz w:val="20"/>
        </w:rPr>
        <w:t xml:space="preserve">    </w:t>
      </w:r>
      <w:proofErr w:type="spellStart"/>
      <w:r w:rsidRPr="004269B9">
        <w:rPr>
          <w:rFonts w:ascii="Consolas" w:hAnsi="Consolas"/>
          <w:sz w:val="20"/>
        </w:rPr>
        <w:t>r_range</w:t>
      </w:r>
      <w:proofErr w:type="spellEnd"/>
      <w:r w:rsidRPr="004269B9">
        <w:rPr>
          <w:rFonts w:ascii="Consolas" w:hAnsi="Consolas"/>
          <w:sz w:val="20"/>
        </w:rPr>
        <w:t xml:space="preserve"> = </w:t>
      </w:r>
      <w:proofErr w:type="spellStart"/>
      <w:proofErr w:type="gramStart"/>
      <w:r w:rsidRPr="004269B9">
        <w:rPr>
          <w:rFonts w:ascii="Consolas" w:hAnsi="Consolas"/>
          <w:sz w:val="20"/>
        </w:rPr>
        <w:t>linspace</w:t>
      </w:r>
      <w:proofErr w:type="spellEnd"/>
      <w:r w:rsidRPr="004269B9">
        <w:rPr>
          <w:rFonts w:ascii="Consolas" w:hAnsi="Consolas"/>
          <w:sz w:val="20"/>
        </w:rPr>
        <w:t>(</w:t>
      </w:r>
      <w:proofErr w:type="spellStart"/>
      <w:proofErr w:type="gramEnd"/>
      <w:r w:rsidRPr="004269B9">
        <w:rPr>
          <w:rFonts w:ascii="Consolas" w:hAnsi="Consolas"/>
          <w:sz w:val="20"/>
        </w:rPr>
        <w:t>cylinder_radius</w:t>
      </w:r>
      <w:proofErr w:type="spellEnd"/>
      <w:r w:rsidRPr="004269B9">
        <w:rPr>
          <w:rFonts w:ascii="Consolas" w:hAnsi="Consolas"/>
          <w:sz w:val="20"/>
        </w:rPr>
        <w:t>, 3, 5);</w:t>
      </w:r>
    </w:p>
    <w:p w14:paraId="2836015E" w14:textId="77777777" w:rsidR="004269B9" w:rsidRPr="004269B9" w:rsidRDefault="004269B9" w:rsidP="004269B9">
      <w:pPr>
        <w:jc w:val="left"/>
        <w:rPr>
          <w:rFonts w:ascii="Consolas" w:hAnsi="Consolas"/>
          <w:sz w:val="20"/>
        </w:rPr>
      </w:pPr>
      <w:r w:rsidRPr="004269B9">
        <w:rPr>
          <w:rFonts w:ascii="Consolas" w:hAnsi="Consolas"/>
          <w:sz w:val="20"/>
        </w:rPr>
        <w:t xml:space="preserve">    </w:t>
      </w:r>
      <w:proofErr w:type="spellStart"/>
      <w:r w:rsidRPr="004269B9">
        <w:rPr>
          <w:rFonts w:ascii="Consolas" w:hAnsi="Consolas"/>
          <w:sz w:val="20"/>
        </w:rPr>
        <w:t>theta_range</w:t>
      </w:r>
      <w:proofErr w:type="spellEnd"/>
      <w:r w:rsidRPr="004269B9">
        <w:rPr>
          <w:rFonts w:ascii="Consolas" w:hAnsi="Consolas"/>
          <w:sz w:val="20"/>
        </w:rPr>
        <w:t xml:space="preserve"> = </w:t>
      </w:r>
      <w:proofErr w:type="spellStart"/>
      <w:proofErr w:type="gramStart"/>
      <w:r w:rsidRPr="004269B9">
        <w:rPr>
          <w:rFonts w:ascii="Consolas" w:hAnsi="Consolas"/>
          <w:sz w:val="20"/>
        </w:rPr>
        <w:t>linspace</w:t>
      </w:r>
      <w:proofErr w:type="spellEnd"/>
      <w:r w:rsidRPr="004269B9">
        <w:rPr>
          <w:rFonts w:ascii="Consolas" w:hAnsi="Consolas"/>
          <w:sz w:val="20"/>
        </w:rPr>
        <w:t>(</w:t>
      </w:r>
      <w:proofErr w:type="gramEnd"/>
      <w:r w:rsidRPr="004269B9">
        <w:rPr>
          <w:rFonts w:ascii="Consolas" w:hAnsi="Consolas"/>
          <w:sz w:val="20"/>
        </w:rPr>
        <w:t>0, 2*pi, 31);</w:t>
      </w:r>
    </w:p>
    <w:p w14:paraId="3ADF33D0" w14:textId="77777777" w:rsidR="004269B9" w:rsidRPr="004269B9" w:rsidRDefault="004269B9" w:rsidP="004269B9">
      <w:pPr>
        <w:jc w:val="left"/>
        <w:rPr>
          <w:rFonts w:ascii="Consolas" w:hAnsi="Consolas"/>
          <w:sz w:val="20"/>
        </w:rPr>
      </w:pPr>
      <w:r w:rsidRPr="004269B9">
        <w:rPr>
          <w:rFonts w:ascii="Consolas" w:hAnsi="Consolas"/>
          <w:sz w:val="20"/>
        </w:rPr>
        <w:t xml:space="preserve">    [r, theta] = </w:t>
      </w:r>
      <w:proofErr w:type="spellStart"/>
      <w:proofErr w:type="gramStart"/>
      <w:r w:rsidRPr="004269B9">
        <w:rPr>
          <w:rFonts w:ascii="Consolas" w:hAnsi="Consolas"/>
          <w:sz w:val="20"/>
        </w:rPr>
        <w:t>meshgrid</w:t>
      </w:r>
      <w:proofErr w:type="spellEnd"/>
      <w:r w:rsidRPr="004269B9">
        <w:rPr>
          <w:rFonts w:ascii="Consolas" w:hAnsi="Consolas"/>
          <w:sz w:val="20"/>
        </w:rPr>
        <w:t>(</w:t>
      </w:r>
      <w:proofErr w:type="spellStart"/>
      <w:proofErr w:type="gramEnd"/>
      <w:r w:rsidRPr="004269B9">
        <w:rPr>
          <w:rFonts w:ascii="Consolas" w:hAnsi="Consolas"/>
          <w:sz w:val="20"/>
        </w:rPr>
        <w:t>r_range</w:t>
      </w:r>
      <w:proofErr w:type="spellEnd"/>
      <w:r w:rsidRPr="004269B9">
        <w:rPr>
          <w:rFonts w:ascii="Consolas" w:hAnsi="Consolas"/>
          <w:sz w:val="20"/>
        </w:rPr>
        <w:t xml:space="preserve">, </w:t>
      </w:r>
      <w:proofErr w:type="spellStart"/>
      <w:r w:rsidRPr="004269B9">
        <w:rPr>
          <w:rFonts w:ascii="Consolas" w:hAnsi="Consolas"/>
          <w:sz w:val="20"/>
        </w:rPr>
        <w:t>theta_range</w:t>
      </w:r>
      <w:proofErr w:type="spellEnd"/>
      <w:r w:rsidRPr="004269B9">
        <w:rPr>
          <w:rFonts w:ascii="Consolas" w:hAnsi="Consolas"/>
          <w:sz w:val="20"/>
        </w:rPr>
        <w:t>);</w:t>
      </w:r>
    </w:p>
    <w:p w14:paraId="1FD3830A" w14:textId="77777777" w:rsidR="004269B9" w:rsidRPr="004269B9" w:rsidRDefault="004269B9" w:rsidP="004269B9">
      <w:pPr>
        <w:jc w:val="left"/>
        <w:rPr>
          <w:rFonts w:ascii="Consolas" w:hAnsi="Consolas"/>
          <w:sz w:val="20"/>
        </w:rPr>
      </w:pPr>
      <w:r w:rsidRPr="004269B9">
        <w:rPr>
          <w:rFonts w:ascii="Consolas" w:hAnsi="Consolas"/>
          <w:sz w:val="20"/>
        </w:rPr>
        <w:t xml:space="preserve">    </w:t>
      </w:r>
      <w:proofErr w:type="spellStart"/>
      <w:r w:rsidRPr="004269B9">
        <w:rPr>
          <w:rFonts w:ascii="Consolas" w:hAnsi="Consolas"/>
          <w:sz w:val="20"/>
        </w:rPr>
        <w:t>x_polar</w:t>
      </w:r>
      <w:proofErr w:type="spellEnd"/>
      <w:r w:rsidRPr="004269B9">
        <w:rPr>
          <w:rFonts w:ascii="Consolas" w:hAnsi="Consolas"/>
          <w:sz w:val="20"/>
        </w:rPr>
        <w:t xml:space="preserve"> = r.*cos(theta</w:t>
      </w:r>
      <w:proofErr w:type="gramStart"/>
      <w:r w:rsidRPr="004269B9">
        <w:rPr>
          <w:rFonts w:ascii="Consolas" w:hAnsi="Consolas"/>
          <w:sz w:val="20"/>
        </w:rPr>
        <w:t>);</w:t>
      </w:r>
      <w:proofErr w:type="gramEnd"/>
    </w:p>
    <w:p w14:paraId="1056CD42" w14:textId="77777777" w:rsidR="004269B9" w:rsidRPr="004269B9" w:rsidRDefault="004269B9" w:rsidP="004269B9">
      <w:pPr>
        <w:jc w:val="left"/>
        <w:rPr>
          <w:rFonts w:ascii="Consolas" w:hAnsi="Consolas"/>
          <w:sz w:val="20"/>
        </w:rPr>
      </w:pPr>
      <w:r w:rsidRPr="004269B9">
        <w:rPr>
          <w:rFonts w:ascii="Consolas" w:hAnsi="Consolas"/>
          <w:sz w:val="20"/>
        </w:rPr>
        <w:t xml:space="preserve">    </w:t>
      </w:r>
      <w:proofErr w:type="spellStart"/>
      <w:r w:rsidRPr="004269B9">
        <w:rPr>
          <w:rFonts w:ascii="Consolas" w:hAnsi="Consolas"/>
          <w:sz w:val="20"/>
        </w:rPr>
        <w:t>y_polar</w:t>
      </w:r>
      <w:proofErr w:type="spellEnd"/>
      <w:r w:rsidRPr="004269B9">
        <w:rPr>
          <w:rFonts w:ascii="Consolas" w:hAnsi="Consolas"/>
          <w:sz w:val="20"/>
        </w:rPr>
        <w:t xml:space="preserve"> = r.*sin(theta</w:t>
      </w:r>
      <w:proofErr w:type="gramStart"/>
      <w:r w:rsidRPr="004269B9">
        <w:rPr>
          <w:rFonts w:ascii="Consolas" w:hAnsi="Consolas"/>
          <w:sz w:val="20"/>
        </w:rPr>
        <w:t>);</w:t>
      </w:r>
      <w:proofErr w:type="gramEnd"/>
    </w:p>
    <w:p w14:paraId="3767B130" w14:textId="165973ED" w:rsidR="004269B9" w:rsidRDefault="002F26C3" w:rsidP="004269B9">
      <w:r>
        <w:t xml:space="preserve">The control parameters we change in problem 2 is the circulation </w:t>
      </w:r>
      <m:oMath>
        <m:r>
          <m:rPr>
            <m:sty m:val="p"/>
          </m:rPr>
          <w:rPr>
            <w:rFonts w:ascii="Cambria Math" w:hAnsi="Cambria Math"/>
          </w:rPr>
          <m:t>Γ</m:t>
        </m:r>
      </m:oMath>
      <w:r>
        <w:t xml:space="preserve">. Therefore, we initialize and compute critical circulation and any independent parameters with respect to circulation. In this case, radial velocity is independent of </w:t>
      </w:r>
      <m:oMath>
        <m:r>
          <m:rPr>
            <m:sty m:val="p"/>
          </m:rPr>
          <w:rPr>
            <w:rFonts w:ascii="Cambria Math" w:hAnsi="Cambria Math"/>
          </w:rPr>
          <m:t>Γ</m:t>
        </m:r>
      </m:oMath>
      <w:r>
        <w:t>.</w:t>
      </w:r>
    </w:p>
    <w:p w14:paraId="325E1DC5" w14:textId="6CC74D95" w:rsidR="0094445E" w:rsidRPr="0094445E" w:rsidRDefault="0094445E" w:rsidP="0094445E">
      <w:pPr>
        <w:jc w:val="left"/>
        <w:rPr>
          <w:rFonts w:ascii="Consolas" w:hAnsi="Consolas"/>
          <w:sz w:val="20"/>
        </w:rPr>
      </w:pPr>
      <w:r>
        <w:rPr>
          <w:rFonts w:ascii="Consolas" w:hAnsi="Consolas"/>
          <w:sz w:val="20"/>
        </w:rPr>
        <w:t xml:space="preserve">    </w:t>
      </w:r>
      <w:proofErr w:type="spellStart"/>
      <w:r w:rsidRPr="0094445E">
        <w:rPr>
          <w:rFonts w:ascii="Consolas" w:hAnsi="Consolas"/>
          <w:sz w:val="20"/>
        </w:rPr>
        <w:t>critical_circulation</w:t>
      </w:r>
      <w:proofErr w:type="spellEnd"/>
      <w:r w:rsidRPr="0094445E">
        <w:rPr>
          <w:rFonts w:ascii="Consolas" w:hAnsi="Consolas"/>
          <w:sz w:val="20"/>
        </w:rPr>
        <w:t xml:space="preserve"> = 4*pi*</w:t>
      </w:r>
      <w:proofErr w:type="spellStart"/>
      <w:r w:rsidRPr="0094445E">
        <w:rPr>
          <w:rFonts w:ascii="Consolas" w:hAnsi="Consolas"/>
          <w:sz w:val="20"/>
        </w:rPr>
        <w:t>farField_velocity</w:t>
      </w:r>
      <w:proofErr w:type="spellEnd"/>
      <w:r w:rsidRPr="0094445E">
        <w:rPr>
          <w:rFonts w:ascii="Consolas" w:hAnsi="Consolas"/>
          <w:sz w:val="20"/>
        </w:rPr>
        <w:t>*</w:t>
      </w:r>
      <w:proofErr w:type="spellStart"/>
      <w:r w:rsidRPr="0094445E">
        <w:rPr>
          <w:rFonts w:ascii="Consolas" w:hAnsi="Consolas"/>
          <w:sz w:val="20"/>
        </w:rPr>
        <w:t>cylinder_</w:t>
      </w:r>
      <w:proofErr w:type="gramStart"/>
      <w:r w:rsidRPr="0094445E">
        <w:rPr>
          <w:rFonts w:ascii="Consolas" w:hAnsi="Consolas"/>
          <w:sz w:val="20"/>
        </w:rPr>
        <w:t>radius</w:t>
      </w:r>
      <w:proofErr w:type="spellEnd"/>
      <w:r w:rsidRPr="0094445E">
        <w:rPr>
          <w:rFonts w:ascii="Consolas" w:hAnsi="Consolas"/>
          <w:sz w:val="20"/>
        </w:rPr>
        <w:t>;</w:t>
      </w:r>
      <w:proofErr w:type="gramEnd"/>
    </w:p>
    <w:p w14:paraId="5FA8E748" w14:textId="518AD8FE" w:rsidR="0094445E" w:rsidRDefault="0094445E" w:rsidP="0094445E">
      <w:pPr>
        <w:ind w:left="450" w:hanging="450"/>
        <w:jc w:val="left"/>
        <w:rPr>
          <w:rFonts w:ascii="Consolas" w:hAnsi="Consolas"/>
          <w:sz w:val="20"/>
        </w:rPr>
      </w:pPr>
      <w:r>
        <w:rPr>
          <w:rFonts w:ascii="Consolas" w:hAnsi="Consolas"/>
          <w:sz w:val="20"/>
        </w:rPr>
        <w:t xml:space="preserve">    </w:t>
      </w:r>
      <w:proofErr w:type="spellStart"/>
      <w:r w:rsidRPr="0094445E">
        <w:rPr>
          <w:rFonts w:ascii="Consolas" w:hAnsi="Consolas"/>
          <w:sz w:val="20"/>
        </w:rPr>
        <w:t>radial_velocity</w:t>
      </w:r>
      <w:proofErr w:type="spellEnd"/>
      <w:r w:rsidRPr="0094445E">
        <w:rPr>
          <w:rFonts w:ascii="Consolas" w:hAnsi="Consolas"/>
          <w:sz w:val="20"/>
        </w:rPr>
        <w:t xml:space="preserve"> = cos(theta</w:t>
      </w:r>
      <w:proofErr w:type="gramStart"/>
      <w:r w:rsidRPr="0094445E">
        <w:rPr>
          <w:rFonts w:ascii="Consolas" w:hAnsi="Consolas"/>
          <w:sz w:val="20"/>
        </w:rPr>
        <w:t>).*</w:t>
      </w:r>
      <w:proofErr w:type="gramEnd"/>
      <w:r w:rsidRPr="0094445E">
        <w:rPr>
          <w:rFonts w:ascii="Consolas" w:hAnsi="Consolas"/>
          <w:sz w:val="20"/>
        </w:rPr>
        <w:t xml:space="preserve"> </w:t>
      </w:r>
      <w:r w:rsidRPr="0094445E">
        <w:rPr>
          <w:rFonts w:ascii="Consolas" w:hAnsi="Consolas"/>
          <w:sz w:val="20"/>
        </w:rPr>
        <w:t>(1</w:t>
      </w:r>
      <w:r>
        <w:rPr>
          <w:rFonts w:ascii="Consolas" w:hAnsi="Consolas"/>
          <w:sz w:val="20"/>
        </w:rPr>
        <w:t>-</w:t>
      </w:r>
      <w:r w:rsidRPr="0094445E">
        <w:rPr>
          <w:rFonts w:ascii="Consolas" w:hAnsi="Consolas"/>
          <w:sz w:val="20"/>
        </w:rPr>
        <w:t>((cylinder_radius.^2)./(r.^2)));</w:t>
      </w:r>
    </w:p>
    <w:p w14:paraId="2187CC3D" w14:textId="32493639" w:rsidR="005A2C3F" w:rsidRDefault="00FC658E" w:rsidP="00FC658E">
      <w:pPr>
        <w:jc w:val="left"/>
        <w:rPr>
          <w:szCs w:val="24"/>
        </w:rPr>
      </w:pPr>
      <w:r>
        <w:rPr>
          <w:szCs w:val="24"/>
        </w:rPr>
        <w:t xml:space="preserve">Since we want to change </w:t>
      </w:r>
      <m:oMath>
        <m:r>
          <m:rPr>
            <m:sty m:val="p"/>
          </m:rPr>
          <w:rPr>
            <w:rFonts w:ascii="Cambria Math" w:hAnsi="Cambria Math"/>
            <w:szCs w:val="24"/>
          </w:rPr>
          <m:t>Γ</m:t>
        </m:r>
      </m:oMath>
      <w:r>
        <w:rPr>
          <w:szCs w:val="24"/>
        </w:rPr>
        <w:t>, a</w:t>
      </w:r>
      <w:r w:rsidR="002C6704">
        <w:rPr>
          <w:szCs w:val="24"/>
        </w:rPr>
        <w:t>n if-else</w:t>
      </w:r>
      <w:r>
        <w:rPr>
          <w:szCs w:val="24"/>
        </w:rPr>
        <w:t xml:space="preserve"> statement is used to toggle between the choices of circulation. Once the main function is called with an integer parameter, we set the value of </w:t>
      </w:r>
      <m:oMath>
        <m:r>
          <m:rPr>
            <m:sty m:val="p"/>
          </m:rPr>
          <w:rPr>
            <w:rFonts w:ascii="Cambria Math" w:hAnsi="Cambria Math"/>
            <w:szCs w:val="24"/>
          </w:rPr>
          <m:t>Γ</m:t>
        </m:r>
      </m:oMath>
      <w:r>
        <w:rPr>
          <w:szCs w:val="24"/>
        </w:rPr>
        <w:t xml:space="preserve">. Default value of </w:t>
      </w:r>
      <m:oMath>
        <m:r>
          <m:rPr>
            <m:sty m:val="p"/>
          </m:rPr>
          <w:rPr>
            <w:rFonts w:ascii="Cambria Math" w:hAnsi="Cambria Math"/>
            <w:szCs w:val="24"/>
          </w:rPr>
          <m:t>Γ</m:t>
        </m:r>
      </m:oMath>
      <w:r>
        <w:rPr>
          <w:szCs w:val="24"/>
        </w:rPr>
        <w:t xml:space="preserve"> is 0; </w:t>
      </w:r>
      <m:oMath>
        <m:r>
          <m:rPr>
            <m:sty m:val="p"/>
          </m:rPr>
          <w:rPr>
            <w:rFonts w:ascii="Cambria Math" w:hAnsi="Cambria Math"/>
            <w:szCs w:val="24"/>
          </w:rPr>
          <m:t>Γ</m:t>
        </m:r>
        <m:r>
          <m:rPr>
            <m:sty m:val="p"/>
          </m:rPr>
          <w:rPr>
            <w:rFonts w:ascii="Cambria Math" w:hAnsi="Cambria Math"/>
            <w:szCs w:val="24"/>
          </w:rPr>
          <m:t xml:space="preserve">&lt; </m:t>
        </m:r>
        <m:sSub>
          <m:sSubPr>
            <m:ctrlPr>
              <w:rPr>
                <w:rFonts w:ascii="Cambria Math" w:hAnsi="Cambria Math"/>
                <w:szCs w:val="24"/>
              </w:rPr>
            </m:ctrlPr>
          </m:sSubPr>
          <m:e>
            <m:r>
              <m:rPr>
                <m:sty m:val="p"/>
              </m:rPr>
              <w:rPr>
                <w:rFonts w:ascii="Cambria Math" w:hAnsi="Cambria Math"/>
                <w:szCs w:val="24"/>
              </w:rPr>
              <m:t>Γ</m:t>
            </m:r>
          </m:e>
          <m:sub>
            <m:r>
              <m:rPr>
                <m:sty m:val="p"/>
              </m:rPr>
              <w:rPr>
                <w:rFonts w:ascii="Cambria Math" w:hAnsi="Cambria Math"/>
                <w:szCs w:val="24"/>
              </w:rPr>
              <m:t>c</m:t>
            </m:r>
          </m:sub>
        </m:sSub>
      </m:oMath>
      <w:r>
        <w:rPr>
          <w:szCs w:val="24"/>
        </w:rPr>
        <w:t xml:space="preserve"> for option 1; </w:t>
      </w:r>
      <m:oMath>
        <m:r>
          <m:rPr>
            <m:sty m:val="p"/>
          </m:rPr>
          <w:rPr>
            <w:rFonts w:ascii="Cambria Math" w:hAnsi="Cambria Math"/>
            <w:szCs w:val="24"/>
          </w:rPr>
          <m:t>Γ</m:t>
        </m:r>
        <m:r>
          <m:rPr>
            <m:sty m:val="p"/>
          </m:rP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Γ</m:t>
            </m:r>
          </m:e>
          <m:sub>
            <m:r>
              <m:rPr>
                <m:sty m:val="p"/>
              </m:rPr>
              <w:rPr>
                <w:rFonts w:ascii="Cambria Math" w:hAnsi="Cambria Math"/>
                <w:szCs w:val="24"/>
              </w:rPr>
              <m:t>c</m:t>
            </m:r>
          </m:sub>
        </m:sSub>
      </m:oMath>
      <w:r>
        <w:rPr>
          <w:szCs w:val="24"/>
        </w:rPr>
        <w:t xml:space="preserve"> for option 2; </w:t>
      </w:r>
      <m:oMath>
        <m:r>
          <m:rPr>
            <m:sty m:val="p"/>
          </m:rPr>
          <w:rPr>
            <w:rFonts w:ascii="Cambria Math" w:hAnsi="Cambria Math"/>
            <w:szCs w:val="24"/>
          </w:rPr>
          <m:t>Γ</m:t>
        </m:r>
        <m:r>
          <m:rPr>
            <m:sty m:val="p"/>
          </m:rPr>
          <w:rPr>
            <w:rFonts w:ascii="Cambria Math" w:hAnsi="Cambria Math"/>
            <w:szCs w:val="24"/>
          </w:rPr>
          <m:t>&gt;</m:t>
        </m:r>
        <m:sSub>
          <m:sSubPr>
            <m:ctrlPr>
              <w:rPr>
                <w:rFonts w:ascii="Cambria Math" w:hAnsi="Cambria Math"/>
                <w:szCs w:val="24"/>
              </w:rPr>
            </m:ctrlPr>
          </m:sSubPr>
          <m:e>
            <m:r>
              <m:rPr>
                <m:sty m:val="p"/>
              </m:rPr>
              <w:rPr>
                <w:rFonts w:ascii="Cambria Math" w:hAnsi="Cambria Math"/>
                <w:szCs w:val="24"/>
              </w:rPr>
              <m:t>Γ</m:t>
            </m:r>
          </m:e>
          <m:sub>
            <m:r>
              <m:rPr>
                <m:sty m:val="p"/>
              </m:rPr>
              <w:rPr>
                <w:rFonts w:ascii="Cambria Math" w:hAnsi="Cambria Math"/>
                <w:szCs w:val="24"/>
              </w:rPr>
              <m:t>c</m:t>
            </m:r>
          </m:sub>
        </m:sSub>
      </m:oMath>
      <w:r>
        <w:rPr>
          <w:szCs w:val="24"/>
        </w:rPr>
        <w:t xml:space="preserve"> for option 3.</w:t>
      </w:r>
      <w:r w:rsidR="005A2C3F">
        <w:rPr>
          <w:szCs w:val="24"/>
        </w:rPr>
        <w:t xml:space="preserve"> The angular velocity component depends on </w:t>
      </w:r>
      <m:oMath>
        <m:r>
          <m:rPr>
            <m:sty m:val="p"/>
          </m:rPr>
          <w:rPr>
            <w:rFonts w:ascii="Cambria Math" w:hAnsi="Cambria Math"/>
            <w:szCs w:val="24"/>
          </w:rPr>
          <m:t>Γ</m:t>
        </m:r>
      </m:oMath>
      <w:r w:rsidR="005A2C3F">
        <w:rPr>
          <w:szCs w:val="24"/>
        </w:rPr>
        <w:t xml:space="preserve">, so we compute them accordingly based on the derivation. </w:t>
      </w:r>
      <w:r w:rsidR="000643BA">
        <w:rPr>
          <w:szCs w:val="24"/>
        </w:rPr>
        <w:t xml:space="preserve">A value of .4 or 40% was chosen to set the lower and higher </w:t>
      </w:r>
      <m:oMath>
        <m:r>
          <m:rPr>
            <m:sty m:val="p"/>
          </m:rPr>
          <w:rPr>
            <w:rFonts w:ascii="Cambria Math" w:hAnsi="Cambria Math"/>
            <w:szCs w:val="24"/>
          </w:rPr>
          <m:t>Γ</m:t>
        </m:r>
      </m:oMath>
      <w:r w:rsidR="000643BA">
        <w:rPr>
          <w:szCs w:val="24"/>
        </w:rPr>
        <w:t xml:space="preserve"> value.</w:t>
      </w:r>
    </w:p>
    <w:p w14:paraId="11F2D19A" w14:textId="77777777" w:rsidR="002C6704" w:rsidRPr="002C6704" w:rsidRDefault="002C6704" w:rsidP="002C6704">
      <w:pPr>
        <w:jc w:val="left"/>
        <w:rPr>
          <w:rFonts w:ascii="Consolas" w:hAnsi="Consolas"/>
          <w:sz w:val="20"/>
        </w:rPr>
      </w:pPr>
      <w:r w:rsidRPr="002C6704">
        <w:rPr>
          <w:rFonts w:ascii="Consolas" w:hAnsi="Consolas"/>
          <w:sz w:val="20"/>
        </w:rPr>
        <w:t xml:space="preserve">    </w:t>
      </w:r>
      <w:r w:rsidRPr="002C6704">
        <w:rPr>
          <w:rFonts w:ascii="Consolas" w:hAnsi="Consolas"/>
          <w:color w:val="0E00FF"/>
          <w:sz w:val="20"/>
        </w:rPr>
        <w:t xml:space="preserve">if </w:t>
      </w:r>
      <w:r w:rsidRPr="002C6704">
        <w:rPr>
          <w:rFonts w:ascii="Consolas" w:hAnsi="Consolas"/>
          <w:sz w:val="20"/>
        </w:rPr>
        <w:t xml:space="preserve">gamma == 0 </w:t>
      </w:r>
      <w:r w:rsidRPr="002C6704">
        <w:rPr>
          <w:rFonts w:ascii="Consolas" w:hAnsi="Consolas"/>
          <w:color w:val="008013"/>
          <w:sz w:val="20"/>
        </w:rPr>
        <w:t>% no circulation</w:t>
      </w:r>
    </w:p>
    <w:p w14:paraId="2B5FCA74"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angular_velocity</w:t>
      </w:r>
      <w:proofErr w:type="spellEnd"/>
      <w:r w:rsidRPr="002C6704">
        <w:rPr>
          <w:rFonts w:ascii="Consolas" w:hAnsi="Consolas"/>
          <w:sz w:val="20"/>
        </w:rPr>
        <w:t xml:space="preserve"> = -farField_velocity*sin(theta</w:t>
      </w:r>
      <w:proofErr w:type="gramStart"/>
      <w:r w:rsidRPr="002C6704">
        <w:rPr>
          <w:rFonts w:ascii="Consolas" w:hAnsi="Consolas"/>
          <w:sz w:val="20"/>
        </w:rPr>
        <w:t>).*</w:t>
      </w:r>
      <w:proofErr w:type="gramEnd"/>
      <w:r w:rsidRPr="002C6704">
        <w:rPr>
          <w:rFonts w:ascii="Consolas" w:hAnsi="Consolas"/>
          <w:sz w:val="20"/>
        </w:rPr>
        <w:t>(1+((cylinder_radius.^2)./(r.^2)));</w:t>
      </w:r>
    </w:p>
    <w:p w14:paraId="14E67EE3" w14:textId="77777777" w:rsidR="002C6704" w:rsidRPr="002C6704" w:rsidRDefault="002C6704" w:rsidP="002C6704">
      <w:pPr>
        <w:jc w:val="left"/>
        <w:rPr>
          <w:rFonts w:ascii="Consolas" w:hAnsi="Consolas"/>
          <w:sz w:val="20"/>
        </w:rPr>
      </w:pPr>
      <w:r w:rsidRPr="002C6704">
        <w:rPr>
          <w:rFonts w:ascii="Consolas" w:hAnsi="Consolas"/>
          <w:sz w:val="20"/>
        </w:rPr>
        <w:t xml:space="preserve">    </w:t>
      </w:r>
      <w:r w:rsidRPr="002C6704">
        <w:rPr>
          <w:rFonts w:ascii="Consolas" w:hAnsi="Consolas"/>
          <w:color w:val="0E00FF"/>
          <w:sz w:val="20"/>
        </w:rPr>
        <w:t xml:space="preserve">elseif </w:t>
      </w:r>
      <w:r w:rsidRPr="002C6704">
        <w:rPr>
          <w:rFonts w:ascii="Consolas" w:hAnsi="Consolas"/>
          <w:sz w:val="20"/>
        </w:rPr>
        <w:t xml:space="preserve">gamma == 1 </w:t>
      </w:r>
      <w:r w:rsidRPr="002C6704">
        <w:rPr>
          <w:rFonts w:ascii="Consolas" w:hAnsi="Consolas"/>
          <w:color w:val="008013"/>
          <w:sz w:val="20"/>
        </w:rPr>
        <w:t>% circulation less than critical</w:t>
      </w:r>
    </w:p>
    <w:p w14:paraId="699E8D86"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angular_velocity</w:t>
      </w:r>
      <w:proofErr w:type="spellEnd"/>
      <w:r w:rsidRPr="002C6704">
        <w:rPr>
          <w:rFonts w:ascii="Consolas" w:hAnsi="Consolas"/>
          <w:sz w:val="20"/>
        </w:rPr>
        <w:t xml:space="preserve"> = -farField_velocity*sin(theta</w:t>
      </w:r>
      <w:proofErr w:type="gramStart"/>
      <w:r w:rsidRPr="002C6704">
        <w:rPr>
          <w:rFonts w:ascii="Consolas" w:hAnsi="Consolas"/>
          <w:sz w:val="20"/>
        </w:rPr>
        <w:t>).*</w:t>
      </w:r>
      <w:proofErr w:type="gramEnd"/>
      <w:r w:rsidRPr="002C6704">
        <w:rPr>
          <w:rFonts w:ascii="Consolas" w:hAnsi="Consolas"/>
          <w:sz w:val="20"/>
        </w:rPr>
        <w:t>(1+((cylinder_radius.^2)./(r.^2)))-(critical_circulation*.4)./(2*pi*r);</w:t>
      </w:r>
    </w:p>
    <w:p w14:paraId="02A83D54" w14:textId="77777777" w:rsidR="002C6704" w:rsidRPr="002C6704" w:rsidRDefault="002C6704" w:rsidP="002C6704">
      <w:pPr>
        <w:jc w:val="left"/>
        <w:rPr>
          <w:rFonts w:ascii="Consolas" w:hAnsi="Consolas"/>
          <w:sz w:val="20"/>
        </w:rPr>
      </w:pPr>
      <w:r w:rsidRPr="002C6704">
        <w:rPr>
          <w:rFonts w:ascii="Consolas" w:hAnsi="Consolas"/>
          <w:sz w:val="20"/>
        </w:rPr>
        <w:t xml:space="preserve">    </w:t>
      </w:r>
      <w:r w:rsidRPr="002C6704">
        <w:rPr>
          <w:rFonts w:ascii="Consolas" w:hAnsi="Consolas"/>
          <w:color w:val="0E00FF"/>
          <w:sz w:val="20"/>
        </w:rPr>
        <w:t xml:space="preserve">elseif </w:t>
      </w:r>
      <w:r w:rsidRPr="002C6704">
        <w:rPr>
          <w:rFonts w:ascii="Consolas" w:hAnsi="Consolas"/>
          <w:sz w:val="20"/>
        </w:rPr>
        <w:t xml:space="preserve">gamma == 2 </w:t>
      </w:r>
      <w:r w:rsidRPr="002C6704">
        <w:rPr>
          <w:rFonts w:ascii="Consolas" w:hAnsi="Consolas"/>
          <w:color w:val="008013"/>
          <w:sz w:val="20"/>
        </w:rPr>
        <w:t>% circulation equal critical</w:t>
      </w:r>
    </w:p>
    <w:p w14:paraId="0B45655C"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angular_velocity</w:t>
      </w:r>
      <w:proofErr w:type="spellEnd"/>
      <w:r w:rsidRPr="002C6704">
        <w:rPr>
          <w:rFonts w:ascii="Consolas" w:hAnsi="Consolas"/>
          <w:sz w:val="20"/>
        </w:rPr>
        <w:t xml:space="preserve"> = -farField_velocity*sin(theta</w:t>
      </w:r>
      <w:proofErr w:type="gramStart"/>
      <w:r w:rsidRPr="002C6704">
        <w:rPr>
          <w:rFonts w:ascii="Consolas" w:hAnsi="Consolas"/>
          <w:sz w:val="20"/>
        </w:rPr>
        <w:t>).*</w:t>
      </w:r>
      <w:proofErr w:type="gramEnd"/>
      <w:r w:rsidRPr="002C6704">
        <w:rPr>
          <w:rFonts w:ascii="Consolas" w:hAnsi="Consolas"/>
          <w:sz w:val="20"/>
        </w:rPr>
        <w:t>(1+((cylinder_radius.^2)./(r.^2)))-critical_circulation./(2*pi*r);</w:t>
      </w:r>
    </w:p>
    <w:p w14:paraId="004E237D" w14:textId="77777777" w:rsidR="002C6704" w:rsidRPr="002C6704" w:rsidRDefault="002C6704" w:rsidP="002C6704">
      <w:pPr>
        <w:jc w:val="left"/>
        <w:rPr>
          <w:rFonts w:ascii="Consolas" w:hAnsi="Consolas"/>
          <w:sz w:val="20"/>
        </w:rPr>
      </w:pPr>
      <w:r w:rsidRPr="002C6704">
        <w:rPr>
          <w:rFonts w:ascii="Consolas" w:hAnsi="Consolas"/>
          <w:sz w:val="20"/>
        </w:rPr>
        <w:t xml:space="preserve">    </w:t>
      </w:r>
      <w:r w:rsidRPr="002C6704">
        <w:rPr>
          <w:rFonts w:ascii="Consolas" w:hAnsi="Consolas"/>
          <w:color w:val="0E00FF"/>
          <w:sz w:val="20"/>
        </w:rPr>
        <w:t xml:space="preserve">elseif </w:t>
      </w:r>
      <w:r w:rsidRPr="002C6704">
        <w:rPr>
          <w:rFonts w:ascii="Consolas" w:hAnsi="Consolas"/>
          <w:sz w:val="20"/>
        </w:rPr>
        <w:t xml:space="preserve">gamma == 3 </w:t>
      </w:r>
      <w:r w:rsidRPr="002C6704">
        <w:rPr>
          <w:rFonts w:ascii="Consolas" w:hAnsi="Consolas"/>
          <w:color w:val="008013"/>
          <w:sz w:val="20"/>
        </w:rPr>
        <w:t>% circulation greater than critical</w:t>
      </w:r>
    </w:p>
    <w:p w14:paraId="50B42B32"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angular_velocity</w:t>
      </w:r>
      <w:proofErr w:type="spellEnd"/>
      <w:r w:rsidRPr="002C6704">
        <w:rPr>
          <w:rFonts w:ascii="Consolas" w:hAnsi="Consolas"/>
          <w:sz w:val="20"/>
        </w:rPr>
        <w:t xml:space="preserve"> = -farField_velocity*sin(theta</w:t>
      </w:r>
      <w:proofErr w:type="gramStart"/>
      <w:r w:rsidRPr="002C6704">
        <w:rPr>
          <w:rFonts w:ascii="Consolas" w:hAnsi="Consolas"/>
          <w:sz w:val="20"/>
        </w:rPr>
        <w:t>).*</w:t>
      </w:r>
      <w:proofErr w:type="gramEnd"/>
      <w:r w:rsidRPr="002C6704">
        <w:rPr>
          <w:rFonts w:ascii="Consolas" w:hAnsi="Consolas"/>
          <w:sz w:val="20"/>
        </w:rPr>
        <w:t>(1+((cylinder_radius.^2)./(r.^2)))-(critical_circulation*1.4)./(2*pi*r);</w:t>
      </w:r>
    </w:p>
    <w:p w14:paraId="2AEA01F9" w14:textId="2CE56AB2" w:rsidR="002C6704" w:rsidRDefault="002C6704" w:rsidP="002C6704">
      <w:pPr>
        <w:jc w:val="left"/>
        <w:rPr>
          <w:rFonts w:ascii="Consolas" w:hAnsi="Consolas"/>
          <w:color w:val="0E00FF"/>
          <w:sz w:val="20"/>
        </w:rPr>
      </w:pPr>
      <w:r w:rsidRPr="002C6704">
        <w:rPr>
          <w:rFonts w:ascii="Consolas" w:hAnsi="Consolas"/>
          <w:sz w:val="20"/>
        </w:rPr>
        <w:t xml:space="preserve">    </w:t>
      </w:r>
      <w:r w:rsidRPr="002C6704">
        <w:rPr>
          <w:rFonts w:ascii="Consolas" w:hAnsi="Consolas"/>
          <w:color w:val="0E00FF"/>
          <w:sz w:val="20"/>
        </w:rPr>
        <w:t>end</w:t>
      </w:r>
    </w:p>
    <w:p w14:paraId="783AF2D9" w14:textId="36EB3A66" w:rsidR="002C6704" w:rsidRPr="002C6704" w:rsidRDefault="002C6704" w:rsidP="002C6704">
      <w:r>
        <w:t>With the velocities computed, we move on to compute the total velocity and aerodynamics coefficients. Since the values correspond to a 2D space, we must specify the first column as the surface values. Ergo, the first column of the pressure coefficient represents the pressure coefficients along the surface of the body.</w:t>
      </w:r>
      <w:r w:rsidR="00BC5349">
        <w:t xml:space="preserve"> We use built-in ‘</w:t>
      </w:r>
      <w:proofErr w:type="spellStart"/>
      <w:r w:rsidR="00BC5349">
        <w:t>trapz</w:t>
      </w:r>
      <w:proofErr w:type="spellEnd"/>
      <w:r w:rsidR="00BC5349">
        <w:t xml:space="preserve">’ to approximate the integral based on trapezoidal rule. </w:t>
      </w:r>
    </w:p>
    <w:p w14:paraId="38427780"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x_velocity</w:t>
      </w:r>
      <w:proofErr w:type="spellEnd"/>
      <w:r w:rsidRPr="002C6704">
        <w:rPr>
          <w:rFonts w:ascii="Consolas" w:hAnsi="Consolas"/>
          <w:sz w:val="20"/>
        </w:rPr>
        <w:t xml:space="preserve"> = -sin(theta</w:t>
      </w:r>
      <w:proofErr w:type="gramStart"/>
      <w:r w:rsidRPr="002C6704">
        <w:rPr>
          <w:rFonts w:ascii="Consolas" w:hAnsi="Consolas"/>
          <w:sz w:val="20"/>
        </w:rPr>
        <w:t>).*</w:t>
      </w:r>
      <w:proofErr w:type="spellStart"/>
      <w:proofErr w:type="gramEnd"/>
      <w:r w:rsidRPr="002C6704">
        <w:rPr>
          <w:rFonts w:ascii="Consolas" w:hAnsi="Consolas"/>
          <w:sz w:val="20"/>
        </w:rPr>
        <w:t>angular_velocity</w:t>
      </w:r>
      <w:proofErr w:type="spellEnd"/>
      <w:r w:rsidRPr="002C6704">
        <w:rPr>
          <w:rFonts w:ascii="Consolas" w:hAnsi="Consolas"/>
          <w:sz w:val="20"/>
        </w:rPr>
        <w:t xml:space="preserve"> + cos(theta).*</w:t>
      </w:r>
      <w:proofErr w:type="spellStart"/>
      <w:r w:rsidRPr="002C6704">
        <w:rPr>
          <w:rFonts w:ascii="Consolas" w:hAnsi="Consolas"/>
          <w:sz w:val="20"/>
        </w:rPr>
        <w:t>radial_velocity</w:t>
      </w:r>
      <w:proofErr w:type="spellEnd"/>
      <w:r w:rsidRPr="002C6704">
        <w:rPr>
          <w:rFonts w:ascii="Consolas" w:hAnsi="Consolas"/>
          <w:sz w:val="20"/>
        </w:rPr>
        <w:t>;</w:t>
      </w:r>
    </w:p>
    <w:p w14:paraId="68EF3D58"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y_velocity</w:t>
      </w:r>
      <w:proofErr w:type="spellEnd"/>
      <w:r w:rsidRPr="002C6704">
        <w:rPr>
          <w:rFonts w:ascii="Consolas" w:hAnsi="Consolas"/>
          <w:sz w:val="20"/>
        </w:rPr>
        <w:t xml:space="preserve"> = cos(theta</w:t>
      </w:r>
      <w:proofErr w:type="gramStart"/>
      <w:r w:rsidRPr="002C6704">
        <w:rPr>
          <w:rFonts w:ascii="Consolas" w:hAnsi="Consolas"/>
          <w:sz w:val="20"/>
        </w:rPr>
        <w:t>).*</w:t>
      </w:r>
      <w:proofErr w:type="spellStart"/>
      <w:proofErr w:type="gramEnd"/>
      <w:r w:rsidRPr="002C6704">
        <w:rPr>
          <w:rFonts w:ascii="Consolas" w:hAnsi="Consolas"/>
          <w:sz w:val="20"/>
        </w:rPr>
        <w:t>angular_velocity</w:t>
      </w:r>
      <w:proofErr w:type="spellEnd"/>
      <w:r w:rsidRPr="002C6704">
        <w:rPr>
          <w:rFonts w:ascii="Consolas" w:hAnsi="Consolas"/>
          <w:sz w:val="20"/>
        </w:rPr>
        <w:t xml:space="preserve"> + sin(theta).*</w:t>
      </w:r>
      <w:proofErr w:type="spellStart"/>
      <w:r w:rsidRPr="002C6704">
        <w:rPr>
          <w:rFonts w:ascii="Consolas" w:hAnsi="Consolas"/>
          <w:sz w:val="20"/>
        </w:rPr>
        <w:t>radial_velocity</w:t>
      </w:r>
      <w:proofErr w:type="spellEnd"/>
      <w:r w:rsidRPr="002C6704">
        <w:rPr>
          <w:rFonts w:ascii="Consolas" w:hAnsi="Consolas"/>
          <w:sz w:val="20"/>
        </w:rPr>
        <w:t>;</w:t>
      </w:r>
    </w:p>
    <w:p w14:paraId="3D113CA0"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total_velocity</w:t>
      </w:r>
      <w:proofErr w:type="spellEnd"/>
      <w:r w:rsidRPr="002C6704">
        <w:rPr>
          <w:rFonts w:ascii="Consolas" w:hAnsi="Consolas"/>
          <w:sz w:val="20"/>
        </w:rPr>
        <w:t xml:space="preserve"> = sqrt(y_</w:t>
      </w:r>
      <w:proofErr w:type="gramStart"/>
      <w:r w:rsidRPr="002C6704">
        <w:rPr>
          <w:rFonts w:ascii="Consolas" w:hAnsi="Consolas"/>
          <w:sz w:val="20"/>
        </w:rPr>
        <w:t>velocity.^</w:t>
      </w:r>
      <w:proofErr w:type="gramEnd"/>
      <w:r w:rsidRPr="002C6704">
        <w:rPr>
          <w:rFonts w:ascii="Consolas" w:hAnsi="Consolas"/>
          <w:sz w:val="20"/>
        </w:rPr>
        <w:t>2+x_velocity.^2);</w:t>
      </w:r>
    </w:p>
    <w:p w14:paraId="594F8FEE" w14:textId="77777777" w:rsidR="002C6704" w:rsidRPr="002C6704" w:rsidRDefault="002C6704" w:rsidP="002C6704">
      <w:pPr>
        <w:jc w:val="left"/>
        <w:rPr>
          <w:rFonts w:ascii="Consolas" w:hAnsi="Consolas"/>
          <w:sz w:val="20"/>
        </w:rPr>
      </w:pPr>
      <w:r w:rsidRPr="002C6704">
        <w:rPr>
          <w:rFonts w:ascii="Consolas" w:hAnsi="Consolas"/>
          <w:sz w:val="20"/>
        </w:rPr>
        <w:t xml:space="preserve">    </w:t>
      </w:r>
    </w:p>
    <w:p w14:paraId="5C517414" w14:textId="77777777" w:rsidR="002C6704" w:rsidRPr="002C6704" w:rsidRDefault="002C6704" w:rsidP="002C6704">
      <w:pPr>
        <w:jc w:val="left"/>
        <w:rPr>
          <w:rFonts w:ascii="Consolas" w:hAnsi="Consolas"/>
          <w:sz w:val="20"/>
        </w:rPr>
      </w:pPr>
      <w:r w:rsidRPr="002C6704">
        <w:rPr>
          <w:rFonts w:ascii="Consolas" w:hAnsi="Consolas"/>
          <w:sz w:val="20"/>
        </w:rPr>
        <w:lastRenderedPageBreak/>
        <w:t xml:space="preserve">    </w:t>
      </w:r>
      <w:r w:rsidRPr="002C6704">
        <w:rPr>
          <w:rFonts w:ascii="Consolas" w:hAnsi="Consolas"/>
          <w:color w:val="008013"/>
          <w:sz w:val="20"/>
        </w:rPr>
        <w:t>% aerodynamic coefficients</w:t>
      </w:r>
    </w:p>
    <w:p w14:paraId="3BDEFC35"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pressure_coefficient</w:t>
      </w:r>
      <w:proofErr w:type="spellEnd"/>
      <w:r w:rsidRPr="002C6704">
        <w:rPr>
          <w:rFonts w:ascii="Consolas" w:hAnsi="Consolas"/>
          <w:sz w:val="20"/>
        </w:rPr>
        <w:t xml:space="preserve"> = 1 - ((radial_</w:t>
      </w:r>
      <w:proofErr w:type="gramStart"/>
      <w:r w:rsidRPr="002C6704">
        <w:rPr>
          <w:rFonts w:ascii="Consolas" w:hAnsi="Consolas"/>
          <w:sz w:val="20"/>
        </w:rPr>
        <w:t>velocity.^</w:t>
      </w:r>
      <w:proofErr w:type="gramEnd"/>
      <w:r w:rsidRPr="002C6704">
        <w:rPr>
          <w:rFonts w:ascii="Consolas" w:hAnsi="Consolas"/>
          <w:sz w:val="20"/>
        </w:rPr>
        <w:t>2+angular_velocity.^2)./</w:t>
      </w:r>
      <w:proofErr w:type="spellStart"/>
      <w:r w:rsidRPr="002C6704">
        <w:rPr>
          <w:rFonts w:ascii="Consolas" w:hAnsi="Consolas"/>
          <w:sz w:val="20"/>
        </w:rPr>
        <w:t>farField_velocity</w:t>
      </w:r>
      <w:proofErr w:type="spellEnd"/>
      <w:r w:rsidRPr="002C6704">
        <w:rPr>
          <w:rFonts w:ascii="Consolas" w:hAnsi="Consolas"/>
          <w:sz w:val="20"/>
        </w:rPr>
        <w:t>);</w:t>
      </w:r>
    </w:p>
    <w:p w14:paraId="747E4808"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surface_pressure_coefficient</w:t>
      </w:r>
      <w:proofErr w:type="spellEnd"/>
      <w:r w:rsidRPr="002C6704">
        <w:rPr>
          <w:rFonts w:ascii="Consolas" w:hAnsi="Consolas"/>
          <w:sz w:val="20"/>
        </w:rPr>
        <w:t xml:space="preserve"> = </w:t>
      </w:r>
      <w:proofErr w:type="spellStart"/>
      <w:r w:rsidRPr="002C6704">
        <w:rPr>
          <w:rFonts w:ascii="Consolas" w:hAnsi="Consolas"/>
          <w:sz w:val="20"/>
        </w:rPr>
        <w:t>pressure_coefficient</w:t>
      </w:r>
      <w:proofErr w:type="spellEnd"/>
      <w:proofErr w:type="gramStart"/>
      <w:r w:rsidRPr="002C6704">
        <w:rPr>
          <w:rFonts w:ascii="Consolas" w:hAnsi="Consolas"/>
          <w:sz w:val="20"/>
        </w:rPr>
        <w:t>(:,</w:t>
      </w:r>
      <w:proofErr w:type="gramEnd"/>
      <w:r w:rsidRPr="002C6704">
        <w:rPr>
          <w:rFonts w:ascii="Consolas" w:hAnsi="Consolas"/>
          <w:sz w:val="20"/>
        </w:rPr>
        <w:t>1)';</w:t>
      </w:r>
    </w:p>
    <w:p w14:paraId="2B9E3F63" w14:textId="77777777" w:rsidR="002C6704" w:rsidRP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lift_coefficient</w:t>
      </w:r>
      <w:proofErr w:type="spellEnd"/>
      <w:r w:rsidRPr="002C6704">
        <w:rPr>
          <w:rFonts w:ascii="Consolas" w:hAnsi="Consolas"/>
          <w:sz w:val="20"/>
        </w:rPr>
        <w:t xml:space="preserve"> = -.</w:t>
      </w:r>
      <w:proofErr w:type="gramStart"/>
      <w:r w:rsidRPr="002C6704">
        <w:rPr>
          <w:rFonts w:ascii="Consolas" w:hAnsi="Consolas"/>
          <w:sz w:val="20"/>
        </w:rPr>
        <w:t>5.*</w:t>
      </w:r>
      <w:proofErr w:type="spellStart"/>
      <w:proofErr w:type="gramEnd"/>
      <w:r w:rsidRPr="002C6704">
        <w:rPr>
          <w:rFonts w:ascii="Consolas" w:hAnsi="Consolas"/>
          <w:sz w:val="20"/>
        </w:rPr>
        <w:t>trapz</w:t>
      </w:r>
      <w:proofErr w:type="spellEnd"/>
      <w:r w:rsidRPr="002C6704">
        <w:rPr>
          <w:rFonts w:ascii="Consolas" w:hAnsi="Consolas"/>
          <w:sz w:val="20"/>
        </w:rPr>
        <w:t>(</w:t>
      </w:r>
      <w:proofErr w:type="spellStart"/>
      <w:r w:rsidRPr="002C6704">
        <w:rPr>
          <w:rFonts w:ascii="Consolas" w:hAnsi="Consolas"/>
          <w:sz w:val="20"/>
        </w:rPr>
        <w:t>theta_range</w:t>
      </w:r>
      <w:proofErr w:type="spellEnd"/>
      <w:r w:rsidRPr="002C6704">
        <w:rPr>
          <w:rFonts w:ascii="Consolas" w:hAnsi="Consolas"/>
          <w:sz w:val="20"/>
        </w:rPr>
        <w:t>, (</w:t>
      </w:r>
      <w:proofErr w:type="spellStart"/>
      <w:r w:rsidRPr="002C6704">
        <w:rPr>
          <w:rFonts w:ascii="Consolas" w:hAnsi="Consolas"/>
          <w:sz w:val="20"/>
        </w:rPr>
        <w:t>surface_pressure_coefficient</w:t>
      </w:r>
      <w:proofErr w:type="spellEnd"/>
      <w:r w:rsidRPr="002C6704">
        <w:rPr>
          <w:rFonts w:ascii="Consolas" w:hAnsi="Consolas"/>
          <w:sz w:val="20"/>
        </w:rPr>
        <w:t>.*sin(</w:t>
      </w:r>
      <w:proofErr w:type="spellStart"/>
      <w:r w:rsidRPr="002C6704">
        <w:rPr>
          <w:rFonts w:ascii="Consolas" w:hAnsi="Consolas"/>
          <w:sz w:val="20"/>
        </w:rPr>
        <w:t>theta_range</w:t>
      </w:r>
      <w:proofErr w:type="spellEnd"/>
      <w:r w:rsidRPr="002C6704">
        <w:rPr>
          <w:rFonts w:ascii="Consolas" w:hAnsi="Consolas"/>
          <w:sz w:val="20"/>
        </w:rPr>
        <w:t>)));</w:t>
      </w:r>
    </w:p>
    <w:p w14:paraId="70F282C4" w14:textId="41DD8135" w:rsidR="002C6704" w:rsidRDefault="002C6704" w:rsidP="002C6704">
      <w:pPr>
        <w:jc w:val="left"/>
        <w:rPr>
          <w:rFonts w:ascii="Consolas" w:hAnsi="Consolas"/>
          <w:sz w:val="20"/>
        </w:rPr>
      </w:pPr>
      <w:r w:rsidRPr="002C6704">
        <w:rPr>
          <w:rFonts w:ascii="Consolas" w:hAnsi="Consolas"/>
          <w:sz w:val="20"/>
        </w:rPr>
        <w:t xml:space="preserve">    </w:t>
      </w:r>
      <w:proofErr w:type="spellStart"/>
      <w:r w:rsidRPr="002C6704">
        <w:rPr>
          <w:rFonts w:ascii="Consolas" w:hAnsi="Consolas"/>
          <w:sz w:val="20"/>
        </w:rPr>
        <w:t>drag_coefficient</w:t>
      </w:r>
      <w:proofErr w:type="spellEnd"/>
      <w:r w:rsidRPr="002C6704">
        <w:rPr>
          <w:rFonts w:ascii="Consolas" w:hAnsi="Consolas"/>
          <w:sz w:val="20"/>
        </w:rPr>
        <w:t xml:space="preserve"> = -.</w:t>
      </w:r>
      <w:proofErr w:type="gramStart"/>
      <w:r w:rsidRPr="002C6704">
        <w:rPr>
          <w:rFonts w:ascii="Consolas" w:hAnsi="Consolas"/>
          <w:sz w:val="20"/>
        </w:rPr>
        <w:t>5.*</w:t>
      </w:r>
      <w:proofErr w:type="spellStart"/>
      <w:proofErr w:type="gramEnd"/>
      <w:r w:rsidRPr="002C6704">
        <w:rPr>
          <w:rFonts w:ascii="Consolas" w:hAnsi="Consolas"/>
          <w:sz w:val="20"/>
        </w:rPr>
        <w:t>trapz</w:t>
      </w:r>
      <w:proofErr w:type="spellEnd"/>
      <w:r w:rsidRPr="002C6704">
        <w:rPr>
          <w:rFonts w:ascii="Consolas" w:hAnsi="Consolas"/>
          <w:sz w:val="20"/>
        </w:rPr>
        <w:t>(</w:t>
      </w:r>
      <w:proofErr w:type="spellStart"/>
      <w:r w:rsidRPr="002C6704">
        <w:rPr>
          <w:rFonts w:ascii="Consolas" w:hAnsi="Consolas"/>
          <w:sz w:val="20"/>
        </w:rPr>
        <w:t>theta_range</w:t>
      </w:r>
      <w:proofErr w:type="spellEnd"/>
      <w:r w:rsidRPr="002C6704">
        <w:rPr>
          <w:rFonts w:ascii="Consolas" w:hAnsi="Consolas"/>
          <w:sz w:val="20"/>
        </w:rPr>
        <w:t>, (</w:t>
      </w:r>
      <w:proofErr w:type="spellStart"/>
      <w:r w:rsidRPr="002C6704">
        <w:rPr>
          <w:rFonts w:ascii="Consolas" w:hAnsi="Consolas"/>
          <w:sz w:val="20"/>
        </w:rPr>
        <w:t>surface_pressure_coefficient</w:t>
      </w:r>
      <w:proofErr w:type="spellEnd"/>
      <w:r w:rsidRPr="002C6704">
        <w:rPr>
          <w:rFonts w:ascii="Consolas" w:hAnsi="Consolas"/>
          <w:sz w:val="20"/>
        </w:rPr>
        <w:t>.*cos(</w:t>
      </w:r>
      <w:proofErr w:type="spellStart"/>
      <w:r w:rsidRPr="002C6704">
        <w:rPr>
          <w:rFonts w:ascii="Consolas" w:hAnsi="Consolas"/>
          <w:sz w:val="20"/>
        </w:rPr>
        <w:t>theta_range</w:t>
      </w:r>
      <w:proofErr w:type="spellEnd"/>
      <w:r w:rsidRPr="002C6704">
        <w:rPr>
          <w:rFonts w:ascii="Consolas" w:hAnsi="Consolas"/>
          <w:sz w:val="20"/>
        </w:rPr>
        <w:t>)));</w:t>
      </w:r>
    </w:p>
    <w:p w14:paraId="69B2B4C1" w14:textId="5657E80F" w:rsidR="00F00955" w:rsidRDefault="00F00955" w:rsidP="00F00955">
      <w:r>
        <w:t xml:space="preserve">Lastly, we plot all the relevant values using subplots. The title of the figure is also based on the </w:t>
      </w:r>
      <m:oMath>
        <m:r>
          <m:rPr>
            <m:sty m:val="p"/>
          </m:rPr>
          <w:rPr>
            <w:rFonts w:ascii="Cambria Math" w:hAnsi="Cambria Math"/>
          </w:rPr>
          <m:t>Γ</m:t>
        </m:r>
      </m:oMath>
      <w:r>
        <w:t xml:space="preserve"> values chosen via if-else statement. </w:t>
      </w:r>
      <w:r w:rsidR="00A715DB">
        <w:t>Function ‘quiver’ was used to plot vector field; ‘plot’ graphs 1D vectors; ‘</w:t>
      </w:r>
      <w:proofErr w:type="spellStart"/>
      <w:r w:rsidR="00A715DB">
        <w:t>countourf</w:t>
      </w:r>
      <w:proofErr w:type="spellEnd"/>
      <w:r w:rsidR="00A715DB">
        <w:t>’ shows the heat map in 2D.</w:t>
      </w:r>
    </w:p>
    <w:p w14:paraId="3C74BE0D"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figure(</w:t>
      </w:r>
      <w:proofErr w:type="gramEnd"/>
      <w:r w:rsidRPr="00815CB5">
        <w:rPr>
          <w:rFonts w:ascii="Consolas" w:hAnsi="Consolas"/>
          <w:color w:val="A709F5"/>
          <w:sz w:val="20"/>
        </w:rPr>
        <w:t>'units'</w:t>
      </w:r>
      <w:r w:rsidRPr="00815CB5">
        <w:rPr>
          <w:rFonts w:ascii="Consolas" w:hAnsi="Consolas"/>
          <w:sz w:val="20"/>
        </w:rPr>
        <w:t>,</w:t>
      </w:r>
      <w:r w:rsidRPr="00815CB5">
        <w:rPr>
          <w:rFonts w:ascii="Consolas" w:hAnsi="Consolas"/>
          <w:color w:val="A709F5"/>
          <w:sz w:val="20"/>
        </w:rPr>
        <w:t>'normalized'</w:t>
      </w:r>
      <w:r w:rsidRPr="00815CB5">
        <w:rPr>
          <w:rFonts w:ascii="Consolas" w:hAnsi="Consolas"/>
          <w:sz w:val="20"/>
        </w:rPr>
        <w:t>,</w:t>
      </w:r>
      <w:r w:rsidRPr="00815CB5">
        <w:rPr>
          <w:rFonts w:ascii="Consolas" w:hAnsi="Consolas"/>
          <w:color w:val="A709F5"/>
          <w:sz w:val="20"/>
        </w:rPr>
        <w:t>'</w:t>
      </w:r>
      <w:proofErr w:type="spellStart"/>
      <w:r w:rsidRPr="00815CB5">
        <w:rPr>
          <w:rFonts w:ascii="Consolas" w:hAnsi="Consolas"/>
          <w:color w:val="A709F5"/>
          <w:sz w:val="20"/>
        </w:rPr>
        <w:t>outerposition</w:t>
      </w:r>
      <w:proofErr w:type="spellEnd"/>
      <w:r w:rsidRPr="00815CB5">
        <w:rPr>
          <w:rFonts w:ascii="Consolas" w:hAnsi="Consolas"/>
          <w:color w:val="A709F5"/>
          <w:sz w:val="20"/>
        </w:rPr>
        <w:t>'</w:t>
      </w:r>
      <w:r w:rsidRPr="00815CB5">
        <w:rPr>
          <w:rFonts w:ascii="Consolas" w:hAnsi="Consolas"/>
          <w:sz w:val="20"/>
        </w:rPr>
        <w:t>,[0 0 1 1]);</w:t>
      </w:r>
    </w:p>
    <w:p w14:paraId="65ABDEEC"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subplot(</w:t>
      </w:r>
      <w:proofErr w:type="gramEnd"/>
      <w:r w:rsidRPr="00815CB5">
        <w:rPr>
          <w:rFonts w:ascii="Consolas" w:hAnsi="Consolas"/>
          <w:sz w:val="20"/>
        </w:rPr>
        <w:t>2,3,1)</w:t>
      </w:r>
    </w:p>
    <w:p w14:paraId="0D93FAA6"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r w:rsidRPr="00815CB5">
        <w:rPr>
          <w:rFonts w:ascii="Consolas" w:hAnsi="Consolas"/>
          <w:sz w:val="20"/>
        </w:rPr>
        <w:t>contourf</w:t>
      </w:r>
      <w:proofErr w:type="spellEnd"/>
      <w:r w:rsidRPr="00815CB5">
        <w:rPr>
          <w:rFonts w:ascii="Consolas" w:hAnsi="Consolas"/>
          <w:sz w:val="20"/>
        </w:rPr>
        <w:t>(x_</w:t>
      </w:r>
      <w:proofErr w:type="gramStart"/>
      <w:r w:rsidRPr="00815CB5">
        <w:rPr>
          <w:rFonts w:ascii="Consolas" w:hAnsi="Consolas"/>
          <w:sz w:val="20"/>
        </w:rPr>
        <w:t>polar,y</w:t>
      </w:r>
      <w:proofErr w:type="gramEnd"/>
      <w:r w:rsidRPr="00815CB5">
        <w:rPr>
          <w:rFonts w:ascii="Consolas" w:hAnsi="Consolas"/>
          <w:sz w:val="20"/>
        </w:rPr>
        <w:t>_polar,radial_velocity,20);</w:t>
      </w:r>
    </w:p>
    <w:p w14:paraId="01036FE6"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colorbar</w:t>
      </w:r>
      <w:proofErr w:type="spellEnd"/>
      <w:r w:rsidRPr="00815CB5">
        <w:rPr>
          <w:rFonts w:ascii="Consolas" w:hAnsi="Consolas"/>
          <w:sz w:val="20"/>
        </w:rPr>
        <w:t>;</w:t>
      </w:r>
      <w:proofErr w:type="gramEnd"/>
    </w:p>
    <w:p w14:paraId="7BE889DE"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title(</w:t>
      </w:r>
      <w:proofErr w:type="gramEnd"/>
      <w:r w:rsidRPr="00815CB5">
        <w:rPr>
          <w:rFonts w:ascii="Consolas" w:hAnsi="Consolas"/>
          <w:color w:val="A709F5"/>
          <w:sz w:val="20"/>
        </w:rPr>
        <w:t>'Component of Radial Velocity Distribution'</w:t>
      </w:r>
      <w:r w:rsidRPr="00815CB5">
        <w:rPr>
          <w:rFonts w:ascii="Consolas" w:hAnsi="Consolas"/>
          <w:sz w:val="20"/>
        </w:rPr>
        <w:t>);</w:t>
      </w:r>
    </w:p>
    <w:p w14:paraId="22FDF626"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subplot(</w:t>
      </w:r>
      <w:proofErr w:type="gramEnd"/>
      <w:r w:rsidRPr="00815CB5">
        <w:rPr>
          <w:rFonts w:ascii="Consolas" w:hAnsi="Consolas"/>
          <w:sz w:val="20"/>
        </w:rPr>
        <w:t>2,3,2)</w:t>
      </w:r>
    </w:p>
    <w:p w14:paraId="03D8CF6C"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r w:rsidRPr="00815CB5">
        <w:rPr>
          <w:rFonts w:ascii="Consolas" w:hAnsi="Consolas"/>
          <w:sz w:val="20"/>
        </w:rPr>
        <w:t>contourf</w:t>
      </w:r>
      <w:proofErr w:type="spellEnd"/>
      <w:r w:rsidRPr="00815CB5">
        <w:rPr>
          <w:rFonts w:ascii="Consolas" w:hAnsi="Consolas"/>
          <w:sz w:val="20"/>
        </w:rPr>
        <w:t>(x_</w:t>
      </w:r>
      <w:proofErr w:type="gramStart"/>
      <w:r w:rsidRPr="00815CB5">
        <w:rPr>
          <w:rFonts w:ascii="Consolas" w:hAnsi="Consolas"/>
          <w:sz w:val="20"/>
        </w:rPr>
        <w:t>polar,y</w:t>
      </w:r>
      <w:proofErr w:type="gramEnd"/>
      <w:r w:rsidRPr="00815CB5">
        <w:rPr>
          <w:rFonts w:ascii="Consolas" w:hAnsi="Consolas"/>
          <w:sz w:val="20"/>
        </w:rPr>
        <w:t>_polar,angular_velocity,20);</w:t>
      </w:r>
    </w:p>
    <w:p w14:paraId="2F9A1DE1"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colorbar</w:t>
      </w:r>
      <w:proofErr w:type="spellEnd"/>
      <w:r w:rsidRPr="00815CB5">
        <w:rPr>
          <w:rFonts w:ascii="Consolas" w:hAnsi="Consolas"/>
          <w:sz w:val="20"/>
        </w:rPr>
        <w:t>;</w:t>
      </w:r>
      <w:proofErr w:type="gramEnd"/>
    </w:p>
    <w:p w14:paraId="46790AB1"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title(</w:t>
      </w:r>
      <w:proofErr w:type="gramEnd"/>
      <w:r w:rsidRPr="00815CB5">
        <w:rPr>
          <w:rFonts w:ascii="Consolas" w:hAnsi="Consolas"/>
          <w:color w:val="A709F5"/>
          <w:sz w:val="20"/>
        </w:rPr>
        <w:t>'Component of Tangential Velocity Distribution'</w:t>
      </w:r>
      <w:r w:rsidRPr="00815CB5">
        <w:rPr>
          <w:rFonts w:ascii="Consolas" w:hAnsi="Consolas"/>
          <w:sz w:val="20"/>
        </w:rPr>
        <w:t>);</w:t>
      </w:r>
    </w:p>
    <w:p w14:paraId="2C9C0CDB"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subplot(</w:t>
      </w:r>
      <w:proofErr w:type="gramEnd"/>
      <w:r w:rsidRPr="00815CB5">
        <w:rPr>
          <w:rFonts w:ascii="Consolas" w:hAnsi="Consolas"/>
          <w:sz w:val="20"/>
        </w:rPr>
        <w:t>2,3,3)</w:t>
      </w:r>
    </w:p>
    <w:p w14:paraId="79A5FE41"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r w:rsidRPr="00815CB5">
        <w:rPr>
          <w:rFonts w:ascii="Consolas" w:hAnsi="Consolas"/>
          <w:sz w:val="20"/>
        </w:rPr>
        <w:t>contourf</w:t>
      </w:r>
      <w:proofErr w:type="spellEnd"/>
      <w:r w:rsidRPr="00815CB5">
        <w:rPr>
          <w:rFonts w:ascii="Consolas" w:hAnsi="Consolas"/>
          <w:sz w:val="20"/>
        </w:rPr>
        <w:t>(x_</w:t>
      </w:r>
      <w:proofErr w:type="gramStart"/>
      <w:r w:rsidRPr="00815CB5">
        <w:rPr>
          <w:rFonts w:ascii="Consolas" w:hAnsi="Consolas"/>
          <w:sz w:val="20"/>
        </w:rPr>
        <w:t>polar,y</w:t>
      </w:r>
      <w:proofErr w:type="gramEnd"/>
      <w:r w:rsidRPr="00815CB5">
        <w:rPr>
          <w:rFonts w:ascii="Consolas" w:hAnsi="Consolas"/>
          <w:sz w:val="20"/>
        </w:rPr>
        <w:t>_polar,total_velocity,20);</w:t>
      </w:r>
    </w:p>
    <w:p w14:paraId="7017F580"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colorbar</w:t>
      </w:r>
      <w:proofErr w:type="spellEnd"/>
      <w:r w:rsidRPr="00815CB5">
        <w:rPr>
          <w:rFonts w:ascii="Consolas" w:hAnsi="Consolas"/>
          <w:sz w:val="20"/>
        </w:rPr>
        <w:t>;</w:t>
      </w:r>
      <w:proofErr w:type="gramEnd"/>
    </w:p>
    <w:p w14:paraId="6232334C"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title(</w:t>
      </w:r>
      <w:proofErr w:type="gramEnd"/>
      <w:r w:rsidRPr="00815CB5">
        <w:rPr>
          <w:rFonts w:ascii="Consolas" w:hAnsi="Consolas"/>
          <w:color w:val="A709F5"/>
          <w:sz w:val="20"/>
        </w:rPr>
        <w:t>'Total Velocity Distribution'</w:t>
      </w:r>
      <w:r w:rsidRPr="00815CB5">
        <w:rPr>
          <w:rFonts w:ascii="Consolas" w:hAnsi="Consolas"/>
          <w:sz w:val="20"/>
        </w:rPr>
        <w:t>);</w:t>
      </w:r>
    </w:p>
    <w:p w14:paraId="3AE6D7EE"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subplot(</w:t>
      </w:r>
      <w:proofErr w:type="gramEnd"/>
      <w:r w:rsidRPr="00815CB5">
        <w:rPr>
          <w:rFonts w:ascii="Consolas" w:hAnsi="Consolas"/>
          <w:sz w:val="20"/>
        </w:rPr>
        <w:t>2,3,4)</w:t>
      </w:r>
    </w:p>
    <w:p w14:paraId="44F69FD3" w14:textId="77777777" w:rsidR="00815CB5" w:rsidRPr="00815CB5" w:rsidRDefault="00815CB5" w:rsidP="00815CB5">
      <w:pPr>
        <w:jc w:val="left"/>
        <w:rPr>
          <w:rFonts w:ascii="Consolas" w:hAnsi="Consolas"/>
          <w:sz w:val="20"/>
        </w:rPr>
      </w:pPr>
      <w:r w:rsidRPr="00815CB5">
        <w:rPr>
          <w:rFonts w:ascii="Consolas" w:hAnsi="Consolas"/>
          <w:sz w:val="20"/>
        </w:rPr>
        <w:t xml:space="preserve">    quiver(</w:t>
      </w:r>
      <w:proofErr w:type="spellStart"/>
      <w:r w:rsidRPr="00815CB5">
        <w:rPr>
          <w:rFonts w:ascii="Consolas" w:hAnsi="Consolas"/>
          <w:sz w:val="20"/>
        </w:rPr>
        <w:t>x_</w:t>
      </w:r>
      <w:proofErr w:type="gramStart"/>
      <w:r w:rsidRPr="00815CB5">
        <w:rPr>
          <w:rFonts w:ascii="Consolas" w:hAnsi="Consolas"/>
          <w:sz w:val="20"/>
        </w:rPr>
        <w:t>polar,y</w:t>
      </w:r>
      <w:proofErr w:type="gramEnd"/>
      <w:r w:rsidRPr="00815CB5">
        <w:rPr>
          <w:rFonts w:ascii="Consolas" w:hAnsi="Consolas"/>
          <w:sz w:val="20"/>
        </w:rPr>
        <w:t>_polar,x_velocity,y_velocity</w:t>
      </w:r>
      <w:proofErr w:type="spellEnd"/>
      <w:r w:rsidRPr="00815CB5">
        <w:rPr>
          <w:rFonts w:ascii="Consolas" w:hAnsi="Consolas"/>
          <w:sz w:val="20"/>
        </w:rPr>
        <w:t>);</w:t>
      </w:r>
    </w:p>
    <w:p w14:paraId="445E3DBD" w14:textId="77777777" w:rsidR="00815CB5" w:rsidRPr="00815CB5" w:rsidRDefault="00815CB5" w:rsidP="00815CB5">
      <w:pPr>
        <w:jc w:val="left"/>
        <w:rPr>
          <w:rFonts w:ascii="Consolas" w:hAnsi="Consolas"/>
          <w:sz w:val="20"/>
        </w:rPr>
      </w:pPr>
      <w:r w:rsidRPr="00815CB5">
        <w:rPr>
          <w:rFonts w:ascii="Consolas" w:hAnsi="Consolas"/>
          <w:sz w:val="20"/>
        </w:rPr>
        <w:t xml:space="preserve">    axis </w:t>
      </w:r>
      <w:proofErr w:type="gramStart"/>
      <w:r w:rsidRPr="00815CB5">
        <w:rPr>
          <w:rFonts w:ascii="Consolas" w:hAnsi="Consolas"/>
          <w:color w:val="A709F5"/>
          <w:sz w:val="20"/>
        </w:rPr>
        <w:t>equal</w:t>
      </w:r>
      <w:r w:rsidRPr="00815CB5">
        <w:rPr>
          <w:rFonts w:ascii="Consolas" w:hAnsi="Consolas"/>
          <w:sz w:val="20"/>
        </w:rPr>
        <w:t>;</w:t>
      </w:r>
      <w:proofErr w:type="gramEnd"/>
    </w:p>
    <w:p w14:paraId="6E735E90"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title(</w:t>
      </w:r>
      <w:proofErr w:type="gramEnd"/>
      <w:r w:rsidRPr="00815CB5">
        <w:rPr>
          <w:rFonts w:ascii="Consolas" w:hAnsi="Consolas"/>
          <w:color w:val="A709F5"/>
          <w:sz w:val="20"/>
        </w:rPr>
        <w:t>'Velocity Vector Field'</w:t>
      </w:r>
      <w:r w:rsidRPr="00815CB5">
        <w:rPr>
          <w:rFonts w:ascii="Consolas" w:hAnsi="Consolas"/>
          <w:sz w:val="20"/>
        </w:rPr>
        <w:t>)</w:t>
      </w:r>
    </w:p>
    <w:p w14:paraId="5AFFB186"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subplot(</w:t>
      </w:r>
      <w:proofErr w:type="gramEnd"/>
      <w:r w:rsidRPr="00815CB5">
        <w:rPr>
          <w:rFonts w:ascii="Consolas" w:hAnsi="Consolas"/>
          <w:sz w:val="20"/>
        </w:rPr>
        <w:t>2,3,5)</w:t>
      </w:r>
    </w:p>
    <w:p w14:paraId="1E4A3B39" w14:textId="77777777" w:rsidR="00815CB5" w:rsidRPr="00815CB5" w:rsidRDefault="00815CB5" w:rsidP="00815CB5">
      <w:pPr>
        <w:jc w:val="left"/>
        <w:rPr>
          <w:rFonts w:ascii="Consolas" w:hAnsi="Consolas"/>
          <w:sz w:val="20"/>
        </w:rPr>
      </w:pPr>
      <w:r w:rsidRPr="00815CB5">
        <w:rPr>
          <w:rFonts w:ascii="Consolas" w:hAnsi="Consolas"/>
          <w:sz w:val="20"/>
        </w:rPr>
        <w:t xml:space="preserve">    hold </w:t>
      </w:r>
      <w:proofErr w:type="gramStart"/>
      <w:r w:rsidRPr="00815CB5">
        <w:rPr>
          <w:rFonts w:ascii="Consolas" w:hAnsi="Consolas"/>
          <w:color w:val="A709F5"/>
          <w:sz w:val="20"/>
        </w:rPr>
        <w:t>on</w:t>
      </w:r>
      <w:proofErr w:type="gramEnd"/>
    </w:p>
    <w:p w14:paraId="20CEAF82"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r w:rsidRPr="00815CB5">
        <w:rPr>
          <w:rFonts w:ascii="Consolas" w:hAnsi="Consolas"/>
          <w:sz w:val="20"/>
        </w:rPr>
        <w:t>contourf</w:t>
      </w:r>
      <w:proofErr w:type="spellEnd"/>
      <w:r w:rsidRPr="00815CB5">
        <w:rPr>
          <w:rFonts w:ascii="Consolas" w:hAnsi="Consolas"/>
          <w:sz w:val="20"/>
        </w:rPr>
        <w:t>(x_</w:t>
      </w:r>
      <w:proofErr w:type="gramStart"/>
      <w:r w:rsidRPr="00815CB5">
        <w:rPr>
          <w:rFonts w:ascii="Consolas" w:hAnsi="Consolas"/>
          <w:sz w:val="20"/>
        </w:rPr>
        <w:t>polar,y</w:t>
      </w:r>
      <w:proofErr w:type="gramEnd"/>
      <w:r w:rsidRPr="00815CB5">
        <w:rPr>
          <w:rFonts w:ascii="Consolas" w:hAnsi="Consolas"/>
          <w:sz w:val="20"/>
        </w:rPr>
        <w:t>_polar,pressure_coefficient,20);</w:t>
      </w:r>
    </w:p>
    <w:p w14:paraId="342FD1BD"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contour(</w:t>
      </w:r>
      <w:proofErr w:type="spellStart"/>
      <w:proofErr w:type="gramEnd"/>
      <w:r w:rsidRPr="00815CB5">
        <w:rPr>
          <w:rFonts w:ascii="Consolas" w:hAnsi="Consolas"/>
          <w:sz w:val="20"/>
        </w:rPr>
        <w:t>x_polar</w:t>
      </w:r>
      <w:proofErr w:type="spellEnd"/>
      <w:r w:rsidRPr="00815CB5">
        <w:rPr>
          <w:rFonts w:ascii="Consolas" w:hAnsi="Consolas"/>
          <w:sz w:val="20"/>
        </w:rPr>
        <w:t xml:space="preserve">, </w:t>
      </w:r>
      <w:proofErr w:type="spellStart"/>
      <w:r w:rsidRPr="00815CB5">
        <w:rPr>
          <w:rFonts w:ascii="Consolas" w:hAnsi="Consolas"/>
          <w:sz w:val="20"/>
        </w:rPr>
        <w:t>y_polar</w:t>
      </w:r>
      <w:proofErr w:type="spellEnd"/>
      <w:r w:rsidRPr="00815CB5">
        <w:rPr>
          <w:rFonts w:ascii="Consolas" w:hAnsi="Consolas"/>
          <w:sz w:val="20"/>
        </w:rPr>
        <w:t xml:space="preserve">, </w:t>
      </w:r>
      <w:proofErr w:type="spellStart"/>
      <w:r w:rsidRPr="00815CB5">
        <w:rPr>
          <w:rFonts w:ascii="Consolas" w:hAnsi="Consolas"/>
          <w:sz w:val="20"/>
        </w:rPr>
        <w:t>pressure_coefficient</w:t>
      </w:r>
      <w:proofErr w:type="spellEnd"/>
      <w:r w:rsidRPr="00815CB5">
        <w:rPr>
          <w:rFonts w:ascii="Consolas" w:hAnsi="Consolas"/>
          <w:sz w:val="20"/>
        </w:rPr>
        <w:t>, [0,0],</w:t>
      </w:r>
      <w:r w:rsidRPr="00815CB5">
        <w:rPr>
          <w:rFonts w:ascii="Consolas" w:hAnsi="Consolas"/>
          <w:color w:val="A709F5"/>
          <w:sz w:val="20"/>
        </w:rPr>
        <w:t>'r'</w:t>
      </w:r>
      <w:r w:rsidRPr="00815CB5">
        <w:rPr>
          <w:rFonts w:ascii="Consolas" w:hAnsi="Consolas"/>
          <w:sz w:val="20"/>
        </w:rPr>
        <w:t>,</w:t>
      </w:r>
      <w:r w:rsidRPr="00815CB5">
        <w:rPr>
          <w:rFonts w:ascii="Consolas" w:hAnsi="Consolas"/>
          <w:color w:val="A709F5"/>
          <w:sz w:val="20"/>
        </w:rPr>
        <w:t>'LineWidth'</w:t>
      </w:r>
      <w:r w:rsidRPr="00815CB5">
        <w:rPr>
          <w:rFonts w:ascii="Consolas" w:hAnsi="Consolas"/>
          <w:sz w:val="20"/>
        </w:rPr>
        <w:t>,2,</w:t>
      </w:r>
      <w:r w:rsidRPr="00815CB5">
        <w:rPr>
          <w:rFonts w:ascii="Consolas" w:hAnsi="Consolas"/>
          <w:color w:val="A709F5"/>
          <w:sz w:val="20"/>
        </w:rPr>
        <w:t>'ShowText'</w:t>
      </w:r>
      <w:r w:rsidRPr="00815CB5">
        <w:rPr>
          <w:rFonts w:ascii="Consolas" w:hAnsi="Consolas"/>
          <w:sz w:val="20"/>
        </w:rPr>
        <w:t>,</w:t>
      </w:r>
      <w:r w:rsidRPr="00815CB5">
        <w:rPr>
          <w:rFonts w:ascii="Consolas" w:hAnsi="Consolas"/>
          <w:color w:val="A709F5"/>
          <w:sz w:val="20"/>
        </w:rPr>
        <w:t>'on'</w:t>
      </w:r>
      <w:r w:rsidRPr="00815CB5">
        <w:rPr>
          <w:rFonts w:ascii="Consolas" w:hAnsi="Consolas"/>
          <w:sz w:val="20"/>
        </w:rPr>
        <w:t>);</w:t>
      </w:r>
    </w:p>
    <w:p w14:paraId="298E0C63"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colorbar</w:t>
      </w:r>
      <w:proofErr w:type="spellEnd"/>
      <w:r w:rsidRPr="00815CB5">
        <w:rPr>
          <w:rFonts w:ascii="Consolas" w:hAnsi="Consolas"/>
          <w:sz w:val="20"/>
        </w:rPr>
        <w:t>;</w:t>
      </w:r>
      <w:proofErr w:type="gramEnd"/>
    </w:p>
    <w:p w14:paraId="497E0BCE"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title(</w:t>
      </w:r>
      <w:proofErr w:type="gramEnd"/>
      <w:r w:rsidRPr="00815CB5">
        <w:rPr>
          <w:rFonts w:ascii="Consolas" w:hAnsi="Consolas"/>
          <w:color w:val="A709F5"/>
          <w:sz w:val="20"/>
        </w:rPr>
        <w:t>'Pressure Coefficient Distribution'</w:t>
      </w:r>
      <w:r w:rsidRPr="00815CB5">
        <w:rPr>
          <w:rFonts w:ascii="Consolas" w:hAnsi="Consolas"/>
          <w:sz w:val="20"/>
        </w:rPr>
        <w:t>);</w:t>
      </w:r>
    </w:p>
    <w:p w14:paraId="0397AF83"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subplot(</w:t>
      </w:r>
      <w:proofErr w:type="gramEnd"/>
      <w:r w:rsidRPr="00815CB5">
        <w:rPr>
          <w:rFonts w:ascii="Consolas" w:hAnsi="Consolas"/>
          <w:sz w:val="20"/>
        </w:rPr>
        <w:t>2,3,6)</w:t>
      </w:r>
    </w:p>
    <w:p w14:paraId="6D34E79D" w14:textId="77777777" w:rsidR="00815CB5" w:rsidRPr="00815CB5" w:rsidRDefault="00815CB5" w:rsidP="00815CB5">
      <w:pPr>
        <w:jc w:val="left"/>
        <w:rPr>
          <w:rFonts w:ascii="Consolas" w:hAnsi="Consolas"/>
          <w:sz w:val="20"/>
        </w:rPr>
      </w:pPr>
      <w:r w:rsidRPr="00815CB5">
        <w:rPr>
          <w:rFonts w:ascii="Consolas" w:hAnsi="Consolas"/>
          <w:sz w:val="20"/>
        </w:rPr>
        <w:t xml:space="preserve">    plot(</w:t>
      </w:r>
      <w:proofErr w:type="spellStart"/>
      <w:r w:rsidRPr="00815CB5">
        <w:rPr>
          <w:rFonts w:ascii="Consolas" w:hAnsi="Consolas"/>
          <w:sz w:val="20"/>
        </w:rPr>
        <w:t>theta_</w:t>
      </w:r>
      <w:proofErr w:type="gramStart"/>
      <w:r w:rsidRPr="00815CB5">
        <w:rPr>
          <w:rFonts w:ascii="Consolas" w:hAnsi="Consolas"/>
          <w:sz w:val="20"/>
        </w:rPr>
        <w:t>range,surface</w:t>
      </w:r>
      <w:proofErr w:type="gramEnd"/>
      <w:r w:rsidRPr="00815CB5">
        <w:rPr>
          <w:rFonts w:ascii="Consolas" w:hAnsi="Consolas"/>
          <w:sz w:val="20"/>
        </w:rPr>
        <w:t>_pressure_coefficient</w:t>
      </w:r>
      <w:proofErr w:type="spellEnd"/>
      <w:r w:rsidRPr="00815CB5">
        <w:rPr>
          <w:rFonts w:ascii="Consolas" w:hAnsi="Consolas"/>
          <w:sz w:val="20"/>
        </w:rPr>
        <w:t>);</w:t>
      </w:r>
    </w:p>
    <w:p w14:paraId="21A666A0"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gramStart"/>
      <w:r w:rsidRPr="00815CB5">
        <w:rPr>
          <w:rFonts w:ascii="Consolas" w:hAnsi="Consolas"/>
          <w:sz w:val="20"/>
        </w:rPr>
        <w:t>title(</w:t>
      </w:r>
      <w:proofErr w:type="gramEnd"/>
      <w:r w:rsidRPr="00815CB5">
        <w:rPr>
          <w:rFonts w:ascii="Consolas" w:hAnsi="Consolas"/>
          <w:color w:val="A709F5"/>
          <w:sz w:val="20"/>
        </w:rPr>
        <w:t>'Pressure Coefficient at Surface'</w:t>
      </w:r>
      <w:r w:rsidRPr="00815CB5">
        <w:rPr>
          <w:rFonts w:ascii="Consolas" w:hAnsi="Consolas"/>
          <w:sz w:val="20"/>
        </w:rPr>
        <w:t>)</w:t>
      </w:r>
    </w:p>
    <w:p w14:paraId="07BBD3E2"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xlabel</w:t>
      </w:r>
      <w:proofErr w:type="spellEnd"/>
      <w:r w:rsidRPr="00815CB5">
        <w:rPr>
          <w:rFonts w:ascii="Consolas" w:hAnsi="Consolas"/>
          <w:sz w:val="20"/>
        </w:rPr>
        <w:t>(</w:t>
      </w:r>
      <w:proofErr w:type="gramEnd"/>
      <w:r w:rsidRPr="00815CB5">
        <w:rPr>
          <w:rFonts w:ascii="Consolas" w:hAnsi="Consolas"/>
          <w:color w:val="A709F5"/>
          <w:sz w:val="20"/>
        </w:rPr>
        <w:t>'\theta (radians)'</w:t>
      </w:r>
      <w:r w:rsidRPr="00815CB5">
        <w:rPr>
          <w:rFonts w:ascii="Consolas" w:hAnsi="Consolas"/>
          <w:sz w:val="20"/>
        </w:rPr>
        <w:t>,Interpreter=</w:t>
      </w:r>
      <w:r w:rsidRPr="00815CB5">
        <w:rPr>
          <w:rFonts w:ascii="Consolas" w:hAnsi="Consolas"/>
          <w:color w:val="A709F5"/>
          <w:sz w:val="20"/>
        </w:rPr>
        <w:t>'</w:t>
      </w:r>
      <w:proofErr w:type="spellStart"/>
      <w:r w:rsidRPr="00815CB5">
        <w:rPr>
          <w:rFonts w:ascii="Consolas" w:hAnsi="Consolas"/>
          <w:color w:val="A709F5"/>
          <w:sz w:val="20"/>
        </w:rPr>
        <w:t>tex</w:t>
      </w:r>
      <w:proofErr w:type="spellEnd"/>
      <w:r w:rsidRPr="00815CB5">
        <w:rPr>
          <w:rFonts w:ascii="Consolas" w:hAnsi="Consolas"/>
          <w:color w:val="A709F5"/>
          <w:sz w:val="20"/>
        </w:rPr>
        <w:t>'</w:t>
      </w:r>
      <w:r w:rsidRPr="00815CB5">
        <w:rPr>
          <w:rFonts w:ascii="Consolas" w:hAnsi="Consolas"/>
          <w:sz w:val="20"/>
        </w:rPr>
        <w:t>);</w:t>
      </w:r>
    </w:p>
    <w:p w14:paraId="4BBC2AB7"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r w:rsidRPr="00815CB5">
        <w:rPr>
          <w:rFonts w:ascii="Consolas" w:hAnsi="Consolas"/>
          <w:sz w:val="20"/>
        </w:rPr>
        <w:t>ylabel</w:t>
      </w:r>
      <w:proofErr w:type="spellEnd"/>
      <w:r w:rsidRPr="00815CB5">
        <w:rPr>
          <w:rFonts w:ascii="Consolas" w:hAnsi="Consolas"/>
          <w:sz w:val="20"/>
        </w:rPr>
        <w:t>(</w:t>
      </w:r>
      <w:r w:rsidRPr="00815CB5">
        <w:rPr>
          <w:rFonts w:ascii="Consolas" w:hAnsi="Consolas"/>
          <w:color w:val="A709F5"/>
          <w:sz w:val="20"/>
        </w:rPr>
        <w:t>'Cp'</w:t>
      </w:r>
      <w:proofErr w:type="gramStart"/>
      <w:r w:rsidRPr="00815CB5">
        <w:rPr>
          <w:rFonts w:ascii="Consolas" w:hAnsi="Consolas"/>
          <w:sz w:val="20"/>
        </w:rPr>
        <w:t>);</w:t>
      </w:r>
      <w:proofErr w:type="gramEnd"/>
    </w:p>
    <w:p w14:paraId="0CBF8F5E" w14:textId="77777777" w:rsidR="00815CB5" w:rsidRPr="00815CB5" w:rsidRDefault="00815CB5" w:rsidP="00815CB5">
      <w:pPr>
        <w:jc w:val="left"/>
        <w:rPr>
          <w:rFonts w:ascii="Consolas" w:hAnsi="Consolas"/>
          <w:sz w:val="20"/>
        </w:rPr>
      </w:pPr>
      <w:r w:rsidRPr="00815CB5">
        <w:rPr>
          <w:rFonts w:ascii="Consolas" w:hAnsi="Consolas"/>
          <w:sz w:val="20"/>
        </w:rPr>
        <w:t xml:space="preserve">    </w:t>
      </w:r>
      <w:r w:rsidRPr="00815CB5">
        <w:rPr>
          <w:rFonts w:ascii="Consolas" w:hAnsi="Consolas"/>
          <w:color w:val="0E00FF"/>
          <w:sz w:val="20"/>
        </w:rPr>
        <w:t xml:space="preserve">if </w:t>
      </w:r>
      <w:r w:rsidRPr="00815CB5">
        <w:rPr>
          <w:rFonts w:ascii="Consolas" w:hAnsi="Consolas"/>
          <w:sz w:val="20"/>
        </w:rPr>
        <w:t>gamma == 0</w:t>
      </w:r>
    </w:p>
    <w:p w14:paraId="2BEBB74E"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sgtitle</w:t>
      </w:r>
      <w:proofErr w:type="spellEnd"/>
      <w:r w:rsidRPr="00815CB5">
        <w:rPr>
          <w:rFonts w:ascii="Consolas" w:hAnsi="Consolas"/>
          <w:sz w:val="20"/>
        </w:rPr>
        <w:t>(</w:t>
      </w:r>
      <w:proofErr w:type="gramEnd"/>
      <w:r w:rsidRPr="00815CB5">
        <w:rPr>
          <w:rFonts w:ascii="Consolas" w:hAnsi="Consolas"/>
          <w:color w:val="A709F5"/>
          <w:sz w:val="20"/>
        </w:rPr>
        <w:t>'Problem 2: Circulation = 0'</w:t>
      </w:r>
      <w:r w:rsidRPr="00815CB5">
        <w:rPr>
          <w:rFonts w:ascii="Consolas" w:hAnsi="Consolas"/>
          <w:sz w:val="20"/>
        </w:rPr>
        <w:t>)</w:t>
      </w:r>
    </w:p>
    <w:p w14:paraId="0CE400FB" w14:textId="77777777" w:rsidR="00815CB5" w:rsidRPr="00815CB5" w:rsidRDefault="00815CB5" w:rsidP="00815CB5">
      <w:pPr>
        <w:jc w:val="left"/>
        <w:rPr>
          <w:rFonts w:ascii="Consolas" w:hAnsi="Consolas"/>
          <w:sz w:val="20"/>
        </w:rPr>
      </w:pPr>
      <w:r w:rsidRPr="00815CB5">
        <w:rPr>
          <w:rFonts w:ascii="Consolas" w:hAnsi="Consolas"/>
          <w:sz w:val="20"/>
        </w:rPr>
        <w:t xml:space="preserve">        </w:t>
      </w:r>
      <w:r w:rsidRPr="00815CB5">
        <w:rPr>
          <w:rFonts w:ascii="Consolas" w:hAnsi="Consolas"/>
          <w:color w:val="0E00FF"/>
          <w:sz w:val="20"/>
        </w:rPr>
        <w:t xml:space="preserve">elseif </w:t>
      </w:r>
      <w:r w:rsidRPr="00815CB5">
        <w:rPr>
          <w:rFonts w:ascii="Consolas" w:hAnsi="Consolas"/>
          <w:sz w:val="20"/>
        </w:rPr>
        <w:t>gamma == 1</w:t>
      </w:r>
    </w:p>
    <w:p w14:paraId="22066844"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sgtitle</w:t>
      </w:r>
      <w:proofErr w:type="spellEnd"/>
      <w:r w:rsidRPr="00815CB5">
        <w:rPr>
          <w:rFonts w:ascii="Consolas" w:hAnsi="Consolas"/>
          <w:sz w:val="20"/>
        </w:rPr>
        <w:t>(</w:t>
      </w:r>
      <w:proofErr w:type="gramEnd"/>
      <w:r w:rsidRPr="00815CB5">
        <w:rPr>
          <w:rFonts w:ascii="Consolas" w:hAnsi="Consolas"/>
          <w:color w:val="A709F5"/>
          <w:sz w:val="20"/>
        </w:rPr>
        <w:t>'Problem 2: Circulation Less Than Critical'</w:t>
      </w:r>
      <w:r w:rsidRPr="00815CB5">
        <w:rPr>
          <w:rFonts w:ascii="Consolas" w:hAnsi="Consolas"/>
          <w:sz w:val="20"/>
        </w:rPr>
        <w:t>)</w:t>
      </w:r>
    </w:p>
    <w:p w14:paraId="6ADAAC54" w14:textId="77777777" w:rsidR="00815CB5" w:rsidRPr="00815CB5" w:rsidRDefault="00815CB5" w:rsidP="00815CB5">
      <w:pPr>
        <w:jc w:val="left"/>
        <w:rPr>
          <w:rFonts w:ascii="Consolas" w:hAnsi="Consolas"/>
          <w:sz w:val="20"/>
        </w:rPr>
      </w:pPr>
      <w:r w:rsidRPr="00815CB5">
        <w:rPr>
          <w:rFonts w:ascii="Consolas" w:hAnsi="Consolas"/>
          <w:sz w:val="20"/>
        </w:rPr>
        <w:t xml:space="preserve">        </w:t>
      </w:r>
      <w:r w:rsidRPr="00815CB5">
        <w:rPr>
          <w:rFonts w:ascii="Consolas" w:hAnsi="Consolas"/>
          <w:color w:val="0E00FF"/>
          <w:sz w:val="20"/>
        </w:rPr>
        <w:t xml:space="preserve">elseif </w:t>
      </w:r>
      <w:r w:rsidRPr="00815CB5">
        <w:rPr>
          <w:rFonts w:ascii="Consolas" w:hAnsi="Consolas"/>
          <w:sz w:val="20"/>
        </w:rPr>
        <w:t>gamma == 2</w:t>
      </w:r>
    </w:p>
    <w:p w14:paraId="6211F21F"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sgtitle</w:t>
      </w:r>
      <w:proofErr w:type="spellEnd"/>
      <w:r w:rsidRPr="00815CB5">
        <w:rPr>
          <w:rFonts w:ascii="Consolas" w:hAnsi="Consolas"/>
          <w:sz w:val="20"/>
        </w:rPr>
        <w:t>(</w:t>
      </w:r>
      <w:proofErr w:type="gramEnd"/>
      <w:r w:rsidRPr="00815CB5">
        <w:rPr>
          <w:rFonts w:ascii="Consolas" w:hAnsi="Consolas"/>
          <w:color w:val="A709F5"/>
          <w:sz w:val="20"/>
        </w:rPr>
        <w:t>'Problem 2: Circulation Equal Critical'</w:t>
      </w:r>
      <w:r w:rsidRPr="00815CB5">
        <w:rPr>
          <w:rFonts w:ascii="Consolas" w:hAnsi="Consolas"/>
          <w:sz w:val="20"/>
        </w:rPr>
        <w:t>)</w:t>
      </w:r>
    </w:p>
    <w:p w14:paraId="658286C5" w14:textId="77777777" w:rsidR="00815CB5" w:rsidRPr="00815CB5" w:rsidRDefault="00815CB5" w:rsidP="00815CB5">
      <w:pPr>
        <w:jc w:val="left"/>
        <w:rPr>
          <w:rFonts w:ascii="Consolas" w:hAnsi="Consolas"/>
          <w:sz w:val="20"/>
        </w:rPr>
      </w:pPr>
      <w:r w:rsidRPr="00815CB5">
        <w:rPr>
          <w:rFonts w:ascii="Consolas" w:hAnsi="Consolas"/>
          <w:sz w:val="20"/>
        </w:rPr>
        <w:t xml:space="preserve">        </w:t>
      </w:r>
      <w:r w:rsidRPr="00815CB5">
        <w:rPr>
          <w:rFonts w:ascii="Consolas" w:hAnsi="Consolas"/>
          <w:color w:val="0E00FF"/>
          <w:sz w:val="20"/>
        </w:rPr>
        <w:t>else</w:t>
      </w:r>
    </w:p>
    <w:p w14:paraId="5B7928E7" w14:textId="77777777" w:rsidR="00815CB5" w:rsidRPr="00815CB5" w:rsidRDefault="00815CB5" w:rsidP="00815CB5">
      <w:pPr>
        <w:jc w:val="left"/>
        <w:rPr>
          <w:rFonts w:ascii="Consolas" w:hAnsi="Consolas"/>
          <w:sz w:val="20"/>
        </w:rPr>
      </w:pPr>
      <w:r w:rsidRPr="00815CB5">
        <w:rPr>
          <w:rFonts w:ascii="Consolas" w:hAnsi="Consolas"/>
          <w:sz w:val="20"/>
        </w:rPr>
        <w:t xml:space="preserve">            </w:t>
      </w:r>
      <w:proofErr w:type="spellStart"/>
      <w:proofErr w:type="gramStart"/>
      <w:r w:rsidRPr="00815CB5">
        <w:rPr>
          <w:rFonts w:ascii="Consolas" w:hAnsi="Consolas"/>
          <w:sz w:val="20"/>
        </w:rPr>
        <w:t>sgtitle</w:t>
      </w:r>
      <w:proofErr w:type="spellEnd"/>
      <w:r w:rsidRPr="00815CB5">
        <w:rPr>
          <w:rFonts w:ascii="Consolas" w:hAnsi="Consolas"/>
          <w:sz w:val="20"/>
        </w:rPr>
        <w:t>(</w:t>
      </w:r>
      <w:proofErr w:type="gramEnd"/>
      <w:r w:rsidRPr="00815CB5">
        <w:rPr>
          <w:rFonts w:ascii="Consolas" w:hAnsi="Consolas"/>
          <w:color w:val="A709F5"/>
          <w:sz w:val="20"/>
        </w:rPr>
        <w:t>'Problem 2: Circulation Greater Than Critical'</w:t>
      </w:r>
      <w:r w:rsidRPr="00815CB5">
        <w:rPr>
          <w:rFonts w:ascii="Consolas" w:hAnsi="Consolas"/>
          <w:sz w:val="20"/>
        </w:rPr>
        <w:t>)</w:t>
      </w:r>
    </w:p>
    <w:p w14:paraId="522310FD" w14:textId="63B8E21F" w:rsidR="00815CB5" w:rsidRDefault="00815CB5" w:rsidP="00815CB5">
      <w:pPr>
        <w:jc w:val="left"/>
        <w:rPr>
          <w:rFonts w:ascii="Consolas" w:hAnsi="Consolas"/>
          <w:color w:val="0E00FF"/>
          <w:sz w:val="20"/>
        </w:rPr>
      </w:pPr>
      <w:r w:rsidRPr="00815CB5">
        <w:rPr>
          <w:rFonts w:ascii="Consolas" w:hAnsi="Consolas"/>
          <w:sz w:val="20"/>
        </w:rPr>
        <w:t xml:space="preserve">    </w:t>
      </w:r>
      <w:r w:rsidRPr="00815CB5">
        <w:rPr>
          <w:rFonts w:ascii="Consolas" w:hAnsi="Consolas"/>
          <w:color w:val="0E00FF"/>
          <w:sz w:val="20"/>
        </w:rPr>
        <w:t>end</w:t>
      </w:r>
    </w:p>
    <w:p w14:paraId="46C7A8E9" w14:textId="77777777" w:rsidR="001A5CDD" w:rsidRPr="00815CB5" w:rsidRDefault="001A5CDD" w:rsidP="00815CB5">
      <w:pPr>
        <w:jc w:val="left"/>
        <w:rPr>
          <w:rFonts w:ascii="Consolas" w:hAnsi="Consolas"/>
          <w:sz w:val="20"/>
        </w:rPr>
      </w:pPr>
    </w:p>
    <w:p w14:paraId="056E694F" w14:textId="6C12ACE2" w:rsidR="00815CB5" w:rsidRDefault="001A5CDD" w:rsidP="001A5CDD">
      <w:pPr>
        <w:pStyle w:val="Heading2"/>
      </w:pPr>
      <w:r>
        <w:t>Problem 3:</w:t>
      </w:r>
    </w:p>
    <w:p w14:paraId="5FBC82CE" w14:textId="0AAF38A9" w:rsidR="00C16666" w:rsidRDefault="001A5CDD" w:rsidP="00474C01">
      <w:pPr>
        <w:tabs>
          <w:tab w:val="left" w:pos="360"/>
        </w:tabs>
      </w:pPr>
      <w:r>
        <w:t xml:space="preserve">All the mathematical computations stay the same for problem 3. However, we no longer use if-else statement to choose </w:t>
      </w:r>
      <m:oMath>
        <m:r>
          <m:rPr>
            <m:sty m:val="p"/>
          </m:rPr>
          <w:rPr>
            <w:rFonts w:ascii="Cambria Math" w:hAnsi="Cambria Math"/>
          </w:rPr>
          <m:t>Γ</m:t>
        </m:r>
      </m:oMath>
      <w:r>
        <w:t xml:space="preserve"> because </w:t>
      </w:r>
      <m:oMath>
        <m:r>
          <m:rPr>
            <m:sty m:val="p"/>
          </m:rPr>
          <w:rPr>
            <w:rFonts w:ascii="Cambria Math" w:hAnsi="Cambria Math"/>
          </w:rPr>
          <m:t>Γ</m:t>
        </m:r>
      </m:oMath>
      <w:r>
        <w:t xml:space="preserve"> would be discretized into a vector of 20x1 size. </w:t>
      </w:r>
      <w:r w:rsidR="00CD1FA7">
        <w:t xml:space="preserve">However, we </w:t>
      </w:r>
      <w:r w:rsidR="00CD1FA7">
        <w:lastRenderedPageBreak/>
        <w:t>do not want to run the computation every time the main function is called (computation codes for problem 2 and 3 is within a main function). Therefore, we add a second parameter to turn on the computation code for problem 3.</w:t>
      </w:r>
    </w:p>
    <w:p w14:paraId="0A86EC63" w14:textId="77777777" w:rsidR="0077219F" w:rsidRPr="0077219F" w:rsidRDefault="0077219F" w:rsidP="0077219F">
      <w:pPr>
        <w:jc w:val="left"/>
        <w:rPr>
          <w:rFonts w:ascii="Consolas" w:hAnsi="Consolas"/>
          <w:sz w:val="20"/>
        </w:rPr>
      </w:pPr>
      <w:r w:rsidRPr="0077219F">
        <w:rPr>
          <w:rFonts w:ascii="Consolas" w:hAnsi="Consolas"/>
          <w:sz w:val="20"/>
        </w:rPr>
        <w:t xml:space="preserve">    </w:t>
      </w:r>
      <w:r w:rsidRPr="0077219F">
        <w:rPr>
          <w:rFonts w:ascii="Consolas" w:hAnsi="Consolas"/>
          <w:color w:val="0E00FF"/>
          <w:sz w:val="20"/>
        </w:rPr>
        <w:t xml:space="preserve">if </w:t>
      </w:r>
      <w:r w:rsidRPr="0077219F">
        <w:rPr>
          <w:rFonts w:ascii="Consolas" w:hAnsi="Consolas"/>
          <w:sz w:val="20"/>
        </w:rPr>
        <w:t>p3==1</w:t>
      </w:r>
    </w:p>
    <w:p w14:paraId="752742F7" w14:textId="77777777" w:rsidR="0077219F" w:rsidRPr="0077219F" w:rsidRDefault="0077219F" w:rsidP="0077219F">
      <w:pPr>
        <w:jc w:val="left"/>
        <w:rPr>
          <w:rFonts w:ascii="Consolas" w:hAnsi="Consolas"/>
          <w:sz w:val="20"/>
        </w:rPr>
      </w:pPr>
      <w:r w:rsidRPr="0077219F">
        <w:rPr>
          <w:rFonts w:ascii="Consolas" w:hAnsi="Consolas"/>
          <w:sz w:val="20"/>
        </w:rPr>
        <w:t xml:space="preserve">        </w:t>
      </w:r>
      <w:proofErr w:type="spellStart"/>
      <w:r w:rsidRPr="0077219F">
        <w:rPr>
          <w:rFonts w:ascii="Consolas" w:hAnsi="Consolas"/>
          <w:sz w:val="20"/>
        </w:rPr>
        <w:t>circulation_vector</w:t>
      </w:r>
      <w:proofErr w:type="spellEnd"/>
      <w:r w:rsidRPr="0077219F">
        <w:rPr>
          <w:rFonts w:ascii="Consolas" w:hAnsi="Consolas"/>
          <w:sz w:val="20"/>
        </w:rPr>
        <w:t xml:space="preserve"> = </w:t>
      </w:r>
      <w:proofErr w:type="spellStart"/>
      <w:r w:rsidRPr="0077219F">
        <w:rPr>
          <w:rFonts w:ascii="Consolas" w:hAnsi="Consolas"/>
          <w:sz w:val="20"/>
        </w:rPr>
        <w:t>linspace</w:t>
      </w:r>
      <w:proofErr w:type="spellEnd"/>
      <w:r w:rsidRPr="0077219F">
        <w:rPr>
          <w:rFonts w:ascii="Consolas" w:hAnsi="Consolas"/>
          <w:sz w:val="20"/>
        </w:rPr>
        <w:t>(</w:t>
      </w:r>
      <w:proofErr w:type="gramStart"/>
      <w:r w:rsidRPr="0077219F">
        <w:rPr>
          <w:rFonts w:ascii="Consolas" w:hAnsi="Consolas"/>
          <w:sz w:val="20"/>
        </w:rPr>
        <w:t>0,critical</w:t>
      </w:r>
      <w:proofErr w:type="gramEnd"/>
      <w:r w:rsidRPr="0077219F">
        <w:rPr>
          <w:rFonts w:ascii="Consolas" w:hAnsi="Consolas"/>
          <w:sz w:val="20"/>
        </w:rPr>
        <w:t xml:space="preserve">_circulation*1.4,20); </w:t>
      </w:r>
      <w:r w:rsidRPr="0077219F">
        <w:rPr>
          <w:rFonts w:ascii="Consolas" w:hAnsi="Consolas"/>
          <w:color w:val="008013"/>
          <w:sz w:val="20"/>
        </w:rPr>
        <w:t>% circulation gamma as a vector</w:t>
      </w:r>
    </w:p>
    <w:p w14:paraId="7F1D70A0" w14:textId="040A8206" w:rsidR="0077219F" w:rsidRDefault="0077219F" w:rsidP="00474C01">
      <w:pPr>
        <w:tabs>
          <w:tab w:val="left" w:pos="360"/>
        </w:tabs>
      </w:pPr>
      <w:proofErr w:type="gramStart"/>
      <w:r>
        <w:t>In order to</w:t>
      </w:r>
      <w:proofErr w:type="gramEnd"/>
      <w:r>
        <w:t xml:space="preserve"> go through each circulation value, we use for-loop. The </w:t>
      </w:r>
      <w:proofErr w:type="gramStart"/>
      <w:r>
        <w:t>final results</w:t>
      </w:r>
      <w:proofErr w:type="gramEnd"/>
      <w:r>
        <w:t xml:space="preserve"> of each parameter would be presented as a 1D vector.</w:t>
      </w:r>
    </w:p>
    <w:p w14:paraId="12682CA0" w14:textId="77777777" w:rsidR="003F65F7" w:rsidRPr="003F65F7" w:rsidRDefault="003F65F7" w:rsidP="003F65F7">
      <w:pPr>
        <w:jc w:val="left"/>
        <w:rPr>
          <w:rFonts w:ascii="Consolas" w:hAnsi="Consolas"/>
          <w:sz w:val="20"/>
        </w:rPr>
      </w:pPr>
      <w:r w:rsidRPr="003F65F7">
        <w:rPr>
          <w:rFonts w:ascii="Consolas" w:hAnsi="Consolas"/>
          <w:sz w:val="20"/>
        </w:rPr>
        <w:t xml:space="preserve">        </w:t>
      </w:r>
      <w:r w:rsidRPr="003F65F7">
        <w:rPr>
          <w:rFonts w:ascii="Consolas" w:hAnsi="Consolas"/>
          <w:color w:val="0E00FF"/>
          <w:sz w:val="20"/>
        </w:rPr>
        <w:t xml:space="preserve">for </w:t>
      </w:r>
      <w:proofErr w:type="spellStart"/>
      <w:r w:rsidRPr="003F65F7">
        <w:rPr>
          <w:rFonts w:ascii="Consolas" w:hAnsi="Consolas"/>
          <w:sz w:val="20"/>
        </w:rPr>
        <w:t>i</w:t>
      </w:r>
      <w:proofErr w:type="spellEnd"/>
      <w:r w:rsidRPr="003F65F7">
        <w:rPr>
          <w:rFonts w:ascii="Consolas" w:hAnsi="Consolas"/>
          <w:sz w:val="20"/>
        </w:rPr>
        <w:t xml:space="preserve"> = </w:t>
      </w:r>
      <w:proofErr w:type="gramStart"/>
      <w:r w:rsidRPr="003F65F7">
        <w:rPr>
          <w:rFonts w:ascii="Consolas" w:hAnsi="Consolas"/>
          <w:sz w:val="20"/>
        </w:rPr>
        <w:t>1:length</w:t>
      </w:r>
      <w:proofErr w:type="gramEnd"/>
      <w:r w:rsidRPr="003F65F7">
        <w:rPr>
          <w:rFonts w:ascii="Consolas" w:hAnsi="Consolas"/>
          <w:sz w:val="20"/>
        </w:rPr>
        <w:t>(</w:t>
      </w:r>
      <w:proofErr w:type="spellStart"/>
      <w:r w:rsidRPr="003F65F7">
        <w:rPr>
          <w:rFonts w:ascii="Consolas" w:hAnsi="Consolas"/>
          <w:sz w:val="20"/>
        </w:rPr>
        <w:t>circulation_vector</w:t>
      </w:r>
      <w:proofErr w:type="spellEnd"/>
      <w:r w:rsidRPr="003F65F7">
        <w:rPr>
          <w:rFonts w:ascii="Consolas" w:hAnsi="Consolas"/>
          <w:sz w:val="20"/>
        </w:rPr>
        <w:t>)</w:t>
      </w:r>
    </w:p>
    <w:p w14:paraId="4184AFF8"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tangential_velocity</w:t>
      </w:r>
      <w:proofErr w:type="spellEnd"/>
      <w:r w:rsidRPr="003F65F7">
        <w:rPr>
          <w:rFonts w:ascii="Consolas" w:hAnsi="Consolas"/>
          <w:sz w:val="20"/>
        </w:rPr>
        <w:t xml:space="preserve"> = -farField_velocity*sin(theta</w:t>
      </w:r>
      <w:proofErr w:type="gramStart"/>
      <w:r w:rsidRPr="003F65F7">
        <w:rPr>
          <w:rFonts w:ascii="Consolas" w:hAnsi="Consolas"/>
          <w:sz w:val="20"/>
        </w:rPr>
        <w:t>).*</w:t>
      </w:r>
      <w:proofErr w:type="gramEnd"/>
      <w:r w:rsidRPr="003F65F7">
        <w:rPr>
          <w:rFonts w:ascii="Consolas" w:hAnsi="Consolas"/>
          <w:sz w:val="20"/>
        </w:rPr>
        <w:t>(1+((cylinder_radius.^2)./(r.^2)))-circulation_vector(i)./(2*pi*r);</w:t>
      </w:r>
    </w:p>
    <w:p w14:paraId="1A5F9FA1" w14:textId="77777777" w:rsidR="003F65F7" w:rsidRPr="003F65F7" w:rsidRDefault="003F65F7" w:rsidP="003F65F7">
      <w:pPr>
        <w:jc w:val="left"/>
        <w:rPr>
          <w:rFonts w:ascii="Consolas" w:hAnsi="Consolas"/>
          <w:sz w:val="20"/>
        </w:rPr>
      </w:pPr>
      <w:r w:rsidRPr="003F65F7">
        <w:rPr>
          <w:rFonts w:ascii="Consolas" w:hAnsi="Consolas"/>
          <w:sz w:val="20"/>
        </w:rPr>
        <w:t xml:space="preserve">            Cp = 1 - ((radial_</w:t>
      </w:r>
      <w:proofErr w:type="gramStart"/>
      <w:r w:rsidRPr="003F65F7">
        <w:rPr>
          <w:rFonts w:ascii="Consolas" w:hAnsi="Consolas"/>
          <w:sz w:val="20"/>
        </w:rPr>
        <w:t>velocity.^</w:t>
      </w:r>
      <w:proofErr w:type="gramEnd"/>
      <w:r w:rsidRPr="003F65F7">
        <w:rPr>
          <w:rFonts w:ascii="Consolas" w:hAnsi="Consolas"/>
          <w:sz w:val="20"/>
        </w:rPr>
        <w:t>2+tangential_velocity.^2)./farField_velocity);</w:t>
      </w:r>
    </w:p>
    <w:p w14:paraId="617B917E"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Cp_surf</w:t>
      </w:r>
      <w:proofErr w:type="spellEnd"/>
      <w:r w:rsidRPr="003F65F7">
        <w:rPr>
          <w:rFonts w:ascii="Consolas" w:hAnsi="Consolas"/>
          <w:sz w:val="20"/>
        </w:rPr>
        <w:t xml:space="preserve"> = Cp</w:t>
      </w:r>
      <w:proofErr w:type="gramStart"/>
      <w:r w:rsidRPr="003F65F7">
        <w:rPr>
          <w:rFonts w:ascii="Consolas" w:hAnsi="Consolas"/>
          <w:sz w:val="20"/>
        </w:rPr>
        <w:t>(:,</w:t>
      </w:r>
      <w:proofErr w:type="gramEnd"/>
      <w:r w:rsidRPr="003F65F7">
        <w:rPr>
          <w:rFonts w:ascii="Consolas" w:hAnsi="Consolas"/>
          <w:sz w:val="20"/>
        </w:rPr>
        <w:t>1)';</w:t>
      </w:r>
    </w:p>
    <w:p w14:paraId="5C897CD7"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lift_integration_formula</w:t>
      </w:r>
      <w:proofErr w:type="spellEnd"/>
      <w:r w:rsidRPr="003F65F7">
        <w:rPr>
          <w:rFonts w:ascii="Consolas" w:hAnsi="Consolas"/>
          <w:sz w:val="20"/>
        </w:rPr>
        <w:t xml:space="preserve"> = </w:t>
      </w:r>
      <w:proofErr w:type="spellStart"/>
      <w:r w:rsidRPr="003F65F7">
        <w:rPr>
          <w:rFonts w:ascii="Consolas" w:hAnsi="Consolas"/>
          <w:sz w:val="20"/>
        </w:rPr>
        <w:t>Cp_</w:t>
      </w:r>
      <w:proofErr w:type="gramStart"/>
      <w:r w:rsidRPr="003F65F7">
        <w:rPr>
          <w:rFonts w:ascii="Consolas" w:hAnsi="Consolas"/>
          <w:sz w:val="20"/>
        </w:rPr>
        <w:t>surf</w:t>
      </w:r>
      <w:proofErr w:type="spellEnd"/>
      <w:r w:rsidRPr="003F65F7">
        <w:rPr>
          <w:rFonts w:ascii="Consolas" w:hAnsi="Consolas"/>
          <w:sz w:val="20"/>
        </w:rPr>
        <w:t>.*</w:t>
      </w:r>
      <w:proofErr w:type="spellStart"/>
      <w:proofErr w:type="gramEnd"/>
      <w:r w:rsidRPr="003F65F7">
        <w:rPr>
          <w:rFonts w:ascii="Consolas" w:hAnsi="Consolas"/>
          <w:sz w:val="20"/>
        </w:rPr>
        <w:t>cylinder_radius</w:t>
      </w:r>
      <w:proofErr w:type="spellEnd"/>
      <w:r w:rsidRPr="003F65F7">
        <w:rPr>
          <w:rFonts w:ascii="Consolas" w:hAnsi="Consolas"/>
          <w:sz w:val="20"/>
        </w:rPr>
        <w:t>.*sin(</w:t>
      </w:r>
      <w:proofErr w:type="spellStart"/>
      <w:r w:rsidRPr="003F65F7">
        <w:rPr>
          <w:rFonts w:ascii="Consolas" w:hAnsi="Consolas"/>
          <w:sz w:val="20"/>
        </w:rPr>
        <w:t>theta_range</w:t>
      </w:r>
      <w:proofErr w:type="spellEnd"/>
      <w:r w:rsidRPr="003F65F7">
        <w:rPr>
          <w:rFonts w:ascii="Consolas" w:hAnsi="Consolas"/>
          <w:sz w:val="20"/>
        </w:rPr>
        <w:t>);</w:t>
      </w:r>
    </w:p>
    <w:p w14:paraId="21873DCB"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drag_integration_formula</w:t>
      </w:r>
      <w:proofErr w:type="spellEnd"/>
      <w:r w:rsidRPr="003F65F7">
        <w:rPr>
          <w:rFonts w:ascii="Consolas" w:hAnsi="Consolas"/>
          <w:sz w:val="20"/>
        </w:rPr>
        <w:t xml:space="preserve"> = </w:t>
      </w:r>
      <w:proofErr w:type="spellStart"/>
      <w:r w:rsidRPr="003F65F7">
        <w:rPr>
          <w:rFonts w:ascii="Consolas" w:hAnsi="Consolas"/>
          <w:sz w:val="20"/>
        </w:rPr>
        <w:t>Cp_</w:t>
      </w:r>
      <w:proofErr w:type="gramStart"/>
      <w:r w:rsidRPr="003F65F7">
        <w:rPr>
          <w:rFonts w:ascii="Consolas" w:hAnsi="Consolas"/>
          <w:sz w:val="20"/>
        </w:rPr>
        <w:t>surf</w:t>
      </w:r>
      <w:proofErr w:type="spellEnd"/>
      <w:r w:rsidRPr="003F65F7">
        <w:rPr>
          <w:rFonts w:ascii="Consolas" w:hAnsi="Consolas"/>
          <w:sz w:val="20"/>
        </w:rPr>
        <w:t>.*</w:t>
      </w:r>
      <w:proofErr w:type="spellStart"/>
      <w:proofErr w:type="gramEnd"/>
      <w:r w:rsidRPr="003F65F7">
        <w:rPr>
          <w:rFonts w:ascii="Consolas" w:hAnsi="Consolas"/>
          <w:sz w:val="20"/>
        </w:rPr>
        <w:t>cylinder_radius</w:t>
      </w:r>
      <w:proofErr w:type="spellEnd"/>
      <w:r w:rsidRPr="003F65F7">
        <w:rPr>
          <w:rFonts w:ascii="Consolas" w:hAnsi="Consolas"/>
          <w:sz w:val="20"/>
        </w:rPr>
        <w:t>.*cos(</w:t>
      </w:r>
      <w:proofErr w:type="spellStart"/>
      <w:r w:rsidRPr="003F65F7">
        <w:rPr>
          <w:rFonts w:ascii="Consolas" w:hAnsi="Consolas"/>
          <w:sz w:val="20"/>
        </w:rPr>
        <w:t>theta_range</w:t>
      </w:r>
      <w:proofErr w:type="spellEnd"/>
      <w:r w:rsidRPr="003F65F7">
        <w:rPr>
          <w:rFonts w:ascii="Consolas" w:hAnsi="Consolas"/>
          <w:sz w:val="20"/>
        </w:rPr>
        <w:t>);</w:t>
      </w:r>
    </w:p>
    <w:p w14:paraId="5C5A479F" w14:textId="77777777" w:rsidR="003F65F7" w:rsidRPr="003F65F7" w:rsidRDefault="003F65F7" w:rsidP="003F65F7">
      <w:pPr>
        <w:jc w:val="left"/>
        <w:rPr>
          <w:rFonts w:ascii="Consolas" w:hAnsi="Consolas"/>
          <w:sz w:val="20"/>
        </w:rPr>
      </w:pPr>
      <w:r w:rsidRPr="003F65F7">
        <w:rPr>
          <w:rFonts w:ascii="Consolas" w:hAnsi="Consolas"/>
          <w:sz w:val="20"/>
        </w:rPr>
        <w:t xml:space="preserve">            Cl(</w:t>
      </w:r>
      <w:proofErr w:type="gramStart"/>
      <w:r w:rsidRPr="003F65F7">
        <w:rPr>
          <w:rFonts w:ascii="Consolas" w:hAnsi="Consolas"/>
          <w:sz w:val="20"/>
        </w:rPr>
        <w:t>1,i</w:t>
      </w:r>
      <w:proofErr w:type="gramEnd"/>
      <w:r w:rsidRPr="003F65F7">
        <w:rPr>
          <w:rFonts w:ascii="Consolas" w:hAnsi="Consolas"/>
          <w:sz w:val="20"/>
        </w:rPr>
        <w:t>) = -.5.*</w:t>
      </w:r>
      <w:proofErr w:type="spellStart"/>
      <w:r w:rsidRPr="003F65F7">
        <w:rPr>
          <w:rFonts w:ascii="Consolas" w:hAnsi="Consolas"/>
          <w:sz w:val="20"/>
        </w:rPr>
        <w:t>trapz</w:t>
      </w:r>
      <w:proofErr w:type="spellEnd"/>
      <w:r w:rsidRPr="003F65F7">
        <w:rPr>
          <w:rFonts w:ascii="Consolas" w:hAnsi="Consolas"/>
          <w:sz w:val="20"/>
        </w:rPr>
        <w:t>(</w:t>
      </w:r>
      <w:proofErr w:type="spellStart"/>
      <w:r w:rsidRPr="003F65F7">
        <w:rPr>
          <w:rFonts w:ascii="Consolas" w:hAnsi="Consolas"/>
          <w:sz w:val="20"/>
        </w:rPr>
        <w:t>theta_range</w:t>
      </w:r>
      <w:proofErr w:type="spellEnd"/>
      <w:r w:rsidRPr="003F65F7">
        <w:rPr>
          <w:rFonts w:ascii="Consolas" w:hAnsi="Consolas"/>
          <w:sz w:val="20"/>
        </w:rPr>
        <w:t>, (</w:t>
      </w:r>
      <w:proofErr w:type="spellStart"/>
      <w:r w:rsidRPr="003F65F7">
        <w:rPr>
          <w:rFonts w:ascii="Consolas" w:hAnsi="Consolas"/>
          <w:sz w:val="20"/>
        </w:rPr>
        <w:t>Cp_surf</w:t>
      </w:r>
      <w:proofErr w:type="spellEnd"/>
      <w:r w:rsidRPr="003F65F7">
        <w:rPr>
          <w:rFonts w:ascii="Consolas" w:hAnsi="Consolas"/>
          <w:sz w:val="20"/>
        </w:rPr>
        <w:t>.*sin(</w:t>
      </w:r>
      <w:proofErr w:type="spellStart"/>
      <w:r w:rsidRPr="003F65F7">
        <w:rPr>
          <w:rFonts w:ascii="Consolas" w:hAnsi="Consolas"/>
          <w:sz w:val="20"/>
        </w:rPr>
        <w:t>theta_range</w:t>
      </w:r>
      <w:proofErr w:type="spellEnd"/>
      <w:r w:rsidRPr="003F65F7">
        <w:rPr>
          <w:rFonts w:ascii="Consolas" w:hAnsi="Consolas"/>
          <w:sz w:val="20"/>
        </w:rPr>
        <w:t>)));</w:t>
      </w:r>
    </w:p>
    <w:p w14:paraId="0E7A856B"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Cl_analytical</w:t>
      </w:r>
      <w:proofErr w:type="spellEnd"/>
      <w:r w:rsidRPr="003F65F7">
        <w:rPr>
          <w:rFonts w:ascii="Consolas" w:hAnsi="Consolas"/>
          <w:sz w:val="20"/>
        </w:rPr>
        <w:t>(</w:t>
      </w:r>
      <w:proofErr w:type="gramStart"/>
      <w:r w:rsidRPr="003F65F7">
        <w:rPr>
          <w:rFonts w:ascii="Consolas" w:hAnsi="Consolas"/>
          <w:sz w:val="20"/>
        </w:rPr>
        <w:t>1,i</w:t>
      </w:r>
      <w:proofErr w:type="gramEnd"/>
      <w:r w:rsidRPr="003F65F7">
        <w:rPr>
          <w:rFonts w:ascii="Consolas" w:hAnsi="Consolas"/>
          <w:sz w:val="20"/>
        </w:rPr>
        <w:t xml:space="preserve">) = </w:t>
      </w:r>
      <w:proofErr w:type="spellStart"/>
      <w:r w:rsidRPr="003F65F7">
        <w:rPr>
          <w:rFonts w:ascii="Consolas" w:hAnsi="Consolas"/>
          <w:sz w:val="20"/>
        </w:rPr>
        <w:t>circulation_vector</w:t>
      </w:r>
      <w:proofErr w:type="spellEnd"/>
      <w:r w:rsidRPr="003F65F7">
        <w:rPr>
          <w:rFonts w:ascii="Consolas" w:hAnsi="Consolas"/>
          <w:sz w:val="20"/>
        </w:rPr>
        <w:t>(</w:t>
      </w:r>
      <w:proofErr w:type="spellStart"/>
      <w:r w:rsidRPr="003F65F7">
        <w:rPr>
          <w:rFonts w:ascii="Consolas" w:hAnsi="Consolas"/>
          <w:sz w:val="20"/>
        </w:rPr>
        <w:t>i</w:t>
      </w:r>
      <w:proofErr w:type="spellEnd"/>
      <w:r w:rsidRPr="003F65F7">
        <w:rPr>
          <w:rFonts w:ascii="Consolas" w:hAnsi="Consolas"/>
          <w:sz w:val="20"/>
        </w:rPr>
        <w:t>)/(</w:t>
      </w:r>
      <w:proofErr w:type="spellStart"/>
      <w:r w:rsidRPr="003F65F7">
        <w:rPr>
          <w:rFonts w:ascii="Consolas" w:hAnsi="Consolas"/>
          <w:sz w:val="20"/>
        </w:rPr>
        <w:t>cylinder_radius</w:t>
      </w:r>
      <w:proofErr w:type="spellEnd"/>
      <w:r w:rsidRPr="003F65F7">
        <w:rPr>
          <w:rFonts w:ascii="Consolas" w:hAnsi="Consolas"/>
          <w:sz w:val="20"/>
        </w:rPr>
        <w:t>*</w:t>
      </w:r>
      <w:proofErr w:type="spellStart"/>
      <w:r w:rsidRPr="003F65F7">
        <w:rPr>
          <w:rFonts w:ascii="Consolas" w:hAnsi="Consolas"/>
          <w:sz w:val="20"/>
        </w:rPr>
        <w:t>farField_velocity</w:t>
      </w:r>
      <w:proofErr w:type="spellEnd"/>
      <w:r w:rsidRPr="003F65F7">
        <w:rPr>
          <w:rFonts w:ascii="Consolas" w:hAnsi="Consolas"/>
          <w:sz w:val="20"/>
        </w:rPr>
        <w:t>);</w:t>
      </w:r>
    </w:p>
    <w:p w14:paraId="0D5D0781" w14:textId="77777777" w:rsidR="003F65F7" w:rsidRPr="003F65F7" w:rsidRDefault="003F65F7" w:rsidP="003F65F7">
      <w:pPr>
        <w:jc w:val="left"/>
        <w:rPr>
          <w:rFonts w:ascii="Consolas" w:hAnsi="Consolas"/>
          <w:sz w:val="20"/>
        </w:rPr>
      </w:pPr>
      <w:r w:rsidRPr="003F65F7">
        <w:rPr>
          <w:rFonts w:ascii="Consolas" w:hAnsi="Consolas"/>
          <w:sz w:val="20"/>
        </w:rPr>
        <w:t xml:space="preserve">            Cd(</w:t>
      </w:r>
      <w:proofErr w:type="gramStart"/>
      <w:r w:rsidRPr="003F65F7">
        <w:rPr>
          <w:rFonts w:ascii="Consolas" w:hAnsi="Consolas"/>
          <w:sz w:val="20"/>
        </w:rPr>
        <w:t>1,i</w:t>
      </w:r>
      <w:proofErr w:type="gramEnd"/>
      <w:r w:rsidRPr="003F65F7">
        <w:rPr>
          <w:rFonts w:ascii="Consolas" w:hAnsi="Consolas"/>
          <w:sz w:val="20"/>
        </w:rPr>
        <w:t>) = -.5.*</w:t>
      </w:r>
      <w:proofErr w:type="spellStart"/>
      <w:r w:rsidRPr="003F65F7">
        <w:rPr>
          <w:rFonts w:ascii="Consolas" w:hAnsi="Consolas"/>
          <w:sz w:val="20"/>
        </w:rPr>
        <w:t>trapz</w:t>
      </w:r>
      <w:proofErr w:type="spellEnd"/>
      <w:r w:rsidRPr="003F65F7">
        <w:rPr>
          <w:rFonts w:ascii="Consolas" w:hAnsi="Consolas"/>
          <w:sz w:val="20"/>
        </w:rPr>
        <w:t>(</w:t>
      </w:r>
      <w:proofErr w:type="spellStart"/>
      <w:r w:rsidRPr="003F65F7">
        <w:rPr>
          <w:rFonts w:ascii="Consolas" w:hAnsi="Consolas"/>
          <w:sz w:val="20"/>
        </w:rPr>
        <w:t>theta_range</w:t>
      </w:r>
      <w:proofErr w:type="spellEnd"/>
      <w:r w:rsidRPr="003F65F7">
        <w:rPr>
          <w:rFonts w:ascii="Consolas" w:hAnsi="Consolas"/>
          <w:sz w:val="20"/>
        </w:rPr>
        <w:t>, (</w:t>
      </w:r>
      <w:proofErr w:type="spellStart"/>
      <w:r w:rsidRPr="003F65F7">
        <w:rPr>
          <w:rFonts w:ascii="Consolas" w:hAnsi="Consolas"/>
          <w:sz w:val="20"/>
        </w:rPr>
        <w:t>Cp_surf</w:t>
      </w:r>
      <w:proofErr w:type="spellEnd"/>
      <w:r w:rsidRPr="003F65F7">
        <w:rPr>
          <w:rFonts w:ascii="Consolas" w:hAnsi="Consolas"/>
          <w:sz w:val="20"/>
        </w:rPr>
        <w:t>.*cos(</w:t>
      </w:r>
      <w:proofErr w:type="spellStart"/>
      <w:r w:rsidRPr="003F65F7">
        <w:rPr>
          <w:rFonts w:ascii="Consolas" w:hAnsi="Consolas"/>
          <w:sz w:val="20"/>
        </w:rPr>
        <w:t>theta_range</w:t>
      </w:r>
      <w:proofErr w:type="spellEnd"/>
      <w:r w:rsidRPr="003F65F7">
        <w:rPr>
          <w:rFonts w:ascii="Consolas" w:hAnsi="Consolas"/>
          <w:sz w:val="20"/>
        </w:rPr>
        <w:t>)));</w:t>
      </w:r>
    </w:p>
    <w:p w14:paraId="44F5AB17" w14:textId="77777777" w:rsidR="003F65F7" w:rsidRPr="003F65F7" w:rsidRDefault="003F65F7" w:rsidP="003F65F7">
      <w:pPr>
        <w:jc w:val="left"/>
        <w:rPr>
          <w:rFonts w:ascii="Consolas" w:hAnsi="Consolas"/>
          <w:sz w:val="20"/>
        </w:rPr>
      </w:pPr>
      <w:r w:rsidRPr="003F65F7">
        <w:rPr>
          <w:rFonts w:ascii="Consolas" w:hAnsi="Consolas"/>
          <w:sz w:val="20"/>
        </w:rPr>
        <w:t xml:space="preserve">            lift(</w:t>
      </w:r>
      <w:proofErr w:type="gramStart"/>
      <w:r w:rsidRPr="003F65F7">
        <w:rPr>
          <w:rFonts w:ascii="Consolas" w:hAnsi="Consolas"/>
          <w:sz w:val="20"/>
        </w:rPr>
        <w:t>1,i</w:t>
      </w:r>
      <w:proofErr w:type="gramEnd"/>
      <w:r w:rsidRPr="003F65F7">
        <w:rPr>
          <w:rFonts w:ascii="Consolas" w:hAnsi="Consolas"/>
          <w:sz w:val="20"/>
        </w:rPr>
        <w:t>) = -</w:t>
      </w:r>
      <w:proofErr w:type="spellStart"/>
      <w:r w:rsidRPr="003F65F7">
        <w:rPr>
          <w:rFonts w:ascii="Consolas" w:hAnsi="Consolas"/>
          <w:sz w:val="20"/>
        </w:rPr>
        <w:t>trapz</w:t>
      </w:r>
      <w:proofErr w:type="spellEnd"/>
      <w:r w:rsidRPr="003F65F7">
        <w:rPr>
          <w:rFonts w:ascii="Consolas" w:hAnsi="Consolas"/>
          <w:sz w:val="20"/>
        </w:rPr>
        <w:t>(</w:t>
      </w:r>
      <w:proofErr w:type="spellStart"/>
      <w:r w:rsidRPr="003F65F7">
        <w:rPr>
          <w:rFonts w:ascii="Consolas" w:hAnsi="Consolas"/>
          <w:sz w:val="20"/>
        </w:rPr>
        <w:t>theta_range</w:t>
      </w:r>
      <w:proofErr w:type="spellEnd"/>
      <w:r w:rsidRPr="003F65F7">
        <w:rPr>
          <w:rFonts w:ascii="Consolas" w:hAnsi="Consolas"/>
          <w:sz w:val="20"/>
        </w:rPr>
        <w:t xml:space="preserve">, </w:t>
      </w:r>
      <w:proofErr w:type="spellStart"/>
      <w:r w:rsidRPr="003F65F7">
        <w:rPr>
          <w:rFonts w:ascii="Consolas" w:hAnsi="Consolas"/>
          <w:sz w:val="20"/>
        </w:rPr>
        <w:t>lift_integration_formula</w:t>
      </w:r>
      <w:proofErr w:type="spellEnd"/>
      <w:r w:rsidRPr="003F65F7">
        <w:rPr>
          <w:rFonts w:ascii="Consolas" w:hAnsi="Consolas"/>
          <w:sz w:val="20"/>
        </w:rPr>
        <w:t>);</w:t>
      </w:r>
    </w:p>
    <w:p w14:paraId="1FB17949" w14:textId="77777777" w:rsidR="003F65F7" w:rsidRPr="003F65F7" w:rsidRDefault="003F65F7" w:rsidP="003F65F7">
      <w:pPr>
        <w:jc w:val="left"/>
        <w:rPr>
          <w:rFonts w:ascii="Consolas" w:hAnsi="Consolas"/>
          <w:sz w:val="20"/>
        </w:rPr>
      </w:pPr>
      <w:r w:rsidRPr="003F65F7">
        <w:rPr>
          <w:rFonts w:ascii="Consolas" w:hAnsi="Consolas"/>
          <w:sz w:val="20"/>
        </w:rPr>
        <w:t xml:space="preserve">            drag(</w:t>
      </w:r>
      <w:proofErr w:type="gramStart"/>
      <w:r w:rsidRPr="003F65F7">
        <w:rPr>
          <w:rFonts w:ascii="Consolas" w:hAnsi="Consolas"/>
          <w:sz w:val="20"/>
        </w:rPr>
        <w:t>1,i</w:t>
      </w:r>
      <w:proofErr w:type="gramEnd"/>
      <w:r w:rsidRPr="003F65F7">
        <w:rPr>
          <w:rFonts w:ascii="Consolas" w:hAnsi="Consolas"/>
          <w:sz w:val="20"/>
        </w:rPr>
        <w:t>) = -</w:t>
      </w:r>
      <w:proofErr w:type="spellStart"/>
      <w:r w:rsidRPr="003F65F7">
        <w:rPr>
          <w:rFonts w:ascii="Consolas" w:hAnsi="Consolas"/>
          <w:sz w:val="20"/>
        </w:rPr>
        <w:t>trapz</w:t>
      </w:r>
      <w:proofErr w:type="spellEnd"/>
      <w:r w:rsidRPr="003F65F7">
        <w:rPr>
          <w:rFonts w:ascii="Consolas" w:hAnsi="Consolas"/>
          <w:sz w:val="20"/>
        </w:rPr>
        <w:t>(</w:t>
      </w:r>
      <w:proofErr w:type="spellStart"/>
      <w:r w:rsidRPr="003F65F7">
        <w:rPr>
          <w:rFonts w:ascii="Consolas" w:hAnsi="Consolas"/>
          <w:sz w:val="20"/>
        </w:rPr>
        <w:t>theta_range</w:t>
      </w:r>
      <w:proofErr w:type="spellEnd"/>
      <w:r w:rsidRPr="003F65F7">
        <w:rPr>
          <w:rFonts w:ascii="Consolas" w:hAnsi="Consolas"/>
          <w:sz w:val="20"/>
        </w:rPr>
        <w:t xml:space="preserve">, </w:t>
      </w:r>
      <w:proofErr w:type="spellStart"/>
      <w:r w:rsidRPr="003F65F7">
        <w:rPr>
          <w:rFonts w:ascii="Consolas" w:hAnsi="Consolas"/>
          <w:sz w:val="20"/>
        </w:rPr>
        <w:t>drag_integration_formula</w:t>
      </w:r>
      <w:proofErr w:type="spellEnd"/>
      <w:r w:rsidRPr="003F65F7">
        <w:rPr>
          <w:rFonts w:ascii="Consolas" w:hAnsi="Consolas"/>
          <w:sz w:val="20"/>
        </w:rPr>
        <w:t>);</w:t>
      </w:r>
    </w:p>
    <w:p w14:paraId="76869685"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surface_velocity</w:t>
      </w:r>
      <w:proofErr w:type="spellEnd"/>
      <w:r w:rsidRPr="003F65F7">
        <w:rPr>
          <w:rFonts w:ascii="Consolas" w:hAnsi="Consolas"/>
          <w:sz w:val="20"/>
        </w:rPr>
        <w:t xml:space="preserve"> = sqrt(</w:t>
      </w:r>
      <w:proofErr w:type="spellStart"/>
      <w:r w:rsidRPr="003F65F7">
        <w:rPr>
          <w:rFonts w:ascii="Consolas" w:hAnsi="Consolas"/>
          <w:sz w:val="20"/>
        </w:rPr>
        <w:t>tangential_velocity</w:t>
      </w:r>
      <w:proofErr w:type="spellEnd"/>
      <w:proofErr w:type="gramStart"/>
      <w:r w:rsidRPr="003F65F7">
        <w:rPr>
          <w:rFonts w:ascii="Consolas" w:hAnsi="Consolas"/>
          <w:sz w:val="20"/>
        </w:rPr>
        <w:t>(:,</w:t>
      </w:r>
      <w:proofErr w:type="gramEnd"/>
      <w:r w:rsidRPr="003F65F7">
        <w:rPr>
          <w:rFonts w:ascii="Consolas" w:hAnsi="Consolas"/>
          <w:sz w:val="20"/>
        </w:rPr>
        <w:t>1).^2+radial_velocity(:,1).^2);</w:t>
      </w:r>
    </w:p>
    <w:p w14:paraId="24496494"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gramStart"/>
      <w:r w:rsidRPr="003F65F7">
        <w:rPr>
          <w:rFonts w:ascii="Consolas" w:hAnsi="Consolas"/>
          <w:sz w:val="20"/>
        </w:rPr>
        <w:t>~,X</w:t>
      </w:r>
      <w:proofErr w:type="gramEnd"/>
      <w:r w:rsidRPr="003F65F7">
        <w:rPr>
          <w:rFonts w:ascii="Consolas" w:hAnsi="Consolas"/>
          <w:sz w:val="20"/>
        </w:rPr>
        <w:t>] = min(</w:t>
      </w:r>
      <w:proofErr w:type="spellStart"/>
      <w:r w:rsidRPr="003F65F7">
        <w:rPr>
          <w:rFonts w:ascii="Consolas" w:hAnsi="Consolas"/>
          <w:sz w:val="20"/>
        </w:rPr>
        <w:t>surface_velocity</w:t>
      </w:r>
      <w:proofErr w:type="spellEnd"/>
      <w:r w:rsidRPr="003F65F7">
        <w:rPr>
          <w:rFonts w:ascii="Consolas" w:hAnsi="Consolas"/>
          <w:sz w:val="20"/>
        </w:rPr>
        <w:t>);</w:t>
      </w:r>
    </w:p>
    <w:p w14:paraId="2EA449C6"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theta_stagnation_numerical</w:t>
      </w:r>
      <w:proofErr w:type="spellEnd"/>
      <w:r w:rsidRPr="003F65F7">
        <w:rPr>
          <w:rFonts w:ascii="Consolas" w:hAnsi="Consolas"/>
          <w:sz w:val="20"/>
        </w:rPr>
        <w:t>(</w:t>
      </w:r>
      <w:proofErr w:type="gramStart"/>
      <w:r w:rsidRPr="003F65F7">
        <w:rPr>
          <w:rFonts w:ascii="Consolas" w:hAnsi="Consolas"/>
          <w:sz w:val="20"/>
        </w:rPr>
        <w:t>1,i</w:t>
      </w:r>
      <w:proofErr w:type="gramEnd"/>
      <w:r w:rsidRPr="003F65F7">
        <w:rPr>
          <w:rFonts w:ascii="Consolas" w:hAnsi="Consolas"/>
          <w:sz w:val="20"/>
        </w:rPr>
        <w:t>) = abs(</w:t>
      </w:r>
      <w:proofErr w:type="spellStart"/>
      <w:r w:rsidRPr="003F65F7">
        <w:rPr>
          <w:rFonts w:ascii="Consolas" w:hAnsi="Consolas"/>
          <w:sz w:val="20"/>
        </w:rPr>
        <w:t>wrapToPi</w:t>
      </w:r>
      <w:proofErr w:type="spellEnd"/>
      <w:r w:rsidRPr="003F65F7">
        <w:rPr>
          <w:rFonts w:ascii="Consolas" w:hAnsi="Consolas"/>
          <w:sz w:val="20"/>
        </w:rPr>
        <w:t>(theta(X,1)));</w:t>
      </w:r>
    </w:p>
    <w:p w14:paraId="6FAEF9C2" w14:textId="77777777" w:rsidR="003F65F7" w:rsidRPr="003F65F7" w:rsidRDefault="003F65F7" w:rsidP="003F65F7">
      <w:pPr>
        <w:jc w:val="left"/>
        <w:rPr>
          <w:rFonts w:ascii="Consolas" w:hAnsi="Consolas"/>
          <w:sz w:val="20"/>
        </w:rPr>
      </w:pPr>
      <w:r w:rsidRPr="003F65F7">
        <w:rPr>
          <w:rFonts w:ascii="Consolas" w:hAnsi="Consolas"/>
          <w:sz w:val="20"/>
        </w:rPr>
        <w:t xml:space="preserve">            </w:t>
      </w:r>
      <w:proofErr w:type="spellStart"/>
      <w:r w:rsidRPr="003F65F7">
        <w:rPr>
          <w:rFonts w:ascii="Consolas" w:hAnsi="Consolas"/>
          <w:sz w:val="20"/>
        </w:rPr>
        <w:t>theta_stagnation_analytical</w:t>
      </w:r>
      <w:proofErr w:type="spellEnd"/>
      <w:r w:rsidRPr="003F65F7">
        <w:rPr>
          <w:rFonts w:ascii="Consolas" w:hAnsi="Consolas"/>
          <w:sz w:val="20"/>
        </w:rPr>
        <w:t>(</w:t>
      </w:r>
      <w:proofErr w:type="gramStart"/>
      <w:r w:rsidRPr="003F65F7">
        <w:rPr>
          <w:rFonts w:ascii="Consolas" w:hAnsi="Consolas"/>
          <w:sz w:val="20"/>
        </w:rPr>
        <w:t>1,i</w:t>
      </w:r>
      <w:proofErr w:type="gramEnd"/>
      <w:r w:rsidRPr="003F65F7">
        <w:rPr>
          <w:rFonts w:ascii="Consolas" w:hAnsi="Consolas"/>
          <w:sz w:val="20"/>
        </w:rPr>
        <w:t>) = asin(circulation_vector(i)/(4*pi*farField_velocity*cylinder_radius));</w:t>
      </w:r>
    </w:p>
    <w:p w14:paraId="26B07699" w14:textId="77777777" w:rsidR="003F65F7" w:rsidRPr="003F65F7" w:rsidRDefault="003F65F7" w:rsidP="003F65F7">
      <w:pPr>
        <w:jc w:val="left"/>
        <w:rPr>
          <w:rFonts w:ascii="Consolas" w:hAnsi="Consolas"/>
          <w:sz w:val="20"/>
        </w:rPr>
      </w:pPr>
      <w:r w:rsidRPr="003F65F7">
        <w:rPr>
          <w:rFonts w:ascii="Consolas" w:hAnsi="Consolas"/>
          <w:sz w:val="20"/>
        </w:rPr>
        <w:t xml:space="preserve">        </w:t>
      </w:r>
      <w:r w:rsidRPr="003F65F7">
        <w:rPr>
          <w:rFonts w:ascii="Consolas" w:hAnsi="Consolas"/>
          <w:color w:val="0E00FF"/>
          <w:sz w:val="20"/>
        </w:rPr>
        <w:t>end</w:t>
      </w:r>
    </w:p>
    <w:p w14:paraId="222ADEF9" w14:textId="02ED1BE6" w:rsidR="003F65F7" w:rsidRDefault="003F65F7" w:rsidP="00474C01">
      <w:pPr>
        <w:tabs>
          <w:tab w:val="left" w:pos="360"/>
        </w:tabs>
      </w:pPr>
      <w:r>
        <w:t xml:space="preserve">Lastly, we plot the results per requirements. </w:t>
      </w:r>
    </w:p>
    <w:p w14:paraId="5DF30302" w14:textId="77777777" w:rsidR="00C16666" w:rsidRDefault="00C16666" w:rsidP="00CB22FE">
      <w:pPr>
        <w:pStyle w:val="Heading1"/>
      </w:pPr>
      <w:r w:rsidRPr="00C16666">
        <w:t>Results:</w:t>
      </w:r>
    </w:p>
    <w:tbl>
      <w:tblPr>
        <w:tblStyle w:val="TableGrid"/>
        <w:tblW w:w="0" w:type="auto"/>
        <w:jc w:val="center"/>
        <w:tblLook w:val="04A0" w:firstRow="1" w:lastRow="0" w:firstColumn="1" w:lastColumn="0" w:noHBand="0" w:noVBand="1"/>
      </w:tblPr>
      <w:tblGrid>
        <w:gridCol w:w="3145"/>
        <w:gridCol w:w="1529"/>
        <w:gridCol w:w="2338"/>
      </w:tblGrid>
      <w:tr w:rsidR="008439F9" w14:paraId="6B900B3C" w14:textId="77777777" w:rsidTr="008439F9">
        <w:trPr>
          <w:jc w:val="center"/>
        </w:trPr>
        <w:tc>
          <w:tcPr>
            <w:tcW w:w="3145" w:type="dxa"/>
          </w:tcPr>
          <w:p w14:paraId="52EB738A" w14:textId="7DB59D0D" w:rsidR="008439F9" w:rsidRDefault="008439F9" w:rsidP="008439F9">
            <w:pPr>
              <w:tabs>
                <w:tab w:val="left" w:pos="360"/>
              </w:tabs>
              <w:jc w:val="center"/>
            </w:pPr>
            <m:oMathPara>
              <m:oMath>
                <m:r>
                  <m:rPr>
                    <m:sty m:val="p"/>
                  </m:rPr>
                  <w:rPr>
                    <w:rFonts w:ascii="Cambria Math" w:hAnsi="Cambria Math"/>
                  </w:rPr>
                  <m:t>Γ</m:t>
                </m:r>
              </m:oMath>
            </m:oMathPara>
          </w:p>
        </w:tc>
        <w:tc>
          <w:tcPr>
            <w:tcW w:w="1529" w:type="dxa"/>
          </w:tcPr>
          <w:p w14:paraId="2DBC53B2" w14:textId="06F3526F" w:rsidR="008439F9" w:rsidRDefault="008439F9" w:rsidP="008439F9">
            <w:pPr>
              <w:tabs>
                <w:tab w:val="left" w:pos="360"/>
              </w:tabs>
              <w:jc w:val="center"/>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oMath>
            </m:oMathPara>
          </w:p>
        </w:tc>
        <w:tc>
          <w:tcPr>
            <w:tcW w:w="2338" w:type="dxa"/>
          </w:tcPr>
          <w:p w14:paraId="2CE38FFC" w14:textId="5208678A" w:rsidR="008439F9" w:rsidRDefault="008439F9" w:rsidP="008439F9">
            <w:pPr>
              <w:tabs>
                <w:tab w:val="left" w:pos="360"/>
              </w:tabs>
              <w:jc w:val="cente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oMath>
            </m:oMathPara>
          </w:p>
        </w:tc>
      </w:tr>
      <w:tr w:rsidR="008439F9" w14:paraId="3520B4B1" w14:textId="77777777" w:rsidTr="008439F9">
        <w:trPr>
          <w:jc w:val="center"/>
        </w:trPr>
        <w:tc>
          <w:tcPr>
            <w:tcW w:w="3145" w:type="dxa"/>
          </w:tcPr>
          <w:p w14:paraId="100BF73C" w14:textId="59363E6D" w:rsidR="008439F9" w:rsidRDefault="008439F9" w:rsidP="008439F9">
            <w:pPr>
              <w:tabs>
                <w:tab w:val="left" w:pos="360"/>
              </w:tabs>
              <w:jc w:val="center"/>
            </w:pPr>
            <w:r>
              <w:t>0</w:t>
            </w:r>
          </w:p>
        </w:tc>
        <w:tc>
          <w:tcPr>
            <w:tcW w:w="1529" w:type="dxa"/>
          </w:tcPr>
          <w:p w14:paraId="361864C8" w14:textId="362C8E6E" w:rsidR="008439F9" w:rsidRDefault="008439F9" w:rsidP="008439F9">
            <w:pPr>
              <w:tabs>
                <w:tab w:val="left" w:pos="360"/>
              </w:tabs>
              <w:jc w:val="center"/>
            </w:pPr>
            <w:r w:rsidRPr="008439F9">
              <w:rPr>
                <w:i/>
                <w:iCs/>
              </w:rPr>
              <w:t>1.9429e-16</w:t>
            </w:r>
          </w:p>
        </w:tc>
        <w:tc>
          <w:tcPr>
            <w:tcW w:w="2338" w:type="dxa"/>
          </w:tcPr>
          <w:p w14:paraId="60DF1808" w14:textId="7EE29BAA" w:rsidR="008439F9" w:rsidRDefault="008439F9" w:rsidP="008439F9">
            <w:pPr>
              <w:tabs>
                <w:tab w:val="left" w:pos="360"/>
              </w:tabs>
              <w:jc w:val="center"/>
            </w:pPr>
            <w:r w:rsidRPr="008439F9">
              <w:rPr>
                <w:i/>
                <w:iCs/>
              </w:rPr>
              <w:t>1.1102e-16</w:t>
            </w:r>
          </w:p>
        </w:tc>
      </w:tr>
      <w:tr w:rsidR="008439F9" w14:paraId="28D1088A" w14:textId="77777777" w:rsidTr="008439F9">
        <w:trPr>
          <w:jc w:val="center"/>
        </w:trPr>
        <w:tc>
          <w:tcPr>
            <w:tcW w:w="3145" w:type="dxa"/>
          </w:tcPr>
          <w:p w14:paraId="42C0BCF2" w14:textId="2BD95365" w:rsidR="008439F9" w:rsidRDefault="008439F9" w:rsidP="008439F9">
            <w:pPr>
              <w:tabs>
                <w:tab w:val="left" w:pos="360"/>
              </w:tabs>
              <w:jc w:val="center"/>
            </w:pPr>
            <m:oMathPara>
              <m:oMath>
                <m:r>
                  <w:rPr>
                    <w:rFonts w:ascii="Cambria Math" w:hAnsi="Cambria Math"/>
                  </w:rPr>
                  <m:t xml:space="preserve">&lt; </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oMath>
            </m:oMathPara>
          </w:p>
        </w:tc>
        <w:tc>
          <w:tcPr>
            <w:tcW w:w="1529" w:type="dxa"/>
          </w:tcPr>
          <w:p w14:paraId="771D772A" w14:textId="1C352480" w:rsidR="008439F9" w:rsidRDefault="008439F9" w:rsidP="008439F9">
            <w:pPr>
              <w:tabs>
                <w:tab w:val="left" w:pos="360"/>
              </w:tabs>
              <w:jc w:val="center"/>
            </w:pPr>
            <w:r w:rsidRPr="008439F9">
              <w:rPr>
                <w:i/>
                <w:iCs/>
              </w:rPr>
              <w:t>5.0265</w:t>
            </w:r>
          </w:p>
        </w:tc>
        <w:tc>
          <w:tcPr>
            <w:tcW w:w="2338" w:type="dxa"/>
          </w:tcPr>
          <w:p w14:paraId="40716BA3" w14:textId="112E3F89" w:rsidR="008439F9" w:rsidRDefault="008439F9" w:rsidP="008439F9">
            <w:pPr>
              <w:tabs>
                <w:tab w:val="left" w:pos="360"/>
              </w:tabs>
              <w:jc w:val="center"/>
            </w:pPr>
            <w:r w:rsidRPr="008439F9">
              <w:rPr>
                <w:i/>
                <w:iCs/>
              </w:rPr>
              <w:t>1.3878e-16</w:t>
            </w:r>
          </w:p>
        </w:tc>
      </w:tr>
      <w:tr w:rsidR="008439F9" w14:paraId="2C74608D" w14:textId="77777777" w:rsidTr="008439F9">
        <w:trPr>
          <w:jc w:val="center"/>
        </w:trPr>
        <w:tc>
          <w:tcPr>
            <w:tcW w:w="3145" w:type="dxa"/>
          </w:tcPr>
          <w:p w14:paraId="76414D34" w14:textId="38FDA211" w:rsidR="008439F9" w:rsidRDefault="008439F9" w:rsidP="008439F9">
            <w:pPr>
              <w:tabs>
                <w:tab w:val="left" w:pos="360"/>
              </w:tabs>
              <w:jc w:val="center"/>
            </w:pPr>
            <m:oMathPara>
              <m:oMath>
                <m:r>
                  <w:rPr>
                    <w:rFonts w:ascii="Cambria Math" w:hAnsi="Cambria Math"/>
                  </w:rPr>
                  <m:t>=</m:t>
                </m:r>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oMath>
            </m:oMathPara>
          </w:p>
        </w:tc>
        <w:tc>
          <w:tcPr>
            <w:tcW w:w="1529" w:type="dxa"/>
          </w:tcPr>
          <w:p w14:paraId="423BB123" w14:textId="2EDEE1C1" w:rsidR="008439F9" w:rsidRDefault="008439F9" w:rsidP="008439F9">
            <w:pPr>
              <w:tabs>
                <w:tab w:val="left" w:pos="360"/>
              </w:tabs>
              <w:jc w:val="center"/>
            </w:pPr>
            <w:r w:rsidRPr="008439F9">
              <w:rPr>
                <w:i/>
                <w:iCs/>
              </w:rPr>
              <w:t>12.5664</w:t>
            </w:r>
          </w:p>
        </w:tc>
        <w:tc>
          <w:tcPr>
            <w:tcW w:w="2338" w:type="dxa"/>
          </w:tcPr>
          <w:p w14:paraId="07075F44" w14:textId="14E76819" w:rsidR="008439F9" w:rsidRDefault="008439F9" w:rsidP="008439F9">
            <w:pPr>
              <w:tabs>
                <w:tab w:val="left" w:pos="360"/>
              </w:tabs>
              <w:jc w:val="center"/>
            </w:pPr>
            <w:r w:rsidRPr="008439F9">
              <w:rPr>
                <w:i/>
                <w:iCs/>
              </w:rPr>
              <w:t>-1.2212e-15</w:t>
            </w:r>
          </w:p>
        </w:tc>
      </w:tr>
      <w:tr w:rsidR="008439F9" w14:paraId="19C35642" w14:textId="77777777" w:rsidTr="008439F9">
        <w:trPr>
          <w:jc w:val="center"/>
        </w:trPr>
        <w:tc>
          <w:tcPr>
            <w:tcW w:w="3145" w:type="dxa"/>
          </w:tcPr>
          <w:p w14:paraId="07A8D658" w14:textId="7F573D2A" w:rsidR="008439F9" w:rsidRDefault="008439F9" w:rsidP="008439F9">
            <w:pPr>
              <w:tabs>
                <w:tab w:val="left" w:pos="360"/>
              </w:tabs>
              <w:jc w:val="center"/>
            </w:pPr>
            <m:oMathPara>
              <m:oMath>
                <m:r>
                  <w:rPr>
                    <w:rFonts w:ascii="Cambria Math" w:hAnsi="Cambria Math"/>
                  </w:rPr>
                  <m:t>&gt;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oMath>
            </m:oMathPara>
          </w:p>
        </w:tc>
        <w:tc>
          <w:tcPr>
            <w:tcW w:w="1529" w:type="dxa"/>
          </w:tcPr>
          <w:p w14:paraId="7333AEA1" w14:textId="50113625" w:rsidR="008439F9" w:rsidRDefault="008439F9" w:rsidP="008439F9">
            <w:pPr>
              <w:tabs>
                <w:tab w:val="left" w:pos="360"/>
              </w:tabs>
              <w:jc w:val="center"/>
            </w:pPr>
            <w:r w:rsidRPr="008439F9">
              <w:rPr>
                <w:i/>
                <w:iCs/>
              </w:rPr>
              <w:t>17.5929</w:t>
            </w:r>
          </w:p>
        </w:tc>
        <w:tc>
          <w:tcPr>
            <w:tcW w:w="2338" w:type="dxa"/>
          </w:tcPr>
          <w:p w14:paraId="20BF4D54" w14:textId="37926C20" w:rsidR="008439F9" w:rsidRDefault="008439F9" w:rsidP="008439F9">
            <w:pPr>
              <w:tabs>
                <w:tab w:val="left" w:pos="360"/>
              </w:tabs>
              <w:jc w:val="center"/>
            </w:pPr>
            <w:r w:rsidRPr="008439F9">
              <w:rPr>
                <w:i/>
                <w:iCs/>
              </w:rPr>
              <w:t>-6.6613e-16</w:t>
            </w:r>
          </w:p>
        </w:tc>
      </w:tr>
    </w:tbl>
    <w:p w14:paraId="4EC74C53" w14:textId="25B7067D" w:rsidR="00C16666" w:rsidRDefault="000B1BB3" w:rsidP="008439F9">
      <w:pPr>
        <w:tabs>
          <w:tab w:val="left" w:pos="360"/>
        </w:tabs>
        <w:jc w:val="center"/>
      </w:pPr>
      <w:r>
        <w:rPr>
          <w:noProof/>
        </w:rPr>
        <w:lastRenderedPageBreak/>
        <w:drawing>
          <wp:inline distT="0" distB="0" distL="0" distR="0" wp14:anchorId="7980A892" wp14:editId="7CB0913E">
            <wp:extent cx="5943600" cy="302260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5943600" cy="3022600"/>
                    </a:xfrm>
                    <a:prstGeom prst="rect">
                      <a:avLst/>
                    </a:prstGeom>
                  </pic:spPr>
                </pic:pic>
              </a:graphicData>
            </a:graphic>
          </wp:inline>
        </w:drawing>
      </w:r>
    </w:p>
    <w:p w14:paraId="3EBE5DAF" w14:textId="1CC0FED9" w:rsidR="000B1BB3" w:rsidRDefault="000B1BB3" w:rsidP="008439F9">
      <w:pPr>
        <w:tabs>
          <w:tab w:val="left" w:pos="360"/>
        </w:tabs>
        <w:jc w:val="center"/>
      </w:pPr>
      <w:r>
        <w:rPr>
          <w:noProof/>
        </w:rPr>
        <w:drawing>
          <wp:inline distT="0" distB="0" distL="0" distR="0" wp14:anchorId="77E29EB1" wp14:editId="6F6B21B8">
            <wp:extent cx="5943600" cy="30226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943600" cy="3022600"/>
                    </a:xfrm>
                    <a:prstGeom prst="rect">
                      <a:avLst/>
                    </a:prstGeom>
                  </pic:spPr>
                </pic:pic>
              </a:graphicData>
            </a:graphic>
          </wp:inline>
        </w:drawing>
      </w:r>
    </w:p>
    <w:p w14:paraId="32FD801B" w14:textId="042C72EC" w:rsidR="000B1BB3" w:rsidRDefault="000B1BB3" w:rsidP="008439F9">
      <w:pPr>
        <w:tabs>
          <w:tab w:val="left" w:pos="360"/>
        </w:tabs>
        <w:jc w:val="center"/>
      </w:pPr>
      <w:r>
        <w:rPr>
          <w:noProof/>
        </w:rPr>
        <w:lastRenderedPageBreak/>
        <w:drawing>
          <wp:inline distT="0" distB="0" distL="0" distR="0" wp14:anchorId="6AB43BDF" wp14:editId="11765876">
            <wp:extent cx="5943600" cy="3022600"/>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943600" cy="3022600"/>
                    </a:xfrm>
                    <a:prstGeom prst="rect">
                      <a:avLst/>
                    </a:prstGeom>
                  </pic:spPr>
                </pic:pic>
              </a:graphicData>
            </a:graphic>
          </wp:inline>
        </w:drawing>
      </w:r>
    </w:p>
    <w:p w14:paraId="38418939" w14:textId="3617C848" w:rsidR="000B1BB3" w:rsidRDefault="000B1BB3" w:rsidP="008439F9">
      <w:pPr>
        <w:tabs>
          <w:tab w:val="left" w:pos="360"/>
        </w:tabs>
        <w:jc w:val="center"/>
      </w:pPr>
      <w:r>
        <w:rPr>
          <w:noProof/>
        </w:rPr>
        <w:drawing>
          <wp:inline distT="0" distB="0" distL="0" distR="0" wp14:anchorId="7C051A21" wp14:editId="383DCE15">
            <wp:extent cx="5943600" cy="3022600"/>
            <wp:effectExtent l="0" t="0" r="0" b="635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a:stretch>
                      <a:fillRect/>
                    </a:stretch>
                  </pic:blipFill>
                  <pic:spPr>
                    <a:xfrm>
                      <a:off x="0" y="0"/>
                      <a:ext cx="5943600" cy="3022600"/>
                    </a:xfrm>
                    <a:prstGeom prst="rect">
                      <a:avLst/>
                    </a:prstGeom>
                  </pic:spPr>
                </pic:pic>
              </a:graphicData>
            </a:graphic>
          </wp:inline>
        </w:drawing>
      </w:r>
    </w:p>
    <w:p w14:paraId="496B4507" w14:textId="4D421E95" w:rsidR="000B1BB3" w:rsidRDefault="000B1BB3" w:rsidP="008439F9">
      <w:pPr>
        <w:tabs>
          <w:tab w:val="left" w:pos="360"/>
        </w:tabs>
        <w:jc w:val="center"/>
      </w:pPr>
      <w:r>
        <w:rPr>
          <w:noProof/>
        </w:rPr>
        <w:lastRenderedPageBreak/>
        <w:drawing>
          <wp:inline distT="0" distB="0" distL="0" distR="0" wp14:anchorId="7C9C1D8E" wp14:editId="3EC71DD8">
            <wp:extent cx="5943600" cy="3022600"/>
            <wp:effectExtent l="0" t="0" r="0" b="635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1"/>
                    <a:stretch>
                      <a:fillRect/>
                    </a:stretch>
                  </pic:blipFill>
                  <pic:spPr>
                    <a:xfrm>
                      <a:off x="0" y="0"/>
                      <a:ext cx="5943600" cy="3022600"/>
                    </a:xfrm>
                    <a:prstGeom prst="rect">
                      <a:avLst/>
                    </a:prstGeom>
                  </pic:spPr>
                </pic:pic>
              </a:graphicData>
            </a:graphic>
          </wp:inline>
        </w:drawing>
      </w:r>
    </w:p>
    <w:p w14:paraId="4EC7FBDF" w14:textId="77777777" w:rsidR="00C16666" w:rsidRDefault="00C16666" w:rsidP="00CB22FE">
      <w:pPr>
        <w:pStyle w:val="Heading1"/>
      </w:pPr>
      <w:r>
        <w:t>Discussion:</w:t>
      </w:r>
    </w:p>
    <w:p w14:paraId="69166D2E" w14:textId="42CACB74" w:rsidR="00C16666" w:rsidRPr="00C16666" w:rsidRDefault="009A07E8" w:rsidP="00474C01">
      <w:pPr>
        <w:tabs>
          <w:tab w:val="left" w:pos="360"/>
        </w:tabs>
      </w:pPr>
      <w:r>
        <w:t xml:space="preserve">From the contour plots, we could see that as circulation increases, the number of 0 levels for coefficient of pressure decreases. It makes sense as the stagnation points </w:t>
      </w:r>
      <w:r w:rsidR="00AF3F6F">
        <w:t>merge</w:t>
      </w:r>
      <w:r>
        <w:t xml:space="preserve"> once passed the critical threshold. </w:t>
      </w:r>
      <w:r w:rsidR="008D0E20">
        <w:t xml:space="preserve">The coefficient of lift also increases with circulation. One way to justify such trend is that we obtain lift through coefficient of pressure. However, we only take the vertical projection of </w:t>
      </w:r>
      <m:oMath>
        <m:r>
          <w:rPr>
            <w:rFonts w:ascii="Cambria Math" w:hAnsi="Cambria Math"/>
          </w:rPr>
          <m:t>θ</m:t>
        </m:r>
      </m:oMath>
      <w:r w:rsidR="008D0E20">
        <w:t xml:space="preserve"> for lift calculations. </w:t>
      </w:r>
      <w:r w:rsidR="00AF3F6F">
        <w:t>Circulation increases the value of theta as it relocates the stagnation point from the horizontal axis. Therefore, the coefficient of lift increases linearly with circulation. We need circulation and vorticity for lift!</w:t>
      </w:r>
      <w:r w:rsidR="00B73535">
        <w:t xml:space="preserve"> On the other hand, the coefficient of drag hovers around zero; this is due to the inviscid assumption we made. </w:t>
      </w:r>
      <w:r w:rsidR="0076471B">
        <w:t xml:space="preserve">Overall, the trends for all the parameters follow each other nicely. </w:t>
      </w:r>
    </w:p>
    <w:sectPr w:rsidR="00C16666" w:rsidRPr="00C16666" w:rsidSect="009B6B2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4F6E" w14:textId="77777777" w:rsidR="008B585A" w:rsidRDefault="008B585A" w:rsidP="009B6B20">
      <w:r>
        <w:separator/>
      </w:r>
    </w:p>
  </w:endnote>
  <w:endnote w:type="continuationSeparator" w:id="0">
    <w:p w14:paraId="01CB3B25" w14:textId="77777777" w:rsidR="008B585A" w:rsidRDefault="008B585A" w:rsidP="009B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726479"/>
      <w:docPartObj>
        <w:docPartGallery w:val="Page Numbers (Bottom of Page)"/>
        <w:docPartUnique/>
      </w:docPartObj>
    </w:sdtPr>
    <w:sdtEndPr>
      <w:rPr>
        <w:noProof/>
        <w:color w:val="000000" w:themeColor="text1"/>
      </w:rPr>
    </w:sdtEndPr>
    <w:sdtContent>
      <w:p w14:paraId="6A23ACC5" w14:textId="77777777" w:rsidR="009B6B20" w:rsidRPr="00474C01" w:rsidRDefault="009B6B20">
        <w:pPr>
          <w:pStyle w:val="Footer"/>
          <w:jc w:val="right"/>
          <w:rPr>
            <w:color w:val="000000" w:themeColor="text1"/>
          </w:rPr>
        </w:pPr>
        <w:r w:rsidRPr="00474C01">
          <w:rPr>
            <w:color w:val="000000" w:themeColor="text1"/>
          </w:rPr>
          <w:fldChar w:fldCharType="begin"/>
        </w:r>
        <w:r w:rsidRPr="00474C01">
          <w:rPr>
            <w:color w:val="000000" w:themeColor="text1"/>
          </w:rPr>
          <w:instrText xml:space="preserve"> PAGE   \* MERGEFORMAT </w:instrText>
        </w:r>
        <w:r w:rsidRPr="00474C01">
          <w:rPr>
            <w:color w:val="000000" w:themeColor="text1"/>
          </w:rPr>
          <w:fldChar w:fldCharType="separate"/>
        </w:r>
        <w:r w:rsidRPr="00474C01">
          <w:rPr>
            <w:noProof/>
            <w:color w:val="000000" w:themeColor="text1"/>
          </w:rPr>
          <w:t>2</w:t>
        </w:r>
        <w:r w:rsidRPr="00474C01">
          <w:rPr>
            <w:noProof/>
            <w:color w:val="000000" w:themeColor="text1"/>
          </w:rPr>
          <w:fldChar w:fldCharType="end"/>
        </w:r>
      </w:p>
    </w:sdtContent>
  </w:sdt>
  <w:p w14:paraId="75A8048A" w14:textId="77777777" w:rsidR="009B6B20" w:rsidRDefault="009B6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73DC" w14:textId="77777777" w:rsidR="008B585A" w:rsidRDefault="008B585A" w:rsidP="009B6B20">
      <w:r>
        <w:separator/>
      </w:r>
    </w:p>
  </w:footnote>
  <w:footnote w:type="continuationSeparator" w:id="0">
    <w:p w14:paraId="4E4E584B" w14:textId="77777777" w:rsidR="008B585A" w:rsidRDefault="008B585A" w:rsidP="009B6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F4"/>
    <w:rsid w:val="00030AEE"/>
    <w:rsid w:val="000643BA"/>
    <w:rsid w:val="00073BC3"/>
    <w:rsid w:val="00077664"/>
    <w:rsid w:val="000A74D7"/>
    <w:rsid w:val="000B1BB3"/>
    <w:rsid w:val="000E7664"/>
    <w:rsid w:val="00193BA7"/>
    <w:rsid w:val="001A5CDD"/>
    <w:rsid w:val="00275A38"/>
    <w:rsid w:val="002C6704"/>
    <w:rsid w:val="002D5D62"/>
    <w:rsid w:val="002D67AD"/>
    <w:rsid w:val="002F26C3"/>
    <w:rsid w:val="00343C89"/>
    <w:rsid w:val="0035623F"/>
    <w:rsid w:val="00356394"/>
    <w:rsid w:val="003677AF"/>
    <w:rsid w:val="0038079D"/>
    <w:rsid w:val="003F1532"/>
    <w:rsid w:val="003F50BE"/>
    <w:rsid w:val="003F65F7"/>
    <w:rsid w:val="004147E7"/>
    <w:rsid w:val="004269B9"/>
    <w:rsid w:val="004308E9"/>
    <w:rsid w:val="0044664E"/>
    <w:rsid w:val="00474C01"/>
    <w:rsid w:val="004A1CD4"/>
    <w:rsid w:val="004A252D"/>
    <w:rsid w:val="004B1AC2"/>
    <w:rsid w:val="004D760B"/>
    <w:rsid w:val="004E3B34"/>
    <w:rsid w:val="00502BB4"/>
    <w:rsid w:val="00512067"/>
    <w:rsid w:val="0056099A"/>
    <w:rsid w:val="005755EA"/>
    <w:rsid w:val="005A2C3F"/>
    <w:rsid w:val="005C5354"/>
    <w:rsid w:val="005E2AFF"/>
    <w:rsid w:val="005F4839"/>
    <w:rsid w:val="006379A9"/>
    <w:rsid w:val="006418F4"/>
    <w:rsid w:val="00664DB6"/>
    <w:rsid w:val="00730A3C"/>
    <w:rsid w:val="0076471B"/>
    <w:rsid w:val="0077219F"/>
    <w:rsid w:val="007727EE"/>
    <w:rsid w:val="007761F7"/>
    <w:rsid w:val="007D4350"/>
    <w:rsid w:val="007F3E33"/>
    <w:rsid w:val="00815CB5"/>
    <w:rsid w:val="008373F5"/>
    <w:rsid w:val="008439F9"/>
    <w:rsid w:val="00847692"/>
    <w:rsid w:val="00873206"/>
    <w:rsid w:val="00884135"/>
    <w:rsid w:val="008B585A"/>
    <w:rsid w:val="008C7A03"/>
    <w:rsid w:val="008D06B6"/>
    <w:rsid w:val="008D0E20"/>
    <w:rsid w:val="008E1738"/>
    <w:rsid w:val="008E47EF"/>
    <w:rsid w:val="009325B1"/>
    <w:rsid w:val="0094445E"/>
    <w:rsid w:val="0097613F"/>
    <w:rsid w:val="009A07E8"/>
    <w:rsid w:val="009B6B20"/>
    <w:rsid w:val="00A47377"/>
    <w:rsid w:val="00A715DB"/>
    <w:rsid w:val="00A9410D"/>
    <w:rsid w:val="00AA0908"/>
    <w:rsid w:val="00AA350F"/>
    <w:rsid w:val="00AF3F6F"/>
    <w:rsid w:val="00B21090"/>
    <w:rsid w:val="00B21A51"/>
    <w:rsid w:val="00B73535"/>
    <w:rsid w:val="00B95A4B"/>
    <w:rsid w:val="00BC5349"/>
    <w:rsid w:val="00BD1827"/>
    <w:rsid w:val="00C11090"/>
    <w:rsid w:val="00C16666"/>
    <w:rsid w:val="00C25091"/>
    <w:rsid w:val="00CB22FE"/>
    <w:rsid w:val="00CD1FA7"/>
    <w:rsid w:val="00CD6FFD"/>
    <w:rsid w:val="00CE5491"/>
    <w:rsid w:val="00CF3065"/>
    <w:rsid w:val="00CF7D22"/>
    <w:rsid w:val="00D0492F"/>
    <w:rsid w:val="00E0675D"/>
    <w:rsid w:val="00E341D3"/>
    <w:rsid w:val="00E46706"/>
    <w:rsid w:val="00E651DD"/>
    <w:rsid w:val="00EB6079"/>
    <w:rsid w:val="00EB7A87"/>
    <w:rsid w:val="00ED23C0"/>
    <w:rsid w:val="00EE374C"/>
    <w:rsid w:val="00F00955"/>
    <w:rsid w:val="00F57BE3"/>
    <w:rsid w:val="00FC658E"/>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8E13"/>
  <w15:chartTrackingRefBased/>
  <w15:docId w15:val="{C79BE12D-ACA4-4F97-B8A0-D1FE2684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92"/>
    <w:pPr>
      <w:spacing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autoRedefine/>
    <w:uiPriority w:val="9"/>
    <w:qFormat/>
    <w:rsid w:val="00CB22FE"/>
    <w:pPr>
      <w:keepNext/>
      <w:keepLines/>
      <w:spacing w:before="24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4269B9"/>
    <w:pPr>
      <w:keepNext/>
      <w:keepLines/>
      <w:tabs>
        <w:tab w:val="left" w:pos="360"/>
      </w:tabs>
      <w:spacing w:before="40"/>
      <w:outlineLvl w:val="1"/>
    </w:pPr>
    <w:rPr>
      <w:rFonts w:eastAsiaTheme="majorEastAsia" w:cstheme="majorBidi"/>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FE"/>
    <w:rPr>
      <w:rFonts w:ascii="Times New Roman" w:eastAsiaTheme="majorEastAsia" w:hAnsi="Times New Roman" w:cstheme="majorBidi"/>
      <w:b/>
      <w:bCs/>
      <w:sz w:val="32"/>
      <w:szCs w:val="32"/>
    </w:rPr>
  </w:style>
  <w:style w:type="paragraph" w:styleId="Title">
    <w:name w:val="Title"/>
    <w:basedOn w:val="Normal"/>
    <w:next w:val="Normal"/>
    <w:link w:val="TitleChar"/>
    <w:uiPriority w:val="10"/>
    <w:qFormat/>
    <w:rsid w:val="007761F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761F7"/>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4269B9"/>
    <w:rPr>
      <w:rFonts w:ascii="Times New Roman" w:eastAsiaTheme="majorEastAsia" w:hAnsi="Times New Roman" w:cstheme="majorBidi"/>
      <w:sz w:val="28"/>
      <w:szCs w:val="28"/>
      <w:u w:val="single"/>
    </w:rPr>
  </w:style>
  <w:style w:type="paragraph" w:styleId="Caption">
    <w:name w:val="caption"/>
    <w:basedOn w:val="Normal"/>
    <w:next w:val="Normal"/>
    <w:autoRedefine/>
    <w:qFormat/>
    <w:rsid w:val="00847692"/>
    <w:pPr>
      <w:spacing w:before="120" w:after="120"/>
    </w:pPr>
    <w:rPr>
      <w:b/>
    </w:rPr>
  </w:style>
  <w:style w:type="character" w:styleId="PlaceholderText">
    <w:name w:val="Placeholder Text"/>
    <w:basedOn w:val="DefaultParagraphFont"/>
    <w:uiPriority w:val="99"/>
    <w:semiHidden/>
    <w:rsid w:val="009B6B20"/>
    <w:rPr>
      <w:color w:val="808080"/>
    </w:rPr>
  </w:style>
  <w:style w:type="paragraph" w:styleId="Header">
    <w:name w:val="header"/>
    <w:basedOn w:val="Normal"/>
    <w:link w:val="HeaderChar"/>
    <w:uiPriority w:val="99"/>
    <w:unhideWhenUsed/>
    <w:rsid w:val="009B6B20"/>
    <w:pPr>
      <w:tabs>
        <w:tab w:val="center" w:pos="4680"/>
        <w:tab w:val="right" w:pos="9360"/>
      </w:tabs>
    </w:pPr>
  </w:style>
  <w:style w:type="character" w:customStyle="1" w:styleId="HeaderChar">
    <w:name w:val="Header Char"/>
    <w:basedOn w:val="DefaultParagraphFont"/>
    <w:link w:val="Header"/>
    <w:uiPriority w:val="99"/>
    <w:rsid w:val="009B6B20"/>
    <w:rPr>
      <w:rFonts w:ascii="Times New Roman" w:hAnsi="Times New Roman" w:cs="Times New Roman"/>
      <w:sz w:val="24"/>
      <w:szCs w:val="20"/>
    </w:rPr>
  </w:style>
  <w:style w:type="paragraph" w:styleId="Footer">
    <w:name w:val="footer"/>
    <w:basedOn w:val="Normal"/>
    <w:link w:val="FooterChar"/>
    <w:uiPriority w:val="99"/>
    <w:unhideWhenUsed/>
    <w:rsid w:val="009B6B20"/>
    <w:pPr>
      <w:tabs>
        <w:tab w:val="center" w:pos="4680"/>
        <w:tab w:val="right" w:pos="9360"/>
      </w:tabs>
    </w:pPr>
  </w:style>
  <w:style w:type="character" w:customStyle="1" w:styleId="FooterChar">
    <w:name w:val="Footer Char"/>
    <w:basedOn w:val="DefaultParagraphFont"/>
    <w:link w:val="Footer"/>
    <w:uiPriority w:val="99"/>
    <w:rsid w:val="009B6B20"/>
    <w:rPr>
      <w:rFonts w:ascii="Times New Roman" w:hAnsi="Times New Roman" w:cs="Times New Roman"/>
      <w:sz w:val="24"/>
      <w:szCs w:val="20"/>
    </w:rPr>
  </w:style>
  <w:style w:type="table" w:styleId="TableGrid">
    <w:name w:val="Table Grid"/>
    <w:basedOn w:val="TableNormal"/>
    <w:uiPriority w:val="39"/>
    <w:rsid w:val="00843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5614">
      <w:bodyDiv w:val="1"/>
      <w:marLeft w:val="0"/>
      <w:marRight w:val="0"/>
      <w:marTop w:val="0"/>
      <w:marBottom w:val="0"/>
      <w:divBdr>
        <w:top w:val="none" w:sz="0" w:space="0" w:color="auto"/>
        <w:left w:val="none" w:sz="0" w:space="0" w:color="auto"/>
        <w:bottom w:val="none" w:sz="0" w:space="0" w:color="auto"/>
        <w:right w:val="none" w:sz="0" w:space="0" w:color="auto"/>
      </w:divBdr>
      <w:divsChild>
        <w:div w:id="1189638716">
          <w:marLeft w:val="0"/>
          <w:marRight w:val="0"/>
          <w:marTop w:val="0"/>
          <w:marBottom w:val="0"/>
          <w:divBdr>
            <w:top w:val="none" w:sz="0" w:space="0" w:color="auto"/>
            <w:left w:val="none" w:sz="0" w:space="0" w:color="auto"/>
            <w:bottom w:val="none" w:sz="0" w:space="0" w:color="auto"/>
            <w:right w:val="none" w:sz="0" w:space="0" w:color="auto"/>
          </w:divBdr>
          <w:divsChild>
            <w:div w:id="1153333038">
              <w:marLeft w:val="0"/>
              <w:marRight w:val="0"/>
              <w:marTop w:val="0"/>
              <w:marBottom w:val="0"/>
              <w:divBdr>
                <w:top w:val="none" w:sz="0" w:space="0" w:color="auto"/>
                <w:left w:val="none" w:sz="0" w:space="0" w:color="auto"/>
                <w:bottom w:val="none" w:sz="0" w:space="0" w:color="auto"/>
                <w:right w:val="none" w:sz="0" w:space="0" w:color="auto"/>
              </w:divBdr>
            </w:div>
            <w:div w:id="1101073995">
              <w:marLeft w:val="0"/>
              <w:marRight w:val="0"/>
              <w:marTop w:val="0"/>
              <w:marBottom w:val="0"/>
              <w:divBdr>
                <w:top w:val="none" w:sz="0" w:space="0" w:color="auto"/>
                <w:left w:val="none" w:sz="0" w:space="0" w:color="auto"/>
                <w:bottom w:val="none" w:sz="0" w:space="0" w:color="auto"/>
                <w:right w:val="none" w:sz="0" w:space="0" w:color="auto"/>
              </w:divBdr>
            </w:div>
            <w:div w:id="1782869818">
              <w:marLeft w:val="0"/>
              <w:marRight w:val="0"/>
              <w:marTop w:val="0"/>
              <w:marBottom w:val="0"/>
              <w:divBdr>
                <w:top w:val="none" w:sz="0" w:space="0" w:color="auto"/>
                <w:left w:val="none" w:sz="0" w:space="0" w:color="auto"/>
                <w:bottom w:val="none" w:sz="0" w:space="0" w:color="auto"/>
                <w:right w:val="none" w:sz="0" w:space="0" w:color="auto"/>
              </w:divBdr>
            </w:div>
            <w:div w:id="817500577">
              <w:marLeft w:val="0"/>
              <w:marRight w:val="0"/>
              <w:marTop w:val="0"/>
              <w:marBottom w:val="0"/>
              <w:divBdr>
                <w:top w:val="none" w:sz="0" w:space="0" w:color="auto"/>
                <w:left w:val="none" w:sz="0" w:space="0" w:color="auto"/>
                <w:bottom w:val="none" w:sz="0" w:space="0" w:color="auto"/>
                <w:right w:val="none" w:sz="0" w:space="0" w:color="auto"/>
              </w:divBdr>
            </w:div>
            <w:div w:id="1542746113">
              <w:marLeft w:val="0"/>
              <w:marRight w:val="0"/>
              <w:marTop w:val="0"/>
              <w:marBottom w:val="0"/>
              <w:divBdr>
                <w:top w:val="none" w:sz="0" w:space="0" w:color="auto"/>
                <w:left w:val="none" w:sz="0" w:space="0" w:color="auto"/>
                <w:bottom w:val="none" w:sz="0" w:space="0" w:color="auto"/>
                <w:right w:val="none" w:sz="0" w:space="0" w:color="auto"/>
              </w:divBdr>
            </w:div>
            <w:div w:id="1900314253">
              <w:marLeft w:val="0"/>
              <w:marRight w:val="0"/>
              <w:marTop w:val="0"/>
              <w:marBottom w:val="0"/>
              <w:divBdr>
                <w:top w:val="none" w:sz="0" w:space="0" w:color="auto"/>
                <w:left w:val="none" w:sz="0" w:space="0" w:color="auto"/>
                <w:bottom w:val="none" w:sz="0" w:space="0" w:color="auto"/>
                <w:right w:val="none" w:sz="0" w:space="0" w:color="auto"/>
              </w:divBdr>
            </w:div>
            <w:div w:id="601303966">
              <w:marLeft w:val="0"/>
              <w:marRight w:val="0"/>
              <w:marTop w:val="0"/>
              <w:marBottom w:val="0"/>
              <w:divBdr>
                <w:top w:val="none" w:sz="0" w:space="0" w:color="auto"/>
                <w:left w:val="none" w:sz="0" w:space="0" w:color="auto"/>
                <w:bottom w:val="none" w:sz="0" w:space="0" w:color="auto"/>
                <w:right w:val="none" w:sz="0" w:space="0" w:color="auto"/>
              </w:divBdr>
            </w:div>
            <w:div w:id="1497452352">
              <w:marLeft w:val="0"/>
              <w:marRight w:val="0"/>
              <w:marTop w:val="0"/>
              <w:marBottom w:val="0"/>
              <w:divBdr>
                <w:top w:val="none" w:sz="0" w:space="0" w:color="auto"/>
                <w:left w:val="none" w:sz="0" w:space="0" w:color="auto"/>
                <w:bottom w:val="none" w:sz="0" w:space="0" w:color="auto"/>
                <w:right w:val="none" w:sz="0" w:space="0" w:color="auto"/>
              </w:divBdr>
            </w:div>
            <w:div w:id="2017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5510">
      <w:bodyDiv w:val="1"/>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sChild>
            <w:div w:id="19962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9283">
      <w:bodyDiv w:val="1"/>
      <w:marLeft w:val="0"/>
      <w:marRight w:val="0"/>
      <w:marTop w:val="0"/>
      <w:marBottom w:val="0"/>
      <w:divBdr>
        <w:top w:val="none" w:sz="0" w:space="0" w:color="auto"/>
        <w:left w:val="none" w:sz="0" w:space="0" w:color="auto"/>
        <w:bottom w:val="none" w:sz="0" w:space="0" w:color="auto"/>
        <w:right w:val="none" w:sz="0" w:space="0" w:color="auto"/>
      </w:divBdr>
      <w:divsChild>
        <w:div w:id="1473402169">
          <w:marLeft w:val="0"/>
          <w:marRight w:val="0"/>
          <w:marTop w:val="0"/>
          <w:marBottom w:val="0"/>
          <w:divBdr>
            <w:top w:val="none" w:sz="0" w:space="0" w:color="auto"/>
            <w:left w:val="none" w:sz="0" w:space="0" w:color="auto"/>
            <w:bottom w:val="none" w:sz="0" w:space="0" w:color="auto"/>
            <w:right w:val="none" w:sz="0" w:space="0" w:color="auto"/>
          </w:divBdr>
          <w:divsChild>
            <w:div w:id="957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70">
      <w:bodyDiv w:val="1"/>
      <w:marLeft w:val="0"/>
      <w:marRight w:val="0"/>
      <w:marTop w:val="0"/>
      <w:marBottom w:val="0"/>
      <w:divBdr>
        <w:top w:val="none" w:sz="0" w:space="0" w:color="auto"/>
        <w:left w:val="none" w:sz="0" w:space="0" w:color="auto"/>
        <w:bottom w:val="none" w:sz="0" w:space="0" w:color="auto"/>
        <w:right w:val="none" w:sz="0" w:space="0" w:color="auto"/>
      </w:divBdr>
      <w:divsChild>
        <w:div w:id="306709678">
          <w:marLeft w:val="0"/>
          <w:marRight w:val="0"/>
          <w:marTop w:val="0"/>
          <w:marBottom w:val="0"/>
          <w:divBdr>
            <w:top w:val="none" w:sz="0" w:space="0" w:color="auto"/>
            <w:left w:val="none" w:sz="0" w:space="0" w:color="auto"/>
            <w:bottom w:val="none" w:sz="0" w:space="0" w:color="auto"/>
            <w:right w:val="none" w:sz="0" w:space="0" w:color="auto"/>
          </w:divBdr>
          <w:divsChild>
            <w:div w:id="64912505">
              <w:marLeft w:val="0"/>
              <w:marRight w:val="0"/>
              <w:marTop w:val="0"/>
              <w:marBottom w:val="0"/>
              <w:divBdr>
                <w:top w:val="none" w:sz="0" w:space="0" w:color="auto"/>
                <w:left w:val="none" w:sz="0" w:space="0" w:color="auto"/>
                <w:bottom w:val="none" w:sz="0" w:space="0" w:color="auto"/>
                <w:right w:val="none" w:sz="0" w:space="0" w:color="auto"/>
              </w:divBdr>
            </w:div>
            <w:div w:id="15283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730">
      <w:bodyDiv w:val="1"/>
      <w:marLeft w:val="0"/>
      <w:marRight w:val="0"/>
      <w:marTop w:val="0"/>
      <w:marBottom w:val="0"/>
      <w:divBdr>
        <w:top w:val="none" w:sz="0" w:space="0" w:color="auto"/>
        <w:left w:val="none" w:sz="0" w:space="0" w:color="auto"/>
        <w:bottom w:val="none" w:sz="0" w:space="0" w:color="auto"/>
        <w:right w:val="none" w:sz="0" w:space="0" w:color="auto"/>
      </w:divBdr>
      <w:divsChild>
        <w:div w:id="1608657273">
          <w:marLeft w:val="0"/>
          <w:marRight w:val="0"/>
          <w:marTop w:val="0"/>
          <w:marBottom w:val="0"/>
          <w:divBdr>
            <w:top w:val="none" w:sz="0" w:space="0" w:color="auto"/>
            <w:left w:val="none" w:sz="0" w:space="0" w:color="auto"/>
            <w:bottom w:val="none" w:sz="0" w:space="0" w:color="auto"/>
            <w:right w:val="none" w:sz="0" w:space="0" w:color="auto"/>
          </w:divBdr>
          <w:divsChild>
            <w:div w:id="295648109">
              <w:marLeft w:val="0"/>
              <w:marRight w:val="0"/>
              <w:marTop w:val="0"/>
              <w:marBottom w:val="0"/>
              <w:divBdr>
                <w:top w:val="none" w:sz="0" w:space="0" w:color="auto"/>
                <w:left w:val="none" w:sz="0" w:space="0" w:color="auto"/>
                <w:bottom w:val="none" w:sz="0" w:space="0" w:color="auto"/>
                <w:right w:val="none" w:sz="0" w:space="0" w:color="auto"/>
              </w:divBdr>
            </w:div>
            <w:div w:id="15526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442">
      <w:bodyDiv w:val="1"/>
      <w:marLeft w:val="0"/>
      <w:marRight w:val="0"/>
      <w:marTop w:val="0"/>
      <w:marBottom w:val="0"/>
      <w:divBdr>
        <w:top w:val="none" w:sz="0" w:space="0" w:color="auto"/>
        <w:left w:val="none" w:sz="0" w:space="0" w:color="auto"/>
        <w:bottom w:val="none" w:sz="0" w:space="0" w:color="auto"/>
        <w:right w:val="none" w:sz="0" w:space="0" w:color="auto"/>
      </w:divBdr>
      <w:divsChild>
        <w:div w:id="1659729385">
          <w:marLeft w:val="0"/>
          <w:marRight w:val="0"/>
          <w:marTop w:val="0"/>
          <w:marBottom w:val="0"/>
          <w:divBdr>
            <w:top w:val="none" w:sz="0" w:space="0" w:color="auto"/>
            <w:left w:val="none" w:sz="0" w:space="0" w:color="auto"/>
            <w:bottom w:val="none" w:sz="0" w:space="0" w:color="auto"/>
            <w:right w:val="none" w:sz="0" w:space="0" w:color="auto"/>
          </w:divBdr>
          <w:divsChild>
            <w:div w:id="1722631494">
              <w:marLeft w:val="0"/>
              <w:marRight w:val="0"/>
              <w:marTop w:val="0"/>
              <w:marBottom w:val="0"/>
              <w:divBdr>
                <w:top w:val="none" w:sz="0" w:space="0" w:color="auto"/>
                <w:left w:val="none" w:sz="0" w:space="0" w:color="auto"/>
                <w:bottom w:val="none" w:sz="0" w:space="0" w:color="auto"/>
                <w:right w:val="none" w:sz="0" w:space="0" w:color="auto"/>
              </w:divBdr>
            </w:div>
            <w:div w:id="642539576">
              <w:marLeft w:val="0"/>
              <w:marRight w:val="0"/>
              <w:marTop w:val="0"/>
              <w:marBottom w:val="0"/>
              <w:divBdr>
                <w:top w:val="none" w:sz="0" w:space="0" w:color="auto"/>
                <w:left w:val="none" w:sz="0" w:space="0" w:color="auto"/>
                <w:bottom w:val="none" w:sz="0" w:space="0" w:color="auto"/>
                <w:right w:val="none" w:sz="0" w:space="0" w:color="auto"/>
              </w:divBdr>
            </w:div>
            <w:div w:id="1709186111">
              <w:marLeft w:val="0"/>
              <w:marRight w:val="0"/>
              <w:marTop w:val="0"/>
              <w:marBottom w:val="0"/>
              <w:divBdr>
                <w:top w:val="none" w:sz="0" w:space="0" w:color="auto"/>
                <w:left w:val="none" w:sz="0" w:space="0" w:color="auto"/>
                <w:bottom w:val="none" w:sz="0" w:space="0" w:color="auto"/>
                <w:right w:val="none" w:sz="0" w:space="0" w:color="auto"/>
              </w:divBdr>
            </w:div>
            <w:div w:id="848561882">
              <w:marLeft w:val="0"/>
              <w:marRight w:val="0"/>
              <w:marTop w:val="0"/>
              <w:marBottom w:val="0"/>
              <w:divBdr>
                <w:top w:val="none" w:sz="0" w:space="0" w:color="auto"/>
                <w:left w:val="none" w:sz="0" w:space="0" w:color="auto"/>
                <w:bottom w:val="none" w:sz="0" w:space="0" w:color="auto"/>
                <w:right w:val="none" w:sz="0" w:space="0" w:color="auto"/>
              </w:divBdr>
            </w:div>
            <w:div w:id="1967588692">
              <w:marLeft w:val="0"/>
              <w:marRight w:val="0"/>
              <w:marTop w:val="0"/>
              <w:marBottom w:val="0"/>
              <w:divBdr>
                <w:top w:val="none" w:sz="0" w:space="0" w:color="auto"/>
                <w:left w:val="none" w:sz="0" w:space="0" w:color="auto"/>
                <w:bottom w:val="none" w:sz="0" w:space="0" w:color="auto"/>
                <w:right w:val="none" w:sz="0" w:space="0" w:color="auto"/>
              </w:divBdr>
            </w:div>
            <w:div w:id="2077166141">
              <w:marLeft w:val="0"/>
              <w:marRight w:val="0"/>
              <w:marTop w:val="0"/>
              <w:marBottom w:val="0"/>
              <w:divBdr>
                <w:top w:val="none" w:sz="0" w:space="0" w:color="auto"/>
                <w:left w:val="none" w:sz="0" w:space="0" w:color="auto"/>
                <w:bottom w:val="none" w:sz="0" w:space="0" w:color="auto"/>
                <w:right w:val="none" w:sz="0" w:space="0" w:color="auto"/>
              </w:divBdr>
            </w:div>
            <w:div w:id="1264612644">
              <w:marLeft w:val="0"/>
              <w:marRight w:val="0"/>
              <w:marTop w:val="0"/>
              <w:marBottom w:val="0"/>
              <w:divBdr>
                <w:top w:val="none" w:sz="0" w:space="0" w:color="auto"/>
                <w:left w:val="none" w:sz="0" w:space="0" w:color="auto"/>
                <w:bottom w:val="none" w:sz="0" w:space="0" w:color="auto"/>
                <w:right w:val="none" w:sz="0" w:space="0" w:color="auto"/>
              </w:divBdr>
            </w:div>
            <w:div w:id="274754258">
              <w:marLeft w:val="0"/>
              <w:marRight w:val="0"/>
              <w:marTop w:val="0"/>
              <w:marBottom w:val="0"/>
              <w:divBdr>
                <w:top w:val="none" w:sz="0" w:space="0" w:color="auto"/>
                <w:left w:val="none" w:sz="0" w:space="0" w:color="auto"/>
                <w:bottom w:val="none" w:sz="0" w:space="0" w:color="auto"/>
                <w:right w:val="none" w:sz="0" w:space="0" w:color="auto"/>
              </w:divBdr>
            </w:div>
            <w:div w:id="681976398">
              <w:marLeft w:val="0"/>
              <w:marRight w:val="0"/>
              <w:marTop w:val="0"/>
              <w:marBottom w:val="0"/>
              <w:divBdr>
                <w:top w:val="none" w:sz="0" w:space="0" w:color="auto"/>
                <w:left w:val="none" w:sz="0" w:space="0" w:color="auto"/>
                <w:bottom w:val="none" w:sz="0" w:space="0" w:color="auto"/>
                <w:right w:val="none" w:sz="0" w:space="0" w:color="auto"/>
              </w:divBdr>
            </w:div>
            <w:div w:id="305859676">
              <w:marLeft w:val="0"/>
              <w:marRight w:val="0"/>
              <w:marTop w:val="0"/>
              <w:marBottom w:val="0"/>
              <w:divBdr>
                <w:top w:val="none" w:sz="0" w:space="0" w:color="auto"/>
                <w:left w:val="none" w:sz="0" w:space="0" w:color="auto"/>
                <w:bottom w:val="none" w:sz="0" w:space="0" w:color="auto"/>
                <w:right w:val="none" w:sz="0" w:space="0" w:color="auto"/>
              </w:divBdr>
            </w:div>
            <w:div w:id="955914756">
              <w:marLeft w:val="0"/>
              <w:marRight w:val="0"/>
              <w:marTop w:val="0"/>
              <w:marBottom w:val="0"/>
              <w:divBdr>
                <w:top w:val="none" w:sz="0" w:space="0" w:color="auto"/>
                <w:left w:val="none" w:sz="0" w:space="0" w:color="auto"/>
                <w:bottom w:val="none" w:sz="0" w:space="0" w:color="auto"/>
                <w:right w:val="none" w:sz="0" w:space="0" w:color="auto"/>
              </w:divBdr>
            </w:div>
            <w:div w:id="650334276">
              <w:marLeft w:val="0"/>
              <w:marRight w:val="0"/>
              <w:marTop w:val="0"/>
              <w:marBottom w:val="0"/>
              <w:divBdr>
                <w:top w:val="none" w:sz="0" w:space="0" w:color="auto"/>
                <w:left w:val="none" w:sz="0" w:space="0" w:color="auto"/>
                <w:bottom w:val="none" w:sz="0" w:space="0" w:color="auto"/>
                <w:right w:val="none" w:sz="0" w:space="0" w:color="auto"/>
              </w:divBdr>
            </w:div>
            <w:div w:id="1369260302">
              <w:marLeft w:val="0"/>
              <w:marRight w:val="0"/>
              <w:marTop w:val="0"/>
              <w:marBottom w:val="0"/>
              <w:divBdr>
                <w:top w:val="none" w:sz="0" w:space="0" w:color="auto"/>
                <w:left w:val="none" w:sz="0" w:space="0" w:color="auto"/>
                <w:bottom w:val="none" w:sz="0" w:space="0" w:color="auto"/>
                <w:right w:val="none" w:sz="0" w:space="0" w:color="auto"/>
              </w:divBdr>
            </w:div>
            <w:div w:id="1312054046">
              <w:marLeft w:val="0"/>
              <w:marRight w:val="0"/>
              <w:marTop w:val="0"/>
              <w:marBottom w:val="0"/>
              <w:divBdr>
                <w:top w:val="none" w:sz="0" w:space="0" w:color="auto"/>
                <w:left w:val="none" w:sz="0" w:space="0" w:color="auto"/>
                <w:bottom w:val="none" w:sz="0" w:space="0" w:color="auto"/>
                <w:right w:val="none" w:sz="0" w:space="0" w:color="auto"/>
              </w:divBdr>
            </w:div>
            <w:div w:id="724109553">
              <w:marLeft w:val="0"/>
              <w:marRight w:val="0"/>
              <w:marTop w:val="0"/>
              <w:marBottom w:val="0"/>
              <w:divBdr>
                <w:top w:val="none" w:sz="0" w:space="0" w:color="auto"/>
                <w:left w:val="none" w:sz="0" w:space="0" w:color="auto"/>
                <w:bottom w:val="none" w:sz="0" w:space="0" w:color="auto"/>
                <w:right w:val="none" w:sz="0" w:space="0" w:color="auto"/>
              </w:divBdr>
            </w:div>
            <w:div w:id="22558003">
              <w:marLeft w:val="0"/>
              <w:marRight w:val="0"/>
              <w:marTop w:val="0"/>
              <w:marBottom w:val="0"/>
              <w:divBdr>
                <w:top w:val="none" w:sz="0" w:space="0" w:color="auto"/>
                <w:left w:val="none" w:sz="0" w:space="0" w:color="auto"/>
                <w:bottom w:val="none" w:sz="0" w:space="0" w:color="auto"/>
                <w:right w:val="none" w:sz="0" w:space="0" w:color="auto"/>
              </w:divBdr>
            </w:div>
            <w:div w:id="1873610156">
              <w:marLeft w:val="0"/>
              <w:marRight w:val="0"/>
              <w:marTop w:val="0"/>
              <w:marBottom w:val="0"/>
              <w:divBdr>
                <w:top w:val="none" w:sz="0" w:space="0" w:color="auto"/>
                <w:left w:val="none" w:sz="0" w:space="0" w:color="auto"/>
                <w:bottom w:val="none" w:sz="0" w:space="0" w:color="auto"/>
                <w:right w:val="none" w:sz="0" w:space="0" w:color="auto"/>
              </w:divBdr>
            </w:div>
            <w:div w:id="841436893">
              <w:marLeft w:val="0"/>
              <w:marRight w:val="0"/>
              <w:marTop w:val="0"/>
              <w:marBottom w:val="0"/>
              <w:divBdr>
                <w:top w:val="none" w:sz="0" w:space="0" w:color="auto"/>
                <w:left w:val="none" w:sz="0" w:space="0" w:color="auto"/>
                <w:bottom w:val="none" w:sz="0" w:space="0" w:color="auto"/>
                <w:right w:val="none" w:sz="0" w:space="0" w:color="auto"/>
              </w:divBdr>
            </w:div>
            <w:div w:id="596328357">
              <w:marLeft w:val="0"/>
              <w:marRight w:val="0"/>
              <w:marTop w:val="0"/>
              <w:marBottom w:val="0"/>
              <w:divBdr>
                <w:top w:val="none" w:sz="0" w:space="0" w:color="auto"/>
                <w:left w:val="none" w:sz="0" w:space="0" w:color="auto"/>
                <w:bottom w:val="none" w:sz="0" w:space="0" w:color="auto"/>
                <w:right w:val="none" w:sz="0" w:space="0" w:color="auto"/>
              </w:divBdr>
            </w:div>
            <w:div w:id="720521582">
              <w:marLeft w:val="0"/>
              <w:marRight w:val="0"/>
              <w:marTop w:val="0"/>
              <w:marBottom w:val="0"/>
              <w:divBdr>
                <w:top w:val="none" w:sz="0" w:space="0" w:color="auto"/>
                <w:left w:val="none" w:sz="0" w:space="0" w:color="auto"/>
                <w:bottom w:val="none" w:sz="0" w:space="0" w:color="auto"/>
                <w:right w:val="none" w:sz="0" w:space="0" w:color="auto"/>
              </w:divBdr>
            </w:div>
            <w:div w:id="545027221">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1957905164">
              <w:marLeft w:val="0"/>
              <w:marRight w:val="0"/>
              <w:marTop w:val="0"/>
              <w:marBottom w:val="0"/>
              <w:divBdr>
                <w:top w:val="none" w:sz="0" w:space="0" w:color="auto"/>
                <w:left w:val="none" w:sz="0" w:space="0" w:color="auto"/>
                <w:bottom w:val="none" w:sz="0" w:space="0" w:color="auto"/>
                <w:right w:val="none" w:sz="0" w:space="0" w:color="auto"/>
              </w:divBdr>
            </w:div>
            <w:div w:id="1199707668">
              <w:marLeft w:val="0"/>
              <w:marRight w:val="0"/>
              <w:marTop w:val="0"/>
              <w:marBottom w:val="0"/>
              <w:divBdr>
                <w:top w:val="none" w:sz="0" w:space="0" w:color="auto"/>
                <w:left w:val="none" w:sz="0" w:space="0" w:color="auto"/>
                <w:bottom w:val="none" w:sz="0" w:space="0" w:color="auto"/>
                <w:right w:val="none" w:sz="0" w:space="0" w:color="auto"/>
              </w:divBdr>
            </w:div>
            <w:div w:id="500775562">
              <w:marLeft w:val="0"/>
              <w:marRight w:val="0"/>
              <w:marTop w:val="0"/>
              <w:marBottom w:val="0"/>
              <w:divBdr>
                <w:top w:val="none" w:sz="0" w:space="0" w:color="auto"/>
                <w:left w:val="none" w:sz="0" w:space="0" w:color="auto"/>
                <w:bottom w:val="none" w:sz="0" w:space="0" w:color="auto"/>
                <w:right w:val="none" w:sz="0" w:space="0" w:color="auto"/>
              </w:divBdr>
            </w:div>
            <w:div w:id="1728651456">
              <w:marLeft w:val="0"/>
              <w:marRight w:val="0"/>
              <w:marTop w:val="0"/>
              <w:marBottom w:val="0"/>
              <w:divBdr>
                <w:top w:val="none" w:sz="0" w:space="0" w:color="auto"/>
                <w:left w:val="none" w:sz="0" w:space="0" w:color="auto"/>
                <w:bottom w:val="none" w:sz="0" w:space="0" w:color="auto"/>
                <w:right w:val="none" w:sz="0" w:space="0" w:color="auto"/>
              </w:divBdr>
            </w:div>
            <w:div w:id="173884732">
              <w:marLeft w:val="0"/>
              <w:marRight w:val="0"/>
              <w:marTop w:val="0"/>
              <w:marBottom w:val="0"/>
              <w:divBdr>
                <w:top w:val="none" w:sz="0" w:space="0" w:color="auto"/>
                <w:left w:val="none" w:sz="0" w:space="0" w:color="auto"/>
                <w:bottom w:val="none" w:sz="0" w:space="0" w:color="auto"/>
                <w:right w:val="none" w:sz="0" w:space="0" w:color="auto"/>
              </w:divBdr>
            </w:div>
            <w:div w:id="881331743">
              <w:marLeft w:val="0"/>
              <w:marRight w:val="0"/>
              <w:marTop w:val="0"/>
              <w:marBottom w:val="0"/>
              <w:divBdr>
                <w:top w:val="none" w:sz="0" w:space="0" w:color="auto"/>
                <w:left w:val="none" w:sz="0" w:space="0" w:color="auto"/>
                <w:bottom w:val="none" w:sz="0" w:space="0" w:color="auto"/>
                <w:right w:val="none" w:sz="0" w:space="0" w:color="auto"/>
              </w:divBdr>
            </w:div>
            <w:div w:id="1262251751">
              <w:marLeft w:val="0"/>
              <w:marRight w:val="0"/>
              <w:marTop w:val="0"/>
              <w:marBottom w:val="0"/>
              <w:divBdr>
                <w:top w:val="none" w:sz="0" w:space="0" w:color="auto"/>
                <w:left w:val="none" w:sz="0" w:space="0" w:color="auto"/>
                <w:bottom w:val="none" w:sz="0" w:space="0" w:color="auto"/>
                <w:right w:val="none" w:sz="0" w:space="0" w:color="auto"/>
              </w:divBdr>
            </w:div>
            <w:div w:id="786895392">
              <w:marLeft w:val="0"/>
              <w:marRight w:val="0"/>
              <w:marTop w:val="0"/>
              <w:marBottom w:val="0"/>
              <w:divBdr>
                <w:top w:val="none" w:sz="0" w:space="0" w:color="auto"/>
                <w:left w:val="none" w:sz="0" w:space="0" w:color="auto"/>
                <w:bottom w:val="none" w:sz="0" w:space="0" w:color="auto"/>
                <w:right w:val="none" w:sz="0" w:space="0" w:color="auto"/>
              </w:divBdr>
            </w:div>
            <w:div w:id="1647971992">
              <w:marLeft w:val="0"/>
              <w:marRight w:val="0"/>
              <w:marTop w:val="0"/>
              <w:marBottom w:val="0"/>
              <w:divBdr>
                <w:top w:val="none" w:sz="0" w:space="0" w:color="auto"/>
                <w:left w:val="none" w:sz="0" w:space="0" w:color="auto"/>
                <w:bottom w:val="none" w:sz="0" w:space="0" w:color="auto"/>
                <w:right w:val="none" w:sz="0" w:space="0" w:color="auto"/>
              </w:divBdr>
            </w:div>
            <w:div w:id="1775519549">
              <w:marLeft w:val="0"/>
              <w:marRight w:val="0"/>
              <w:marTop w:val="0"/>
              <w:marBottom w:val="0"/>
              <w:divBdr>
                <w:top w:val="none" w:sz="0" w:space="0" w:color="auto"/>
                <w:left w:val="none" w:sz="0" w:space="0" w:color="auto"/>
                <w:bottom w:val="none" w:sz="0" w:space="0" w:color="auto"/>
                <w:right w:val="none" w:sz="0" w:space="0" w:color="auto"/>
              </w:divBdr>
            </w:div>
            <w:div w:id="20329079">
              <w:marLeft w:val="0"/>
              <w:marRight w:val="0"/>
              <w:marTop w:val="0"/>
              <w:marBottom w:val="0"/>
              <w:divBdr>
                <w:top w:val="none" w:sz="0" w:space="0" w:color="auto"/>
                <w:left w:val="none" w:sz="0" w:space="0" w:color="auto"/>
                <w:bottom w:val="none" w:sz="0" w:space="0" w:color="auto"/>
                <w:right w:val="none" w:sz="0" w:space="0" w:color="auto"/>
              </w:divBdr>
            </w:div>
            <w:div w:id="193537547">
              <w:marLeft w:val="0"/>
              <w:marRight w:val="0"/>
              <w:marTop w:val="0"/>
              <w:marBottom w:val="0"/>
              <w:divBdr>
                <w:top w:val="none" w:sz="0" w:space="0" w:color="auto"/>
                <w:left w:val="none" w:sz="0" w:space="0" w:color="auto"/>
                <w:bottom w:val="none" w:sz="0" w:space="0" w:color="auto"/>
                <w:right w:val="none" w:sz="0" w:space="0" w:color="auto"/>
              </w:divBdr>
            </w:div>
            <w:div w:id="75592011">
              <w:marLeft w:val="0"/>
              <w:marRight w:val="0"/>
              <w:marTop w:val="0"/>
              <w:marBottom w:val="0"/>
              <w:divBdr>
                <w:top w:val="none" w:sz="0" w:space="0" w:color="auto"/>
                <w:left w:val="none" w:sz="0" w:space="0" w:color="auto"/>
                <w:bottom w:val="none" w:sz="0" w:space="0" w:color="auto"/>
                <w:right w:val="none" w:sz="0" w:space="0" w:color="auto"/>
              </w:divBdr>
            </w:div>
            <w:div w:id="1641381575">
              <w:marLeft w:val="0"/>
              <w:marRight w:val="0"/>
              <w:marTop w:val="0"/>
              <w:marBottom w:val="0"/>
              <w:divBdr>
                <w:top w:val="none" w:sz="0" w:space="0" w:color="auto"/>
                <w:left w:val="none" w:sz="0" w:space="0" w:color="auto"/>
                <w:bottom w:val="none" w:sz="0" w:space="0" w:color="auto"/>
                <w:right w:val="none" w:sz="0" w:space="0" w:color="auto"/>
              </w:divBdr>
            </w:div>
            <w:div w:id="12399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635">
      <w:bodyDiv w:val="1"/>
      <w:marLeft w:val="0"/>
      <w:marRight w:val="0"/>
      <w:marTop w:val="0"/>
      <w:marBottom w:val="0"/>
      <w:divBdr>
        <w:top w:val="none" w:sz="0" w:space="0" w:color="auto"/>
        <w:left w:val="none" w:sz="0" w:space="0" w:color="auto"/>
        <w:bottom w:val="none" w:sz="0" w:space="0" w:color="auto"/>
        <w:right w:val="none" w:sz="0" w:space="0" w:color="auto"/>
      </w:divBdr>
      <w:divsChild>
        <w:div w:id="235749995">
          <w:marLeft w:val="0"/>
          <w:marRight w:val="0"/>
          <w:marTop w:val="0"/>
          <w:marBottom w:val="0"/>
          <w:divBdr>
            <w:top w:val="none" w:sz="0" w:space="0" w:color="auto"/>
            <w:left w:val="none" w:sz="0" w:space="0" w:color="auto"/>
            <w:bottom w:val="none" w:sz="0" w:space="0" w:color="auto"/>
            <w:right w:val="none" w:sz="0" w:space="0" w:color="auto"/>
          </w:divBdr>
          <w:divsChild>
            <w:div w:id="1019238287">
              <w:marLeft w:val="0"/>
              <w:marRight w:val="0"/>
              <w:marTop w:val="0"/>
              <w:marBottom w:val="0"/>
              <w:divBdr>
                <w:top w:val="none" w:sz="0" w:space="0" w:color="auto"/>
                <w:left w:val="none" w:sz="0" w:space="0" w:color="auto"/>
                <w:bottom w:val="none" w:sz="0" w:space="0" w:color="auto"/>
                <w:right w:val="none" w:sz="0" w:space="0" w:color="auto"/>
              </w:divBdr>
            </w:div>
            <w:div w:id="487017151">
              <w:marLeft w:val="0"/>
              <w:marRight w:val="0"/>
              <w:marTop w:val="0"/>
              <w:marBottom w:val="0"/>
              <w:divBdr>
                <w:top w:val="none" w:sz="0" w:space="0" w:color="auto"/>
                <w:left w:val="none" w:sz="0" w:space="0" w:color="auto"/>
                <w:bottom w:val="none" w:sz="0" w:space="0" w:color="auto"/>
                <w:right w:val="none" w:sz="0" w:space="0" w:color="auto"/>
              </w:divBdr>
            </w:div>
            <w:div w:id="774978818">
              <w:marLeft w:val="0"/>
              <w:marRight w:val="0"/>
              <w:marTop w:val="0"/>
              <w:marBottom w:val="0"/>
              <w:divBdr>
                <w:top w:val="none" w:sz="0" w:space="0" w:color="auto"/>
                <w:left w:val="none" w:sz="0" w:space="0" w:color="auto"/>
                <w:bottom w:val="none" w:sz="0" w:space="0" w:color="auto"/>
                <w:right w:val="none" w:sz="0" w:space="0" w:color="auto"/>
              </w:divBdr>
            </w:div>
            <w:div w:id="237907083">
              <w:marLeft w:val="0"/>
              <w:marRight w:val="0"/>
              <w:marTop w:val="0"/>
              <w:marBottom w:val="0"/>
              <w:divBdr>
                <w:top w:val="none" w:sz="0" w:space="0" w:color="auto"/>
                <w:left w:val="none" w:sz="0" w:space="0" w:color="auto"/>
                <w:bottom w:val="none" w:sz="0" w:space="0" w:color="auto"/>
                <w:right w:val="none" w:sz="0" w:space="0" w:color="auto"/>
              </w:divBdr>
            </w:div>
            <w:div w:id="1804154352">
              <w:marLeft w:val="0"/>
              <w:marRight w:val="0"/>
              <w:marTop w:val="0"/>
              <w:marBottom w:val="0"/>
              <w:divBdr>
                <w:top w:val="none" w:sz="0" w:space="0" w:color="auto"/>
                <w:left w:val="none" w:sz="0" w:space="0" w:color="auto"/>
                <w:bottom w:val="none" w:sz="0" w:space="0" w:color="auto"/>
                <w:right w:val="none" w:sz="0" w:space="0" w:color="auto"/>
              </w:divBdr>
            </w:div>
            <w:div w:id="1281302863">
              <w:marLeft w:val="0"/>
              <w:marRight w:val="0"/>
              <w:marTop w:val="0"/>
              <w:marBottom w:val="0"/>
              <w:divBdr>
                <w:top w:val="none" w:sz="0" w:space="0" w:color="auto"/>
                <w:left w:val="none" w:sz="0" w:space="0" w:color="auto"/>
                <w:bottom w:val="none" w:sz="0" w:space="0" w:color="auto"/>
                <w:right w:val="none" w:sz="0" w:space="0" w:color="auto"/>
              </w:divBdr>
            </w:div>
            <w:div w:id="1764376422">
              <w:marLeft w:val="0"/>
              <w:marRight w:val="0"/>
              <w:marTop w:val="0"/>
              <w:marBottom w:val="0"/>
              <w:divBdr>
                <w:top w:val="none" w:sz="0" w:space="0" w:color="auto"/>
                <w:left w:val="none" w:sz="0" w:space="0" w:color="auto"/>
                <w:bottom w:val="none" w:sz="0" w:space="0" w:color="auto"/>
                <w:right w:val="none" w:sz="0" w:space="0" w:color="auto"/>
              </w:divBdr>
            </w:div>
            <w:div w:id="1316841039">
              <w:marLeft w:val="0"/>
              <w:marRight w:val="0"/>
              <w:marTop w:val="0"/>
              <w:marBottom w:val="0"/>
              <w:divBdr>
                <w:top w:val="none" w:sz="0" w:space="0" w:color="auto"/>
                <w:left w:val="none" w:sz="0" w:space="0" w:color="auto"/>
                <w:bottom w:val="none" w:sz="0" w:space="0" w:color="auto"/>
                <w:right w:val="none" w:sz="0" w:space="0" w:color="auto"/>
              </w:divBdr>
            </w:div>
            <w:div w:id="239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031">
      <w:bodyDiv w:val="1"/>
      <w:marLeft w:val="0"/>
      <w:marRight w:val="0"/>
      <w:marTop w:val="0"/>
      <w:marBottom w:val="0"/>
      <w:divBdr>
        <w:top w:val="none" w:sz="0" w:space="0" w:color="auto"/>
        <w:left w:val="none" w:sz="0" w:space="0" w:color="auto"/>
        <w:bottom w:val="none" w:sz="0" w:space="0" w:color="auto"/>
        <w:right w:val="none" w:sz="0" w:space="0" w:color="auto"/>
      </w:divBdr>
      <w:divsChild>
        <w:div w:id="381517340">
          <w:marLeft w:val="0"/>
          <w:marRight w:val="0"/>
          <w:marTop w:val="0"/>
          <w:marBottom w:val="0"/>
          <w:divBdr>
            <w:top w:val="none" w:sz="0" w:space="0" w:color="auto"/>
            <w:left w:val="none" w:sz="0" w:space="0" w:color="auto"/>
            <w:bottom w:val="none" w:sz="0" w:space="0" w:color="auto"/>
            <w:right w:val="none" w:sz="0" w:space="0" w:color="auto"/>
          </w:divBdr>
          <w:divsChild>
            <w:div w:id="1525898322">
              <w:marLeft w:val="0"/>
              <w:marRight w:val="0"/>
              <w:marTop w:val="0"/>
              <w:marBottom w:val="0"/>
              <w:divBdr>
                <w:top w:val="none" w:sz="0" w:space="0" w:color="auto"/>
                <w:left w:val="none" w:sz="0" w:space="0" w:color="auto"/>
                <w:bottom w:val="none" w:sz="0" w:space="0" w:color="auto"/>
                <w:right w:val="none" w:sz="0" w:space="0" w:color="auto"/>
              </w:divBdr>
            </w:div>
            <w:div w:id="1216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8106">
      <w:bodyDiv w:val="1"/>
      <w:marLeft w:val="0"/>
      <w:marRight w:val="0"/>
      <w:marTop w:val="0"/>
      <w:marBottom w:val="0"/>
      <w:divBdr>
        <w:top w:val="none" w:sz="0" w:space="0" w:color="auto"/>
        <w:left w:val="none" w:sz="0" w:space="0" w:color="auto"/>
        <w:bottom w:val="none" w:sz="0" w:space="0" w:color="auto"/>
        <w:right w:val="none" w:sz="0" w:space="0" w:color="auto"/>
      </w:divBdr>
      <w:divsChild>
        <w:div w:id="515774744">
          <w:marLeft w:val="0"/>
          <w:marRight w:val="0"/>
          <w:marTop w:val="0"/>
          <w:marBottom w:val="0"/>
          <w:divBdr>
            <w:top w:val="none" w:sz="0" w:space="0" w:color="auto"/>
            <w:left w:val="none" w:sz="0" w:space="0" w:color="auto"/>
            <w:bottom w:val="none" w:sz="0" w:space="0" w:color="auto"/>
            <w:right w:val="none" w:sz="0" w:space="0" w:color="auto"/>
          </w:divBdr>
          <w:divsChild>
            <w:div w:id="2097627587">
              <w:marLeft w:val="0"/>
              <w:marRight w:val="0"/>
              <w:marTop w:val="0"/>
              <w:marBottom w:val="0"/>
              <w:divBdr>
                <w:top w:val="none" w:sz="0" w:space="0" w:color="auto"/>
                <w:left w:val="none" w:sz="0" w:space="0" w:color="auto"/>
                <w:bottom w:val="none" w:sz="0" w:space="0" w:color="auto"/>
                <w:right w:val="none" w:sz="0" w:space="0" w:color="auto"/>
              </w:divBdr>
            </w:div>
            <w:div w:id="17696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8369">
      <w:bodyDiv w:val="1"/>
      <w:marLeft w:val="0"/>
      <w:marRight w:val="0"/>
      <w:marTop w:val="0"/>
      <w:marBottom w:val="0"/>
      <w:divBdr>
        <w:top w:val="none" w:sz="0" w:space="0" w:color="auto"/>
        <w:left w:val="none" w:sz="0" w:space="0" w:color="auto"/>
        <w:bottom w:val="none" w:sz="0" w:space="0" w:color="auto"/>
        <w:right w:val="none" w:sz="0" w:space="0" w:color="auto"/>
      </w:divBdr>
      <w:divsChild>
        <w:div w:id="1212695175">
          <w:marLeft w:val="0"/>
          <w:marRight w:val="0"/>
          <w:marTop w:val="0"/>
          <w:marBottom w:val="0"/>
          <w:divBdr>
            <w:top w:val="none" w:sz="0" w:space="0" w:color="auto"/>
            <w:left w:val="none" w:sz="0" w:space="0" w:color="auto"/>
            <w:bottom w:val="none" w:sz="0" w:space="0" w:color="auto"/>
            <w:right w:val="none" w:sz="0" w:space="0" w:color="auto"/>
          </w:divBdr>
          <w:divsChild>
            <w:div w:id="909802512">
              <w:marLeft w:val="0"/>
              <w:marRight w:val="0"/>
              <w:marTop w:val="0"/>
              <w:marBottom w:val="0"/>
              <w:divBdr>
                <w:top w:val="none" w:sz="0" w:space="0" w:color="auto"/>
                <w:left w:val="none" w:sz="0" w:space="0" w:color="auto"/>
                <w:bottom w:val="none" w:sz="0" w:space="0" w:color="auto"/>
                <w:right w:val="none" w:sz="0" w:space="0" w:color="auto"/>
              </w:divBdr>
            </w:div>
            <w:div w:id="554194885">
              <w:marLeft w:val="0"/>
              <w:marRight w:val="0"/>
              <w:marTop w:val="0"/>
              <w:marBottom w:val="0"/>
              <w:divBdr>
                <w:top w:val="none" w:sz="0" w:space="0" w:color="auto"/>
                <w:left w:val="none" w:sz="0" w:space="0" w:color="auto"/>
                <w:bottom w:val="none" w:sz="0" w:space="0" w:color="auto"/>
                <w:right w:val="none" w:sz="0" w:space="0" w:color="auto"/>
              </w:divBdr>
            </w:div>
            <w:div w:id="982736993">
              <w:marLeft w:val="0"/>
              <w:marRight w:val="0"/>
              <w:marTop w:val="0"/>
              <w:marBottom w:val="0"/>
              <w:divBdr>
                <w:top w:val="none" w:sz="0" w:space="0" w:color="auto"/>
                <w:left w:val="none" w:sz="0" w:space="0" w:color="auto"/>
                <w:bottom w:val="none" w:sz="0" w:space="0" w:color="auto"/>
                <w:right w:val="none" w:sz="0" w:space="0" w:color="auto"/>
              </w:divBdr>
            </w:div>
            <w:div w:id="2124378185">
              <w:marLeft w:val="0"/>
              <w:marRight w:val="0"/>
              <w:marTop w:val="0"/>
              <w:marBottom w:val="0"/>
              <w:divBdr>
                <w:top w:val="none" w:sz="0" w:space="0" w:color="auto"/>
                <w:left w:val="none" w:sz="0" w:space="0" w:color="auto"/>
                <w:bottom w:val="none" w:sz="0" w:space="0" w:color="auto"/>
                <w:right w:val="none" w:sz="0" w:space="0" w:color="auto"/>
              </w:divBdr>
            </w:div>
            <w:div w:id="1309163744">
              <w:marLeft w:val="0"/>
              <w:marRight w:val="0"/>
              <w:marTop w:val="0"/>
              <w:marBottom w:val="0"/>
              <w:divBdr>
                <w:top w:val="none" w:sz="0" w:space="0" w:color="auto"/>
                <w:left w:val="none" w:sz="0" w:space="0" w:color="auto"/>
                <w:bottom w:val="none" w:sz="0" w:space="0" w:color="auto"/>
                <w:right w:val="none" w:sz="0" w:space="0" w:color="auto"/>
              </w:divBdr>
            </w:div>
            <w:div w:id="1824349129">
              <w:marLeft w:val="0"/>
              <w:marRight w:val="0"/>
              <w:marTop w:val="0"/>
              <w:marBottom w:val="0"/>
              <w:divBdr>
                <w:top w:val="none" w:sz="0" w:space="0" w:color="auto"/>
                <w:left w:val="none" w:sz="0" w:space="0" w:color="auto"/>
                <w:bottom w:val="none" w:sz="0" w:space="0" w:color="auto"/>
                <w:right w:val="none" w:sz="0" w:space="0" w:color="auto"/>
              </w:divBdr>
            </w:div>
            <w:div w:id="1325889973">
              <w:marLeft w:val="0"/>
              <w:marRight w:val="0"/>
              <w:marTop w:val="0"/>
              <w:marBottom w:val="0"/>
              <w:divBdr>
                <w:top w:val="none" w:sz="0" w:space="0" w:color="auto"/>
                <w:left w:val="none" w:sz="0" w:space="0" w:color="auto"/>
                <w:bottom w:val="none" w:sz="0" w:space="0" w:color="auto"/>
                <w:right w:val="none" w:sz="0" w:space="0" w:color="auto"/>
              </w:divBdr>
            </w:div>
            <w:div w:id="1168908446">
              <w:marLeft w:val="0"/>
              <w:marRight w:val="0"/>
              <w:marTop w:val="0"/>
              <w:marBottom w:val="0"/>
              <w:divBdr>
                <w:top w:val="none" w:sz="0" w:space="0" w:color="auto"/>
                <w:left w:val="none" w:sz="0" w:space="0" w:color="auto"/>
                <w:bottom w:val="none" w:sz="0" w:space="0" w:color="auto"/>
                <w:right w:val="none" w:sz="0" w:space="0" w:color="auto"/>
              </w:divBdr>
            </w:div>
            <w:div w:id="1538738955">
              <w:marLeft w:val="0"/>
              <w:marRight w:val="0"/>
              <w:marTop w:val="0"/>
              <w:marBottom w:val="0"/>
              <w:divBdr>
                <w:top w:val="none" w:sz="0" w:space="0" w:color="auto"/>
                <w:left w:val="none" w:sz="0" w:space="0" w:color="auto"/>
                <w:bottom w:val="none" w:sz="0" w:space="0" w:color="auto"/>
                <w:right w:val="none" w:sz="0" w:space="0" w:color="auto"/>
              </w:divBdr>
            </w:div>
            <w:div w:id="238909561">
              <w:marLeft w:val="0"/>
              <w:marRight w:val="0"/>
              <w:marTop w:val="0"/>
              <w:marBottom w:val="0"/>
              <w:divBdr>
                <w:top w:val="none" w:sz="0" w:space="0" w:color="auto"/>
                <w:left w:val="none" w:sz="0" w:space="0" w:color="auto"/>
                <w:bottom w:val="none" w:sz="0" w:space="0" w:color="auto"/>
                <w:right w:val="none" w:sz="0" w:space="0" w:color="auto"/>
              </w:divBdr>
            </w:div>
            <w:div w:id="1818955742">
              <w:marLeft w:val="0"/>
              <w:marRight w:val="0"/>
              <w:marTop w:val="0"/>
              <w:marBottom w:val="0"/>
              <w:divBdr>
                <w:top w:val="none" w:sz="0" w:space="0" w:color="auto"/>
                <w:left w:val="none" w:sz="0" w:space="0" w:color="auto"/>
                <w:bottom w:val="none" w:sz="0" w:space="0" w:color="auto"/>
                <w:right w:val="none" w:sz="0" w:space="0" w:color="auto"/>
              </w:divBdr>
            </w:div>
            <w:div w:id="1027634841">
              <w:marLeft w:val="0"/>
              <w:marRight w:val="0"/>
              <w:marTop w:val="0"/>
              <w:marBottom w:val="0"/>
              <w:divBdr>
                <w:top w:val="none" w:sz="0" w:space="0" w:color="auto"/>
                <w:left w:val="none" w:sz="0" w:space="0" w:color="auto"/>
                <w:bottom w:val="none" w:sz="0" w:space="0" w:color="auto"/>
                <w:right w:val="none" w:sz="0" w:space="0" w:color="auto"/>
              </w:divBdr>
            </w:div>
            <w:div w:id="1931035774">
              <w:marLeft w:val="0"/>
              <w:marRight w:val="0"/>
              <w:marTop w:val="0"/>
              <w:marBottom w:val="0"/>
              <w:divBdr>
                <w:top w:val="none" w:sz="0" w:space="0" w:color="auto"/>
                <w:left w:val="none" w:sz="0" w:space="0" w:color="auto"/>
                <w:bottom w:val="none" w:sz="0" w:space="0" w:color="auto"/>
                <w:right w:val="none" w:sz="0" w:space="0" w:color="auto"/>
              </w:divBdr>
            </w:div>
            <w:div w:id="575431793">
              <w:marLeft w:val="0"/>
              <w:marRight w:val="0"/>
              <w:marTop w:val="0"/>
              <w:marBottom w:val="0"/>
              <w:divBdr>
                <w:top w:val="none" w:sz="0" w:space="0" w:color="auto"/>
                <w:left w:val="none" w:sz="0" w:space="0" w:color="auto"/>
                <w:bottom w:val="none" w:sz="0" w:space="0" w:color="auto"/>
                <w:right w:val="none" w:sz="0" w:space="0" w:color="auto"/>
              </w:divBdr>
            </w:div>
            <w:div w:id="1777825702">
              <w:marLeft w:val="0"/>
              <w:marRight w:val="0"/>
              <w:marTop w:val="0"/>
              <w:marBottom w:val="0"/>
              <w:divBdr>
                <w:top w:val="none" w:sz="0" w:space="0" w:color="auto"/>
                <w:left w:val="none" w:sz="0" w:space="0" w:color="auto"/>
                <w:bottom w:val="none" w:sz="0" w:space="0" w:color="auto"/>
                <w:right w:val="none" w:sz="0" w:space="0" w:color="auto"/>
              </w:divBdr>
            </w:div>
            <w:div w:id="1189636412">
              <w:marLeft w:val="0"/>
              <w:marRight w:val="0"/>
              <w:marTop w:val="0"/>
              <w:marBottom w:val="0"/>
              <w:divBdr>
                <w:top w:val="none" w:sz="0" w:space="0" w:color="auto"/>
                <w:left w:val="none" w:sz="0" w:space="0" w:color="auto"/>
                <w:bottom w:val="none" w:sz="0" w:space="0" w:color="auto"/>
                <w:right w:val="none" w:sz="0" w:space="0" w:color="auto"/>
              </w:divBdr>
            </w:div>
            <w:div w:id="1079865307">
              <w:marLeft w:val="0"/>
              <w:marRight w:val="0"/>
              <w:marTop w:val="0"/>
              <w:marBottom w:val="0"/>
              <w:divBdr>
                <w:top w:val="none" w:sz="0" w:space="0" w:color="auto"/>
                <w:left w:val="none" w:sz="0" w:space="0" w:color="auto"/>
                <w:bottom w:val="none" w:sz="0" w:space="0" w:color="auto"/>
                <w:right w:val="none" w:sz="0" w:space="0" w:color="auto"/>
              </w:divBdr>
            </w:div>
            <w:div w:id="1248225144">
              <w:marLeft w:val="0"/>
              <w:marRight w:val="0"/>
              <w:marTop w:val="0"/>
              <w:marBottom w:val="0"/>
              <w:divBdr>
                <w:top w:val="none" w:sz="0" w:space="0" w:color="auto"/>
                <w:left w:val="none" w:sz="0" w:space="0" w:color="auto"/>
                <w:bottom w:val="none" w:sz="0" w:space="0" w:color="auto"/>
                <w:right w:val="none" w:sz="0" w:space="0" w:color="auto"/>
              </w:divBdr>
            </w:div>
            <w:div w:id="374040540">
              <w:marLeft w:val="0"/>
              <w:marRight w:val="0"/>
              <w:marTop w:val="0"/>
              <w:marBottom w:val="0"/>
              <w:divBdr>
                <w:top w:val="none" w:sz="0" w:space="0" w:color="auto"/>
                <w:left w:val="none" w:sz="0" w:space="0" w:color="auto"/>
                <w:bottom w:val="none" w:sz="0" w:space="0" w:color="auto"/>
                <w:right w:val="none" w:sz="0" w:space="0" w:color="auto"/>
              </w:divBdr>
            </w:div>
            <w:div w:id="182549693">
              <w:marLeft w:val="0"/>
              <w:marRight w:val="0"/>
              <w:marTop w:val="0"/>
              <w:marBottom w:val="0"/>
              <w:divBdr>
                <w:top w:val="none" w:sz="0" w:space="0" w:color="auto"/>
                <w:left w:val="none" w:sz="0" w:space="0" w:color="auto"/>
                <w:bottom w:val="none" w:sz="0" w:space="0" w:color="auto"/>
                <w:right w:val="none" w:sz="0" w:space="0" w:color="auto"/>
              </w:divBdr>
            </w:div>
            <w:div w:id="178738429">
              <w:marLeft w:val="0"/>
              <w:marRight w:val="0"/>
              <w:marTop w:val="0"/>
              <w:marBottom w:val="0"/>
              <w:divBdr>
                <w:top w:val="none" w:sz="0" w:space="0" w:color="auto"/>
                <w:left w:val="none" w:sz="0" w:space="0" w:color="auto"/>
                <w:bottom w:val="none" w:sz="0" w:space="0" w:color="auto"/>
                <w:right w:val="none" w:sz="0" w:space="0" w:color="auto"/>
              </w:divBdr>
            </w:div>
            <w:div w:id="34357259">
              <w:marLeft w:val="0"/>
              <w:marRight w:val="0"/>
              <w:marTop w:val="0"/>
              <w:marBottom w:val="0"/>
              <w:divBdr>
                <w:top w:val="none" w:sz="0" w:space="0" w:color="auto"/>
                <w:left w:val="none" w:sz="0" w:space="0" w:color="auto"/>
                <w:bottom w:val="none" w:sz="0" w:space="0" w:color="auto"/>
                <w:right w:val="none" w:sz="0" w:space="0" w:color="auto"/>
              </w:divBdr>
            </w:div>
            <w:div w:id="256526853">
              <w:marLeft w:val="0"/>
              <w:marRight w:val="0"/>
              <w:marTop w:val="0"/>
              <w:marBottom w:val="0"/>
              <w:divBdr>
                <w:top w:val="none" w:sz="0" w:space="0" w:color="auto"/>
                <w:left w:val="none" w:sz="0" w:space="0" w:color="auto"/>
                <w:bottom w:val="none" w:sz="0" w:space="0" w:color="auto"/>
                <w:right w:val="none" w:sz="0" w:space="0" w:color="auto"/>
              </w:divBdr>
            </w:div>
            <w:div w:id="976298485">
              <w:marLeft w:val="0"/>
              <w:marRight w:val="0"/>
              <w:marTop w:val="0"/>
              <w:marBottom w:val="0"/>
              <w:divBdr>
                <w:top w:val="none" w:sz="0" w:space="0" w:color="auto"/>
                <w:left w:val="none" w:sz="0" w:space="0" w:color="auto"/>
                <w:bottom w:val="none" w:sz="0" w:space="0" w:color="auto"/>
                <w:right w:val="none" w:sz="0" w:space="0" w:color="auto"/>
              </w:divBdr>
            </w:div>
            <w:div w:id="914584967">
              <w:marLeft w:val="0"/>
              <w:marRight w:val="0"/>
              <w:marTop w:val="0"/>
              <w:marBottom w:val="0"/>
              <w:divBdr>
                <w:top w:val="none" w:sz="0" w:space="0" w:color="auto"/>
                <w:left w:val="none" w:sz="0" w:space="0" w:color="auto"/>
                <w:bottom w:val="none" w:sz="0" w:space="0" w:color="auto"/>
                <w:right w:val="none" w:sz="0" w:space="0" w:color="auto"/>
              </w:divBdr>
            </w:div>
            <w:div w:id="1674645426">
              <w:marLeft w:val="0"/>
              <w:marRight w:val="0"/>
              <w:marTop w:val="0"/>
              <w:marBottom w:val="0"/>
              <w:divBdr>
                <w:top w:val="none" w:sz="0" w:space="0" w:color="auto"/>
                <w:left w:val="none" w:sz="0" w:space="0" w:color="auto"/>
                <w:bottom w:val="none" w:sz="0" w:space="0" w:color="auto"/>
                <w:right w:val="none" w:sz="0" w:space="0" w:color="auto"/>
              </w:divBdr>
            </w:div>
            <w:div w:id="553547931">
              <w:marLeft w:val="0"/>
              <w:marRight w:val="0"/>
              <w:marTop w:val="0"/>
              <w:marBottom w:val="0"/>
              <w:divBdr>
                <w:top w:val="none" w:sz="0" w:space="0" w:color="auto"/>
                <w:left w:val="none" w:sz="0" w:space="0" w:color="auto"/>
                <w:bottom w:val="none" w:sz="0" w:space="0" w:color="auto"/>
                <w:right w:val="none" w:sz="0" w:space="0" w:color="auto"/>
              </w:divBdr>
            </w:div>
            <w:div w:id="92552977">
              <w:marLeft w:val="0"/>
              <w:marRight w:val="0"/>
              <w:marTop w:val="0"/>
              <w:marBottom w:val="0"/>
              <w:divBdr>
                <w:top w:val="none" w:sz="0" w:space="0" w:color="auto"/>
                <w:left w:val="none" w:sz="0" w:space="0" w:color="auto"/>
                <w:bottom w:val="none" w:sz="0" w:space="0" w:color="auto"/>
                <w:right w:val="none" w:sz="0" w:space="0" w:color="auto"/>
              </w:divBdr>
            </w:div>
            <w:div w:id="2116779589">
              <w:marLeft w:val="0"/>
              <w:marRight w:val="0"/>
              <w:marTop w:val="0"/>
              <w:marBottom w:val="0"/>
              <w:divBdr>
                <w:top w:val="none" w:sz="0" w:space="0" w:color="auto"/>
                <w:left w:val="none" w:sz="0" w:space="0" w:color="auto"/>
                <w:bottom w:val="none" w:sz="0" w:space="0" w:color="auto"/>
                <w:right w:val="none" w:sz="0" w:space="0" w:color="auto"/>
              </w:divBdr>
            </w:div>
            <w:div w:id="1214268553">
              <w:marLeft w:val="0"/>
              <w:marRight w:val="0"/>
              <w:marTop w:val="0"/>
              <w:marBottom w:val="0"/>
              <w:divBdr>
                <w:top w:val="none" w:sz="0" w:space="0" w:color="auto"/>
                <w:left w:val="none" w:sz="0" w:space="0" w:color="auto"/>
                <w:bottom w:val="none" w:sz="0" w:space="0" w:color="auto"/>
                <w:right w:val="none" w:sz="0" w:space="0" w:color="auto"/>
              </w:divBdr>
            </w:div>
            <w:div w:id="1388063278">
              <w:marLeft w:val="0"/>
              <w:marRight w:val="0"/>
              <w:marTop w:val="0"/>
              <w:marBottom w:val="0"/>
              <w:divBdr>
                <w:top w:val="none" w:sz="0" w:space="0" w:color="auto"/>
                <w:left w:val="none" w:sz="0" w:space="0" w:color="auto"/>
                <w:bottom w:val="none" w:sz="0" w:space="0" w:color="auto"/>
                <w:right w:val="none" w:sz="0" w:space="0" w:color="auto"/>
              </w:divBdr>
            </w:div>
            <w:div w:id="1271670284">
              <w:marLeft w:val="0"/>
              <w:marRight w:val="0"/>
              <w:marTop w:val="0"/>
              <w:marBottom w:val="0"/>
              <w:divBdr>
                <w:top w:val="none" w:sz="0" w:space="0" w:color="auto"/>
                <w:left w:val="none" w:sz="0" w:space="0" w:color="auto"/>
                <w:bottom w:val="none" w:sz="0" w:space="0" w:color="auto"/>
                <w:right w:val="none" w:sz="0" w:space="0" w:color="auto"/>
              </w:divBdr>
            </w:div>
            <w:div w:id="929199508">
              <w:marLeft w:val="0"/>
              <w:marRight w:val="0"/>
              <w:marTop w:val="0"/>
              <w:marBottom w:val="0"/>
              <w:divBdr>
                <w:top w:val="none" w:sz="0" w:space="0" w:color="auto"/>
                <w:left w:val="none" w:sz="0" w:space="0" w:color="auto"/>
                <w:bottom w:val="none" w:sz="0" w:space="0" w:color="auto"/>
                <w:right w:val="none" w:sz="0" w:space="0" w:color="auto"/>
              </w:divBdr>
            </w:div>
            <w:div w:id="1691446664">
              <w:marLeft w:val="0"/>
              <w:marRight w:val="0"/>
              <w:marTop w:val="0"/>
              <w:marBottom w:val="0"/>
              <w:divBdr>
                <w:top w:val="none" w:sz="0" w:space="0" w:color="auto"/>
                <w:left w:val="none" w:sz="0" w:space="0" w:color="auto"/>
                <w:bottom w:val="none" w:sz="0" w:space="0" w:color="auto"/>
                <w:right w:val="none" w:sz="0" w:space="0" w:color="auto"/>
              </w:divBdr>
            </w:div>
            <w:div w:id="459231859">
              <w:marLeft w:val="0"/>
              <w:marRight w:val="0"/>
              <w:marTop w:val="0"/>
              <w:marBottom w:val="0"/>
              <w:divBdr>
                <w:top w:val="none" w:sz="0" w:space="0" w:color="auto"/>
                <w:left w:val="none" w:sz="0" w:space="0" w:color="auto"/>
                <w:bottom w:val="none" w:sz="0" w:space="0" w:color="auto"/>
                <w:right w:val="none" w:sz="0" w:space="0" w:color="auto"/>
              </w:divBdr>
            </w:div>
            <w:div w:id="941378531">
              <w:marLeft w:val="0"/>
              <w:marRight w:val="0"/>
              <w:marTop w:val="0"/>
              <w:marBottom w:val="0"/>
              <w:divBdr>
                <w:top w:val="none" w:sz="0" w:space="0" w:color="auto"/>
                <w:left w:val="none" w:sz="0" w:space="0" w:color="auto"/>
                <w:bottom w:val="none" w:sz="0" w:space="0" w:color="auto"/>
                <w:right w:val="none" w:sz="0" w:space="0" w:color="auto"/>
              </w:divBdr>
            </w:div>
            <w:div w:id="19500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2371">
      <w:bodyDiv w:val="1"/>
      <w:marLeft w:val="0"/>
      <w:marRight w:val="0"/>
      <w:marTop w:val="0"/>
      <w:marBottom w:val="0"/>
      <w:divBdr>
        <w:top w:val="none" w:sz="0" w:space="0" w:color="auto"/>
        <w:left w:val="none" w:sz="0" w:space="0" w:color="auto"/>
        <w:bottom w:val="none" w:sz="0" w:space="0" w:color="auto"/>
        <w:right w:val="none" w:sz="0" w:space="0" w:color="auto"/>
      </w:divBdr>
      <w:divsChild>
        <w:div w:id="1336763988">
          <w:marLeft w:val="0"/>
          <w:marRight w:val="0"/>
          <w:marTop w:val="0"/>
          <w:marBottom w:val="0"/>
          <w:divBdr>
            <w:top w:val="none" w:sz="0" w:space="0" w:color="auto"/>
            <w:left w:val="none" w:sz="0" w:space="0" w:color="auto"/>
            <w:bottom w:val="none" w:sz="0" w:space="0" w:color="auto"/>
            <w:right w:val="none" w:sz="0" w:space="0" w:color="auto"/>
          </w:divBdr>
          <w:divsChild>
            <w:div w:id="1960211517">
              <w:marLeft w:val="0"/>
              <w:marRight w:val="0"/>
              <w:marTop w:val="0"/>
              <w:marBottom w:val="0"/>
              <w:divBdr>
                <w:top w:val="none" w:sz="0" w:space="0" w:color="auto"/>
                <w:left w:val="none" w:sz="0" w:space="0" w:color="auto"/>
                <w:bottom w:val="none" w:sz="0" w:space="0" w:color="auto"/>
                <w:right w:val="none" w:sz="0" w:space="0" w:color="auto"/>
              </w:divBdr>
            </w:div>
            <w:div w:id="1858303606">
              <w:marLeft w:val="0"/>
              <w:marRight w:val="0"/>
              <w:marTop w:val="0"/>
              <w:marBottom w:val="0"/>
              <w:divBdr>
                <w:top w:val="none" w:sz="0" w:space="0" w:color="auto"/>
                <w:left w:val="none" w:sz="0" w:space="0" w:color="auto"/>
                <w:bottom w:val="none" w:sz="0" w:space="0" w:color="auto"/>
                <w:right w:val="none" w:sz="0" w:space="0" w:color="auto"/>
              </w:divBdr>
            </w:div>
            <w:div w:id="727456399">
              <w:marLeft w:val="0"/>
              <w:marRight w:val="0"/>
              <w:marTop w:val="0"/>
              <w:marBottom w:val="0"/>
              <w:divBdr>
                <w:top w:val="none" w:sz="0" w:space="0" w:color="auto"/>
                <w:left w:val="none" w:sz="0" w:space="0" w:color="auto"/>
                <w:bottom w:val="none" w:sz="0" w:space="0" w:color="auto"/>
                <w:right w:val="none" w:sz="0" w:space="0" w:color="auto"/>
              </w:divBdr>
            </w:div>
            <w:div w:id="1563324899">
              <w:marLeft w:val="0"/>
              <w:marRight w:val="0"/>
              <w:marTop w:val="0"/>
              <w:marBottom w:val="0"/>
              <w:divBdr>
                <w:top w:val="none" w:sz="0" w:space="0" w:color="auto"/>
                <w:left w:val="none" w:sz="0" w:space="0" w:color="auto"/>
                <w:bottom w:val="none" w:sz="0" w:space="0" w:color="auto"/>
                <w:right w:val="none" w:sz="0" w:space="0" w:color="auto"/>
              </w:divBdr>
            </w:div>
            <w:div w:id="995111919">
              <w:marLeft w:val="0"/>
              <w:marRight w:val="0"/>
              <w:marTop w:val="0"/>
              <w:marBottom w:val="0"/>
              <w:divBdr>
                <w:top w:val="none" w:sz="0" w:space="0" w:color="auto"/>
                <w:left w:val="none" w:sz="0" w:space="0" w:color="auto"/>
                <w:bottom w:val="none" w:sz="0" w:space="0" w:color="auto"/>
                <w:right w:val="none" w:sz="0" w:space="0" w:color="auto"/>
              </w:divBdr>
            </w:div>
            <w:div w:id="1703090564">
              <w:marLeft w:val="0"/>
              <w:marRight w:val="0"/>
              <w:marTop w:val="0"/>
              <w:marBottom w:val="0"/>
              <w:divBdr>
                <w:top w:val="none" w:sz="0" w:space="0" w:color="auto"/>
                <w:left w:val="none" w:sz="0" w:space="0" w:color="auto"/>
                <w:bottom w:val="none" w:sz="0" w:space="0" w:color="auto"/>
                <w:right w:val="none" w:sz="0" w:space="0" w:color="auto"/>
              </w:divBdr>
            </w:div>
            <w:div w:id="1944992068">
              <w:marLeft w:val="0"/>
              <w:marRight w:val="0"/>
              <w:marTop w:val="0"/>
              <w:marBottom w:val="0"/>
              <w:divBdr>
                <w:top w:val="none" w:sz="0" w:space="0" w:color="auto"/>
                <w:left w:val="none" w:sz="0" w:space="0" w:color="auto"/>
                <w:bottom w:val="none" w:sz="0" w:space="0" w:color="auto"/>
                <w:right w:val="none" w:sz="0" w:space="0" w:color="auto"/>
              </w:divBdr>
            </w:div>
            <w:div w:id="133262417">
              <w:marLeft w:val="0"/>
              <w:marRight w:val="0"/>
              <w:marTop w:val="0"/>
              <w:marBottom w:val="0"/>
              <w:divBdr>
                <w:top w:val="none" w:sz="0" w:space="0" w:color="auto"/>
                <w:left w:val="none" w:sz="0" w:space="0" w:color="auto"/>
                <w:bottom w:val="none" w:sz="0" w:space="0" w:color="auto"/>
                <w:right w:val="none" w:sz="0" w:space="0" w:color="auto"/>
              </w:divBdr>
            </w:div>
            <w:div w:id="2022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9400">
      <w:bodyDiv w:val="1"/>
      <w:marLeft w:val="0"/>
      <w:marRight w:val="0"/>
      <w:marTop w:val="0"/>
      <w:marBottom w:val="0"/>
      <w:divBdr>
        <w:top w:val="none" w:sz="0" w:space="0" w:color="auto"/>
        <w:left w:val="none" w:sz="0" w:space="0" w:color="auto"/>
        <w:bottom w:val="none" w:sz="0" w:space="0" w:color="auto"/>
        <w:right w:val="none" w:sz="0" w:space="0" w:color="auto"/>
      </w:divBdr>
      <w:divsChild>
        <w:div w:id="1341129520">
          <w:marLeft w:val="0"/>
          <w:marRight w:val="0"/>
          <w:marTop w:val="0"/>
          <w:marBottom w:val="0"/>
          <w:divBdr>
            <w:top w:val="none" w:sz="0" w:space="0" w:color="auto"/>
            <w:left w:val="none" w:sz="0" w:space="0" w:color="auto"/>
            <w:bottom w:val="none" w:sz="0" w:space="0" w:color="auto"/>
            <w:right w:val="none" w:sz="0" w:space="0" w:color="auto"/>
          </w:divBdr>
          <w:divsChild>
            <w:div w:id="1004089939">
              <w:marLeft w:val="0"/>
              <w:marRight w:val="0"/>
              <w:marTop w:val="0"/>
              <w:marBottom w:val="0"/>
              <w:divBdr>
                <w:top w:val="none" w:sz="0" w:space="0" w:color="auto"/>
                <w:left w:val="none" w:sz="0" w:space="0" w:color="auto"/>
                <w:bottom w:val="none" w:sz="0" w:space="0" w:color="auto"/>
                <w:right w:val="none" w:sz="0" w:space="0" w:color="auto"/>
              </w:divBdr>
            </w:div>
            <w:div w:id="720518528">
              <w:marLeft w:val="0"/>
              <w:marRight w:val="0"/>
              <w:marTop w:val="0"/>
              <w:marBottom w:val="0"/>
              <w:divBdr>
                <w:top w:val="none" w:sz="0" w:space="0" w:color="auto"/>
                <w:left w:val="none" w:sz="0" w:space="0" w:color="auto"/>
                <w:bottom w:val="none" w:sz="0" w:space="0" w:color="auto"/>
                <w:right w:val="none" w:sz="0" w:space="0" w:color="auto"/>
              </w:divBdr>
            </w:div>
            <w:div w:id="1627544003">
              <w:marLeft w:val="0"/>
              <w:marRight w:val="0"/>
              <w:marTop w:val="0"/>
              <w:marBottom w:val="0"/>
              <w:divBdr>
                <w:top w:val="none" w:sz="0" w:space="0" w:color="auto"/>
                <w:left w:val="none" w:sz="0" w:space="0" w:color="auto"/>
                <w:bottom w:val="none" w:sz="0" w:space="0" w:color="auto"/>
                <w:right w:val="none" w:sz="0" w:space="0" w:color="auto"/>
              </w:divBdr>
            </w:div>
            <w:div w:id="797993510">
              <w:marLeft w:val="0"/>
              <w:marRight w:val="0"/>
              <w:marTop w:val="0"/>
              <w:marBottom w:val="0"/>
              <w:divBdr>
                <w:top w:val="none" w:sz="0" w:space="0" w:color="auto"/>
                <w:left w:val="none" w:sz="0" w:space="0" w:color="auto"/>
                <w:bottom w:val="none" w:sz="0" w:space="0" w:color="auto"/>
                <w:right w:val="none" w:sz="0" w:space="0" w:color="auto"/>
              </w:divBdr>
            </w:div>
            <w:div w:id="1369838220">
              <w:marLeft w:val="0"/>
              <w:marRight w:val="0"/>
              <w:marTop w:val="0"/>
              <w:marBottom w:val="0"/>
              <w:divBdr>
                <w:top w:val="none" w:sz="0" w:space="0" w:color="auto"/>
                <w:left w:val="none" w:sz="0" w:space="0" w:color="auto"/>
                <w:bottom w:val="none" w:sz="0" w:space="0" w:color="auto"/>
                <w:right w:val="none" w:sz="0" w:space="0" w:color="auto"/>
              </w:divBdr>
            </w:div>
            <w:div w:id="295988004">
              <w:marLeft w:val="0"/>
              <w:marRight w:val="0"/>
              <w:marTop w:val="0"/>
              <w:marBottom w:val="0"/>
              <w:divBdr>
                <w:top w:val="none" w:sz="0" w:space="0" w:color="auto"/>
                <w:left w:val="none" w:sz="0" w:space="0" w:color="auto"/>
                <w:bottom w:val="none" w:sz="0" w:space="0" w:color="auto"/>
                <w:right w:val="none" w:sz="0" w:space="0" w:color="auto"/>
              </w:divBdr>
            </w:div>
            <w:div w:id="2063021603">
              <w:marLeft w:val="0"/>
              <w:marRight w:val="0"/>
              <w:marTop w:val="0"/>
              <w:marBottom w:val="0"/>
              <w:divBdr>
                <w:top w:val="none" w:sz="0" w:space="0" w:color="auto"/>
                <w:left w:val="none" w:sz="0" w:space="0" w:color="auto"/>
                <w:bottom w:val="none" w:sz="0" w:space="0" w:color="auto"/>
                <w:right w:val="none" w:sz="0" w:space="0" w:color="auto"/>
              </w:divBdr>
            </w:div>
            <w:div w:id="1719818184">
              <w:marLeft w:val="0"/>
              <w:marRight w:val="0"/>
              <w:marTop w:val="0"/>
              <w:marBottom w:val="0"/>
              <w:divBdr>
                <w:top w:val="none" w:sz="0" w:space="0" w:color="auto"/>
                <w:left w:val="none" w:sz="0" w:space="0" w:color="auto"/>
                <w:bottom w:val="none" w:sz="0" w:space="0" w:color="auto"/>
                <w:right w:val="none" w:sz="0" w:space="0" w:color="auto"/>
              </w:divBdr>
            </w:div>
            <w:div w:id="939917899">
              <w:marLeft w:val="0"/>
              <w:marRight w:val="0"/>
              <w:marTop w:val="0"/>
              <w:marBottom w:val="0"/>
              <w:divBdr>
                <w:top w:val="none" w:sz="0" w:space="0" w:color="auto"/>
                <w:left w:val="none" w:sz="0" w:space="0" w:color="auto"/>
                <w:bottom w:val="none" w:sz="0" w:space="0" w:color="auto"/>
                <w:right w:val="none" w:sz="0" w:space="0" w:color="auto"/>
              </w:divBdr>
            </w:div>
            <w:div w:id="2143306613">
              <w:marLeft w:val="0"/>
              <w:marRight w:val="0"/>
              <w:marTop w:val="0"/>
              <w:marBottom w:val="0"/>
              <w:divBdr>
                <w:top w:val="none" w:sz="0" w:space="0" w:color="auto"/>
                <w:left w:val="none" w:sz="0" w:space="0" w:color="auto"/>
                <w:bottom w:val="none" w:sz="0" w:space="0" w:color="auto"/>
                <w:right w:val="none" w:sz="0" w:space="0" w:color="auto"/>
              </w:divBdr>
            </w:div>
            <w:div w:id="1911108893">
              <w:marLeft w:val="0"/>
              <w:marRight w:val="0"/>
              <w:marTop w:val="0"/>
              <w:marBottom w:val="0"/>
              <w:divBdr>
                <w:top w:val="none" w:sz="0" w:space="0" w:color="auto"/>
                <w:left w:val="none" w:sz="0" w:space="0" w:color="auto"/>
                <w:bottom w:val="none" w:sz="0" w:space="0" w:color="auto"/>
                <w:right w:val="none" w:sz="0" w:space="0" w:color="auto"/>
              </w:divBdr>
            </w:div>
            <w:div w:id="844902098">
              <w:marLeft w:val="0"/>
              <w:marRight w:val="0"/>
              <w:marTop w:val="0"/>
              <w:marBottom w:val="0"/>
              <w:divBdr>
                <w:top w:val="none" w:sz="0" w:space="0" w:color="auto"/>
                <w:left w:val="none" w:sz="0" w:space="0" w:color="auto"/>
                <w:bottom w:val="none" w:sz="0" w:space="0" w:color="auto"/>
                <w:right w:val="none" w:sz="0" w:space="0" w:color="auto"/>
              </w:divBdr>
            </w:div>
            <w:div w:id="1214198265">
              <w:marLeft w:val="0"/>
              <w:marRight w:val="0"/>
              <w:marTop w:val="0"/>
              <w:marBottom w:val="0"/>
              <w:divBdr>
                <w:top w:val="none" w:sz="0" w:space="0" w:color="auto"/>
                <w:left w:val="none" w:sz="0" w:space="0" w:color="auto"/>
                <w:bottom w:val="none" w:sz="0" w:space="0" w:color="auto"/>
                <w:right w:val="none" w:sz="0" w:space="0" w:color="auto"/>
              </w:divBdr>
            </w:div>
            <w:div w:id="1039236936">
              <w:marLeft w:val="0"/>
              <w:marRight w:val="0"/>
              <w:marTop w:val="0"/>
              <w:marBottom w:val="0"/>
              <w:divBdr>
                <w:top w:val="none" w:sz="0" w:space="0" w:color="auto"/>
                <w:left w:val="none" w:sz="0" w:space="0" w:color="auto"/>
                <w:bottom w:val="none" w:sz="0" w:space="0" w:color="auto"/>
                <w:right w:val="none" w:sz="0" w:space="0" w:color="auto"/>
              </w:divBdr>
            </w:div>
            <w:div w:id="728459997">
              <w:marLeft w:val="0"/>
              <w:marRight w:val="0"/>
              <w:marTop w:val="0"/>
              <w:marBottom w:val="0"/>
              <w:divBdr>
                <w:top w:val="none" w:sz="0" w:space="0" w:color="auto"/>
                <w:left w:val="none" w:sz="0" w:space="0" w:color="auto"/>
                <w:bottom w:val="none" w:sz="0" w:space="0" w:color="auto"/>
                <w:right w:val="none" w:sz="0" w:space="0" w:color="auto"/>
              </w:divBdr>
            </w:div>
            <w:div w:id="9596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6654">
      <w:bodyDiv w:val="1"/>
      <w:marLeft w:val="0"/>
      <w:marRight w:val="0"/>
      <w:marTop w:val="0"/>
      <w:marBottom w:val="0"/>
      <w:divBdr>
        <w:top w:val="none" w:sz="0" w:space="0" w:color="auto"/>
        <w:left w:val="none" w:sz="0" w:space="0" w:color="auto"/>
        <w:bottom w:val="none" w:sz="0" w:space="0" w:color="auto"/>
        <w:right w:val="none" w:sz="0" w:space="0" w:color="auto"/>
      </w:divBdr>
      <w:divsChild>
        <w:div w:id="729352309">
          <w:marLeft w:val="0"/>
          <w:marRight w:val="0"/>
          <w:marTop w:val="0"/>
          <w:marBottom w:val="0"/>
          <w:divBdr>
            <w:top w:val="none" w:sz="0" w:space="0" w:color="auto"/>
            <w:left w:val="none" w:sz="0" w:space="0" w:color="auto"/>
            <w:bottom w:val="none" w:sz="0" w:space="0" w:color="auto"/>
            <w:right w:val="none" w:sz="0" w:space="0" w:color="auto"/>
          </w:divBdr>
          <w:divsChild>
            <w:div w:id="1375883365">
              <w:marLeft w:val="0"/>
              <w:marRight w:val="0"/>
              <w:marTop w:val="0"/>
              <w:marBottom w:val="0"/>
              <w:divBdr>
                <w:top w:val="none" w:sz="0" w:space="0" w:color="auto"/>
                <w:left w:val="none" w:sz="0" w:space="0" w:color="auto"/>
                <w:bottom w:val="none" w:sz="0" w:space="0" w:color="auto"/>
                <w:right w:val="none" w:sz="0" w:space="0" w:color="auto"/>
              </w:divBdr>
            </w:div>
            <w:div w:id="1704397854">
              <w:marLeft w:val="0"/>
              <w:marRight w:val="0"/>
              <w:marTop w:val="0"/>
              <w:marBottom w:val="0"/>
              <w:divBdr>
                <w:top w:val="none" w:sz="0" w:space="0" w:color="auto"/>
                <w:left w:val="none" w:sz="0" w:space="0" w:color="auto"/>
                <w:bottom w:val="none" w:sz="0" w:space="0" w:color="auto"/>
                <w:right w:val="none" w:sz="0" w:space="0" w:color="auto"/>
              </w:divBdr>
            </w:div>
            <w:div w:id="1822580551">
              <w:marLeft w:val="0"/>
              <w:marRight w:val="0"/>
              <w:marTop w:val="0"/>
              <w:marBottom w:val="0"/>
              <w:divBdr>
                <w:top w:val="none" w:sz="0" w:space="0" w:color="auto"/>
                <w:left w:val="none" w:sz="0" w:space="0" w:color="auto"/>
                <w:bottom w:val="none" w:sz="0" w:space="0" w:color="auto"/>
                <w:right w:val="none" w:sz="0" w:space="0" w:color="auto"/>
              </w:divBdr>
            </w:div>
            <w:div w:id="1536042093">
              <w:marLeft w:val="0"/>
              <w:marRight w:val="0"/>
              <w:marTop w:val="0"/>
              <w:marBottom w:val="0"/>
              <w:divBdr>
                <w:top w:val="none" w:sz="0" w:space="0" w:color="auto"/>
                <w:left w:val="none" w:sz="0" w:space="0" w:color="auto"/>
                <w:bottom w:val="none" w:sz="0" w:space="0" w:color="auto"/>
                <w:right w:val="none" w:sz="0" w:space="0" w:color="auto"/>
              </w:divBdr>
            </w:div>
            <w:div w:id="2113889957">
              <w:marLeft w:val="0"/>
              <w:marRight w:val="0"/>
              <w:marTop w:val="0"/>
              <w:marBottom w:val="0"/>
              <w:divBdr>
                <w:top w:val="none" w:sz="0" w:space="0" w:color="auto"/>
                <w:left w:val="none" w:sz="0" w:space="0" w:color="auto"/>
                <w:bottom w:val="none" w:sz="0" w:space="0" w:color="auto"/>
                <w:right w:val="none" w:sz="0" w:space="0" w:color="auto"/>
              </w:divBdr>
            </w:div>
            <w:div w:id="21467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sChild>
        <w:div w:id="457798774">
          <w:marLeft w:val="0"/>
          <w:marRight w:val="0"/>
          <w:marTop w:val="0"/>
          <w:marBottom w:val="0"/>
          <w:divBdr>
            <w:top w:val="none" w:sz="0" w:space="0" w:color="auto"/>
            <w:left w:val="none" w:sz="0" w:space="0" w:color="auto"/>
            <w:bottom w:val="none" w:sz="0" w:space="0" w:color="auto"/>
            <w:right w:val="none" w:sz="0" w:space="0" w:color="auto"/>
          </w:divBdr>
          <w:divsChild>
            <w:div w:id="344094591">
              <w:marLeft w:val="0"/>
              <w:marRight w:val="0"/>
              <w:marTop w:val="0"/>
              <w:marBottom w:val="0"/>
              <w:divBdr>
                <w:top w:val="none" w:sz="0" w:space="0" w:color="auto"/>
                <w:left w:val="none" w:sz="0" w:space="0" w:color="auto"/>
                <w:bottom w:val="none" w:sz="0" w:space="0" w:color="auto"/>
                <w:right w:val="none" w:sz="0" w:space="0" w:color="auto"/>
              </w:divBdr>
            </w:div>
            <w:div w:id="20590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5756">
      <w:bodyDiv w:val="1"/>
      <w:marLeft w:val="0"/>
      <w:marRight w:val="0"/>
      <w:marTop w:val="0"/>
      <w:marBottom w:val="0"/>
      <w:divBdr>
        <w:top w:val="none" w:sz="0" w:space="0" w:color="auto"/>
        <w:left w:val="none" w:sz="0" w:space="0" w:color="auto"/>
        <w:bottom w:val="none" w:sz="0" w:space="0" w:color="auto"/>
        <w:right w:val="none" w:sz="0" w:space="0" w:color="auto"/>
      </w:divBdr>
      <w:divsChild>
        <w:div w:id="382407921">
          <w:marLeft w:val="0"/>
          <w:marRight w:val="0"/>
          <w:marTop w:val="0"/>
          <w:marBottom w:val="0"/>
          <w:divBdr>
            <w:top w:val="none" w:sz="0" w:space="0" w:color="auto"/>
            <w:left w:val="none" w:sz="0" w:space="0" w:color="auto"/>
            <w:bottom w:val="none" w:sz="0" w:space="0" w:color="auto"/>
            <w:right w:val="none" w:sz="0" w:space="0" w:color="auto"/>
          </w:divBdr>
          <w:divsChild>
            <w:div w:id="75857687">
              <w:marLeft w:val="0"/>
              <w:marRight w:val="0"/>
              <w:marTop w:val="0"/>
              <w:marBottom w:val="0"/>
              <w:divBdr>
                <w:top w:val="none" w:sz="0" w:space="0" w:color="auto"/>
                <w:left w:val="none" w:sz="0" w:space="0" w:color="auto"/>
                <w:bottom w:val="none" w:sz="0" w:space="0" w:color="auto"/>
                <w:right w:val="none" w:sz="0" w:space="0" w:color="auto"/>
              </w:divBdr>
            </w:div>
            <w:div w:id="1261719510">
              <w:marLeft w:val="0"/>
              <w:marRight w:val="0"/>
              <w:marTop w:val="0"/>
              <w:marBottom w:val="0"/>
              <w:divBdr>
                <w:top w:val="none" w:sz="0" w:space="0" w:color="auto"/>
                <w:left w:val="none" w:sz="0" w:space="0" w:color="auto"/>
                <w:bottom w:val="none" w:sz="0" w:space="0" w:color="auto"/>
                <w:right w:val="none" w:sz="0" w:space="0" w:color="auto"/>
              </w:divBdr>
            </w:div>
            <w:div w:id="1835800290">
              <w:marLeft w:val="0"/>
              <w:marRight w:val="0"/>
              <w:marTop w:val="0"/>
              <w:marBottom w:val="0"/>
              <w:divBdr>
                <w:top w:val="none" w:sz="0" w:space="0" w:color="auto"/>
                <w:left w:val="none" w:sz="0" w:space="0" w:color="auto"/>
                <w:bottom w:val="none" w:sz="0" w:space="0" w:color="auto"/>
                <w:right w:val="none" w:sz="0" w:space="0" w:color="auto"/>
              </w:divBdr>
            </w:div>
            <w:div w:id="1624996458">
              <w:marLeft w:val="0"/>
              <w:marRight w:val="0"/>
              <w:marTop w:val="0"/>
              <w:marBottom w:val="0"/>
              <w:divBdr>
                <w:top w:val="none" w:sz="0" w:space="0" w:color="auto"/>
                <w:left w:val="none" w:sz="0" w:space="0" w:color="auto"/>
                <w:bottom w:val="none" w:sz="0" w:space="0" w:color="auto"/>
                <w:right w:val="none" w:sz="0" w:space="0" w:color="auto"/>
              </w:divBdr>
            </w:div>
            <w:div w:id="1517040891">
              <w:marLeft w:val="0"/>
              <w:marRight w:val="0"/>
              <w:marTop w:val="0"/>
              <w:marBottom w:val="0"/>
              <w:divBdr>
                <w:top w:val="none" w:sz="0" w:space="0" w:color="auto"/>
                <w:left w:val="none" w:sz="0" w:space="0" w:color="auto"/>
                <w:bottom w:val="none" w:sz="0" w:space="0" w:color="auto"/>
                <w:right w:val="none" w:sz="0" w:space="0" w:color="auto"/>
              </w:divBdr>
            </w:div>
            <w:div w:id="196622045">
              <w:marLeft w:val="0"/>
              <w:marRight w:val="0"/>
              <w:marTop w:val="0"/>
              <w:marBottom w:val="0"/>
              <w:divBdr>
                <w:top w:val="none" w:sz="0" w:space="0" w:color="auto"/>
                <w:left w:val="none" w:sz="0" w:space="0" w:color="auto"/>
                <w:bottom w:val="none" w:sz="0" w:space="0" w:color="auto"/>
                <w:right w:val="none" w:sz="0" w:space="0" w:color="auto"/>
              </w:divBdr>
            </w:div>
            <w:div w:id="1656717054">
              <w:marLeft w:val="0"/>
              <w:marRight w:val="0"/>
              <w:marTop w:val="0"/>
              <w:marBottom w:val="0"/>
              <w:divBdr>
                <w:top w:val="none" w:sz="0" w:space="0" w:color="auto"/>
                <w:left w:val="none" w:sz="0" w:space="0" w:color="auto"/>
                <w:bottom w:val="none" w:sz="0" w:space="0" w:color="auto"/>
                <w:right w:val="none" w:sz="0" w:space="0" w:color="auto"/>
              </w:divBdr>
            </w:div>
            <w:div w:id="37553915">
              <w:marLeft w:val="0"/>
              <w:marRight w:val="0"/>
              <w:marTop w:val="0"/>
              <w:marBottom w:val="0"/>
              <w:divBdr>
                <w:top w:val="none" w:sz="0" w:space="0" w:color="auto"/>
                <w:left w:val="none" w:sz="0" w:space="0" w:color="auto"/>
                <w:bottom w:val="none" w:sz="0" w:space="0" w:color="auto"/>
                <w:right w:val="none" w:sz="0" w:space="0" w:color="auto"/>
              </w:divBdr>
            </w:div>
            <w:div w:id="14315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7435">
      <w:bodyDiv w:val="1"/>
      <w:marLeft w:val="0"/>
      <w:marRight w:val="0"/>
      <w:marTop w:val="0"/>
      <w:marBottom w:val="0"/>
      <w:divBdr>
        <w:top w:val="none" w:sz="0" w:space="0" w:color="auto"/>
        <w:left w:val="none" w:sz="0" w:space="0" w:color="auto"/>
        <w:bottom w:val="none" w:sz="0" w:space="0" w:color="auto"/>
        <w:right w:val="none" w:sz="0" w:space="0" w:color="auto"/>
      </w:divBdr>
      <w:divsChild>
        <w:div w:id="1935085312">
          <w:marLeft w:val="0"/>
          <w:marRight w:val="0"/>
          <w:marTop w:val="0"/>
          <w:marBottom w:val="0"/>
          <w:divBdr>
            <w:top w:val="none" w:sz="0" w:space="0" w:color="auto"/>
            <w:left w:val="none" w:sz="0" w:space="0" w:color="auto"/>
            <w:bottom w:val="none" w:sz="0" w:space="0" w:color="auto"/>
            <w:right w:val="none" w:sz="0" w:space="0" w:color="auto"/>
          </w:divBdr>
          <w:divsChild>
            <w:div w:id="1867913048">
              <w:marLeft w:val="0"/>
              <w:marRight w:val="0"/>
              <w:marTop w:val="0"/>
              <w:marBottom w:val="0"/>
              <w:divBdr>
                <w:top w:val="none" w:sz="0" w:space="0" w:color="auto"/>
                <w:left w:val="none" w:sz="0" w:space="0" w:color="auto"/>
                <w:bottom w:val="none" w:sz="0" w:space="0" w:color="auto"/>
                <w:right w:val="none" w:sz="0" w:space="0" w:color="auto"/>
              </w:divBdr>
            </w:div>
            <w:div w:id="153645629">
              <w:marLeft w:val="0"/>
              <w:marRight w:val="0"/>
              <w:marTop w:val="0"/>
              <w:marBottom w:val="0"/>
              <w:divBdr>
                <w:top w:val="none" w:sz="0" w:space="0" w:color="auto"/>
                <w:left w:val="none" w:sz="0" w:space="0" w:color="auto"/>
                <w:bottom w:val="none" w:sz="0" w:space="0" w:color="auto"/>
                <w:right w:val="none" w:sz="0" w:space="0" w:color="auto"/>
              </w:divBdr>
            </w:div>
            <w:div w:id="760834747">
              <w:marLeft w:val="0"/>
              <w:marRight w:val="0"/>
              <w:marTop w:val="0"/>
              <w:marBottom w:val="0"/>
              <w:divBdr>
                <w:top w:val="none" w:sz="0" w:space="0" w:color="auto"/>
                <w:left w:val="none" w:sz="0" w:space="0" w:color="auto"/>
                <w:bottom w:val="none" w:sz="0" w:space="0" w:color="auto"/>
                <w:right w:val="none" w:sz="0" w:space="0" w:color="auto"/>
              </w:divBdr>
            </w:div>
            <w:div w:id="637611151">
              <w:marLeft w:val="0"/>
              <w:marRight w:val="0"/>
              <w:marTop w:val="0"/>
              <w:marBottom w:val="0"/>
              <w:divBdr>
                <w:top w:val="none" w:sz="0" w:space="0" w:color="auto"/>
                <w:left w:val="none" w:sz="0" w:space="0" w:color="auto"/>
                <w:bottom w:val="none" w:sz="0" w:space="0" w:color="auto"/>
                <w:right w:val="none" w:sz="0" w:space="0" w:color="auto"/>
              </w:divBdr>
            </w:div>
            <w:div w:id="72439948">
              <w:marLeft w:val="0"/>
              <w:marRight w:val="0"/>
              <w:marTop w:val="0"/>
              <w:marBottom w:val="0"/>
              <w:divBdr>
                <w:top w:val="none" w:sz="0" w:space="0" w:color="auto"/>
                <w:left w:val="none" w:sz="0" w:space="0" w:color="auto"/>
                <w:bottom w:val="none" w:sz="0" w:space="0" w:color="auto"/>
                <w:right w:val="none" w:sz="0" w:space="0" w:color="auto"/>
              </w:divBdr>
            </w:div>
            <w:div w:id="602882660">
              <w:marLeft w:val="0"/>
              <w:marRight w:val="0"/>
              <w:marTop w:val="0"/>
              <w:marBottom w:val="0"/>
              <w:divBdr>
                <w:top w:val="none" w:sz="0" w:space="0" w:color="auto"/>
                <w:left w:val="none" w:sz="0" w:space="0" w:color="auto"/>
                <w:bottom w:val="none" w:sz="0" w:space="0" w:color="auto"/>
                <w:right w:val="none" w:sz="0" w:space="0" w:color="auto"/>
              </w:divBdr>
            </w:div>
            <w:div w:id="554320137">
              <w:marLeft w:val="0"/>
              <w:marRight w:val="0"/>
              <w:marTop w:val="0"/>
              <w:marBottom w:val="0"/>
              <w:divBdr>
                <w:top w:val="none" w:sz="0" w:space="0" w:color="auto"/>
                <w:left w:val="none" w:sz="0" w:space="0" w:color="auto"/>
                <w:bottom w:val="none" w:sz="0" w:space="0" w:color="auto"/>
                <w:right w:val="none" w:sz="0" w:space="0" w:color="auto"/>
              </w:divBdr>
            </w:div>
            <w:div w:id="523638357">
              <w:marLeft w:val="0"/>
              <w:marRight w:val="0"/>
              <w:marTop w:val="0"/>
              <w:marBottom w:val="0"/>
              <w:divBdr>
                <w:top w:val="none" w:sz="0" w:space="0" w:color="auto"/>
                <w:left w:val="none" w:sz="0" w:space="0" w:color="auto"/>
                <w:bottom w:val="none" w:sz="0" w:space="0" w:color="auto"/>
                <w:right w:val="none" w:sz="0" w:space="0" w:color="auto"/>
              </w:divBdr>
            </w:div>
            <w:div w:id="1041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u\master\Documents\Custom%20Office%20Templates\EAE%20126%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65E92CC8F041219A78EE532F210F0B"/>
        <w:category>
          <w:name w:val="General"/>
          <w:gallery w:val="placeholder"/>
        </w:category>
        <w:types>
          <w:type w:val="bbPlcHdr"/>
        </w:types>
        <w:behaviors>
          <w:behavior w:val="content"/>
        </w:behaviors>
        <w:guid w:val="{AB9EA74A-3AFF-473C-A04F-B5D4058B3CD2}"/>
      </w:docPartPr>
      <w:docPartBody>
        <w:p w:rsidR="007C4894" w:rsidRDefault="00000000">
          <w:pPr>
            <w:pStyle w:val="3D65E92CC8F041219A78EE532F210F0B"/>
          </w:pPr>
          <w:r w:rsidRPr="00392F2E">
            <w:rPr>
              <w:rStyle w:val="PlaceholderText"/>
            </w:rPr>
            <w:t>[Title]</w:t>
          </w:r>
        </w:p>
      </w:docPartBody>
    </w:docPart>
    <w:docPart>
      <w:docPartPr>
        <w:name w:val="A3148E7C357246CA8E5D7BE16235258B"/>
        <w:category>
          <w:name w:val="General"/>
          <w:gallery w:val="placeholder"/>
        </w:category>
        <w:types>
          <w:type w:val="bbPlcHdr"/>
        </w:types>
        <w:behaviors>
          <w:behavior w:val="content"/>
        </w:behaviors>
        <w:guid w:val="{BC696D9E-43A7-4FEA-BEB9-8EFF0BCFCF3E}"/>
      </w:docPartPr>
      <w:docPartBody>
        <w:p w:rsidR="007C4894" w:rsidRDefault="00000000">
          <w:pPr>
            <w:pStyle w:val="A3148E7C357246CA8E5D7BE16235258B"/>
          </w:pPr>
          <w:r w:rsidRPr="00392F2E">
            <w:rPr>
              <w:rStyle w:val="PlaceholderText"/>
            </w:rPr>
            <w:t>[Author]</w:t>
          </w:r>
        </w:p>
      </w:docPartBody>
    </w:docPart>
    <w:docPart>
      <w:docPartPr>
        <w:name w:val="9C9E8E863CA743B188556A0D585DC8D3"/>
        <w:category>
          <w:name w:val="General"/>
          <w:gallery w:val="placeholder"/>
        </w:category>
        <w:types>
          <w:type w:val="bbPlcHdr"/>
        </w:types>
        <w:behaviors>
          <w:behavior w:val="content"/>
        </w:behaviors>
        <w:guid w:val="{31047731-28AC-4BC3-8B5C-A02ECC61A763}"/>
      </w:docPartPr>
      <w:docPartBody>
        <w:p w:rsidR="007C4894" w:rsidRDefault="00000000">
          <w:pPr>
            <w:pStyle w:val="9C9E8E863CA743B188556A0D585DC8D3"/>
          </w:pPr>
          <w:r w:rsidRPr="00392F2E">
            <w:rPr>
              <w:rStyle w:val="PlaceholderText"/>
            </w:rPr>
            <w:t>[Manager]</w:t>
          </w:r>
        </w:p>
      </w:docPartBody>
    </w:docPart>
    <w:docPart>
      <w:docPartPr>
        <w:name w:val="4FD323BA0F2F437B8543EED2F647F313"/>
        <w:category>
          <w:name w:val="General"/>
          <w:gallery w:val="placeholder"/>
        </w:category>
        <w:types>
          <w:type w:val="bbPlcHdr"/>
        </w:types>
        <w:behaviors>
          <w:behavior w:val="content"/>
        </w:behaviors>
        <w:guid w:val="{68216C54-3CD6-438C-B742-4BFBB7EAB2E1}"/>
      </w:docPartPr>
      <w:docPartBody>
        <w:p w:rsidR="007C4894" w:rsidRDefault="00000000">
          <w:pPr>
            <w:pStyle w:val="4FD323BA0F2F437B8543EED2F647F313"/>
          </w:pPr>
          <w:r w:rsidRPr="00392F2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9C"/>
    <w:rsid w:val="000A4DD3"/>
    <w:rsid w:val="000E479C"/>
    <w:rsid w:val="000E7E40"/>
    <w:rsid w:val="00513037"/>
    <w:rsid w:val="007C4894"/>
    <w:rsid w:val="008A7700"/>
    <w:rsid w:val="008E0905"/>
    <w:rsid w:val="00A71E61"/>
    <w:rsid w:val="00BA0B27"/>
    <w:rsid w:val="00BB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037"/>
    <w:rPr>
      <w:color w:val="808080"/>
    </w:rPr>
  </w:style>
  <w:style w:type="paragraph" w:customStyle="1" w:styleId="3D65E92CC8F041219A78EE532F210F0B">
    <w:name w:val="3D65E92CC8F041219A78EE532F210F0B"/>
  </w:style>
  <w:style w:type="paragraph" w:customStyle="1" w:styleId="A3148E7C357246CA8E5D7BE16235258B">
    <w:name w:val="A3148E7C357246CA8E5D7BE16235258B"/>
  </w:style>
  <w:style w:type="paragraph" w:customStyle="1" w:styleId="9C9E8E863CA743B188556A0D585DC8D3">
    <w:name w:val="9C9E8E863CA743B188556A0D585DC8D3"/>
  </w:style>
  <w:style w:type="paragraph" w:customStyle="1" w:styleId="4FD323BA0F2F437B8543EED2F647F313">
    <w:name w:val="4FD323BA0F2F437B8543EED2F647F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EAE 126 Template</Template>
  <TotalTime>508</TotalTime>
  <Pages>1</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 1: Steady, Inviscid, Adiabatic, Incompressible, Irrotational 2-D Flow Over a Rotating Cylinder.</vt:lpstr>
    </vt:vector>
  </TitlesOfParts>
  <Manager>Professor: Mohamed Hafez</Manager>
  <Company>University of California, Davis</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Steady, Inviscid, Adiabatic, Incompressible, Irrotational 2-D Flow Over a Rotating Cylinder.</dc:title>
  <dc:subject/>
  <dc:creator>Hieu Duy Bui</dc:creator>
  <cp:keywords/>
  <dc:description/>
  <cp:lastModifiedBy>Hieu Duy Bui</cp:lastModifiedBy>
  <cp:revision>82</cp:revision>
  <cp:lastPrinted>2023-04-13T03:04:00Z</cp:lastPrinted>
  <dcterms:created xsi:type="dcterms:W3CDTF">2023-04-07T05:12:00Z</dcterms:created>
  <dcterms:modified xsi:type="dcterms:W3CDTF">2023-04-13T03:05:00Z</dcterms:modified>
</cp:coreProperties>
</file>