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vertAlign w:val="baseline"/>
        </w:rPr>
      </w:pPr>
      <w:r w:rsidDel="00000000" w:rsidR="00000000" w:rsidRPr="00000000">
        <w:rPr>
          <w:b w:val="1"/>
          <w:sz w:val="36"/>
          <w:szCs w:val="36"/>
          <w:vertAlign w:val="baseline"/>
          <w:rtl w:val="0"/>
        </w:rPr>
        <w:t xml:space="preserve">Confidence Intervals</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numPr>
          <w:ilvl w:val="0"/>
          <w:numId w:val="8"/>
        </w:numPr>
        <w:ind w:left="360" w:hanging="360"/>
        <w:rPr>
          <w:b w:val="1"/>
        </w:rPr>
      </w:pPr>
      <w:r w:rsidDel="00000000" w:rsidR="00000000" w:rsidRPr="00000000">
        <w:rPr>
          <w:b w:val="1"/>
          <w:vertAlign w:val="baseline"/>
          <w:rtl w:val="0"/>
        </w:rPr>
        <w:t xml:space="preserve">For each of the following statements, indicate whether it is True/False. If false, explain why.</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9"/>
        </w:numPr>
        <w:ind w:left="1080" w:hanging="360"/>
        <w:rPr/>
      </w:pPr>
      <w:r w:rsidDel="00000000" w:rsidR="00000000" w:rsidRPr="00000000">
        <w:rPr>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hd w:fill="ffffff" w:val="clear"/>
        <w:ind w:left="720" w:firstLine="0"/>
        <w:rPr>
          <w:b w:val="1"/>
        </w:rPr>
      </w:pPr>
      <w:r w:rsidDel="00000000" w:rsidR="00000000" w:rsidRPr="00000000">
        <w:rPr>
          <w:b w:val="1"/>
          <w:rtl w:val="0"/>
        </w:rPr>
        <w:t xml:space="preserve">Ans. </w:t>
      </w:r>
    </w:p>
    <w:p w:rsidR="00000000" w:rsidDel="00000000" w:rsidP="00000000" w:rsidRDefault="00000000" w:rsidRPr="00000000" w14:paraId="00000009">
      <w:pPr>
        <w:shd w:fill="ffffff" w:val="clear"/>
        <w:ind w:left="720" w:firstLine="0"/>
        <w:rPr>
          <w:vertAlign w:val="baseline"/>
        </w:rPr>
      </w:pPr>
      <w:r w:rsidDel="00000000" w:rsidR="00000000" w:rsidRPr="00000000">
        <w:rPr>
          <w:b w:val="1"/>
          <w:vertAlign w:val="baseline"/>
          <w:rtl w:val="0"/>
        </w:rPr>
        <w:t xml:space="preserve">False.</w:t>
      </w:r>
      <w:r w:rsidDel="00000000" w:rsidR="00000000" w:rsidRPr="00000000">
        <w:rPr>
          <w:vertAlign w:val="baseline"/>
          <w:rtl w:val="0"/>
        </w:rPr>
        <w:t xml:space="preserve"> </w:t>
      </w:r>
      <w:r w:rsidDel="00000000" w:rsidR="00000000" w:rsidRPr="00000000">
        <w:rPr>
          <w:b w:val="1"/>
          <w:vertAlign w:val="baseline"/>
          <w:rtl w:val="0"/>
        </w:rPr>
        <w:t xml:space="preserve">A sample size of 30 is considered large enough, but that may or may      not be adequate.</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numPr>
          <w:ilvl w:val="0"/>
          <w:numId w:val="9"/>
        </w:numPr>
        <w:ind w:left="1080" w:hanging="360"/>
        <w:rPr/>
      </w:pPr>
      <w:r w:rsidDel="00000000" w:rsidR="00000000" w:rsidRPr="00000000">
        <w:rPr>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C">
      <w:pPr>
        <w:ind w:left="720" w:firstLine="0"/>
        <w:rPr>
          <w:b w:val="1"/>
        </w:rPr>
      </w:pPr>
      <w:r w:rsidDel="00000000" w:rsidR="00000000" w:rsidRPr="00000000">
        <w:rPr>
          <w:b w:val="1"/>
          <w:rtl w:val="0"/>
        </w:rPr>
        <w:t xml:space="preserve">Ans.</w:t>
      </w:r>
    </w:p>
    <w:p w:rsidR="00000000" w:rsidDel="00000000" w:rsidP="00000000" w:rsidRDefault="00000000" w:rsidRPr="00000000" w14:paraId="0000000D">
      <w:pPr>
        <w:ind w:left="720" w:firstLine="0"/>
        <w:rPr>
          <w:vertAlign w:val="baseline"/>
        </w:rPr>
      </w:pPr>
      <w:r w:rsidDel="00000000" w:rsidR="00000000" w:rsidRPr="00000000">
        <w:rPr>
          <w:b w:val="1"/>
          <w:vertAlign w:val="baseline"/>
          <w:rtl w:val="0"/>
        </w:rPr>
        <w:t xml:space="preserve">False: The sampling frame refers to a list of only those items which responds to the question.</w:t>
      </w:r>
      <w:r w:rsidDel="00000000" w:rsidR="00000000" w:rsidRPr="00000000">
        <w:rPr>
          <w:rtl w:val="0"/>
        </w:rPr>
      </w:r>
    </w:p>
    <w:p w:rsidR="00000000" w:rsidDel="00000000" w:rsidP="00000000" w:rsidRDefault="00000000" w:rsidRPr="00000000" w14:paraId="0000000E">
      <w:pPr>
        <w:ind w:left="360" w:firstLine="0"/>
        <w:rPr>
          <w:vertAlign w:val="baseline"/>
        </w:rPr>
      </w:pPr>
      <w:r w:rsidDel="00000000" w:rsidR="00000000" w:rsidRPr="00000000">
        <w:rPr>
          <w:rtl w:val="0"/>
        </w:rPr>
      </w:r>
    </w:p>
    <w:p w:rsidR="00000000" w:rsidDel="00000000" w:rsidP="00000000" w:rsidRDefault="00000000" w:rsidRPr="00000000" w14:paraId="0000000F">
      <w:pPr>
        <w:numPr>
          <w:ilvl w:val="0"/>
          <w:numId w:val="9"/>
        </w:numPr>
        <w:ind w:left="1080" w:hanging="360"/>
        <w:rPr/>
      </w:pPr>
      <w:r w:rsidDel="00000000" w:rsidR="00000000" w:rsidRPr="00000000">
        <w:rPr>
          <w:vertAlign w:val="baseline"/>
          <w:rtl w:val="0"/>
        </w:rPr>
        <w:t xml:space="preserve">Larger surveys convey a more accurate impression of the population than smaller surveys.</w:t>
      </w:r>
    </w:p>
    <w:p w:rsidR="00000000" w:rsidDel="00000000" w:rsidP="00000000" w:rsidRDefault="00000000" w:rsidRPr="00000000" w14:paraId="00000010">
      <w:pPr>
        <w:ind w:left="720" w:firstLine="0"/>
        <w:rPr>
          <w:b w:val="1"/>
        </w:rPr>
      </w:pPr>
      <w:r w:rsidDel="00000000" w:rsidR="00000000" w:rsidRPr="00000000">
        <w:rPr>
          <w:b w:val="1"/>
          <w:rtl w:val="0"/>
        </w:rPr>
        <w:t xml:space="preserve">Ans.</w:t>
      </w:r>
    </w:p>
    <w:p w:rsidR="00000000" w:rsidDel="00000000" w:rsidP="00000000" w:rsidRDefault="00000000" w:rsidRPr="00000000" w14:paraId="00000011">
      <w:pPr>
        <w:ind w:left="720" w:firstLine="0"/>
        <w:rPr>
          <w:vertAlign w:val="baseline"/>
        </w:rPr>
      </w:pPr>
      <w:r w:rsidDel="00000000" w:rsidR="00000000" w:rsidRPr="00000000">
        <w:rPr>
          <w:b w:val="1"/>
          <w:vertAlign w:val="baseline"/>
          <w:rtl w:val="0"/>
        </w:rPr>
        <w:t xml:space="preserve">True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numPr>
          <w:ilvl w:val="0"/>
          <w:numId w:val="8"/>
        </w:numPr>
        <w:ind w:left="360" w:hanging="360"/>
        <w:rPr>
          <w:b w:val="1"/>
        </w:rPr>
      </w:pPr>
      <w:r w:rsidDel="00000000" w:rsidR="00000000" w:rsidRPr="00000000">
        <w:rPr>
          <w:b w:val="1"/>
          <w:vertAlign w:val="baseline"/>
          <w:rtl w:val="0"/>
        </w:rPr>
        <w:t xml:space="preserve">PC Magazine 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10"/>
        </w:numPr>
        <w:ind w:left="1080" w:hanging="360"/>
        <w:rPr/>
      </w:pPr>
      <w:r w:rsidDel="00000000" w:rsidR="00000000" w:rsidRPr="00000000">
        <w:rPr>
          <w:vertAlign w:val="baseline"/>
          <w:rtl w:val="0"/>
        </w:rPr>
        <w:t xml:space="preserve">The population</w:t>
      </w:r>
    </w:p>
    <w:p w:rsidR="00000000" w:rsidDel="00000000" w:rsidP="00000000" w:rsidRDefault="00000000" w:rsidRPr="00000000" w14:paraId="00000016">
      <w:pPr>
        <w:numPr>
          <w:ilvl w:val="0"/>
          <w:numId w:val="10"/>
        </w:numPr>
        <w:ind w:left="1080" w:hanging="360"/>
        <w:rPr/>
      </w:pPr>
      <w:r w:rsidDel="00000000" w:rsidR="00000000" w:rsidRPr="00000000">
        <w:rPr>
          <w:vertAlign w:val="baseline"/>
          <w:rtl w:val="0"/>
        </w:rPr>
        <w:t xml:space="preserve">The parameter of interest</w:t>
      </w:r>
    </w:p>
    <w:p w:rsidR="00000000" w:rsidDel="00000000" w:rsidP="00000000" w:rsidRDefault="00000000" w:rsidRPr="00000000" w14:paraId="00000017">
      <w:pPr>
        <w:numPr>
          <w:ilvl w:val="0"/>
          <w:numId w:val="10"/>
        </w:numPr>
        <w:ind w:left="1080" w:hanging="360"/>
        <w:rPr/>
      </w:pPr>
      <w:r w:rsidDel="00000000" w:rsidR="00000000" w:rsidRPr="00000000">
        <w:rPr>
          <w:vertAlign w:val="baseline"/>
          <w:rtl w:val="0"/>
        </w:rPr>
        <w:t xml:space="preserve">The sampling frame</w:t>
      </w:r>
    </w:p>
    <w:p w:rsidR="00000000" w:rsidDel="00000000" w:rsidP="00000000" w:rsidRDefault="00000000" w:rsidRPr="00000000" w14:paraId="00000018">
      <w:pPr>
        <w:numPr>
          <w:ilvl w:val="0"/>
          <w:numId w:val="10"/>
        </w:numPr>
        <w:ind w:left="1080" w:hanging="360"/>
        <w:rPr/>
      </w:pPr>
      <w:r w:rsidDel="00000000" w:rsidR="00000000" w:rsidRPr="00000000">
        <w:rPr>
          <w:vertAlign w:val="baseline"/>
          <w:rtl w:val="0"/>
        </w:rPr>
        <w:t xml:space="preserve">The sample size</w:t>
      </w:r>
    </w:p>
    <w:p w:rsidR="00000000" w:rsidDel="00000000" w:rsidP="00000000" w:rsidRDefault="00000000" w:rsidRPr="00000000" w14:paraId="00000019">
      <w:pPr>
        <w:numPr>
          <w:ilvl w:val="0"/>
          <w:numId w:val="10"/>
        </w:numPr>
        <w:ind w:left="1080" w:hanging="360"/>
        <w:rPr/>
      </w:pPr>
      <w:r w:rsidDel="00000000" w:rsidR="00000000" w:rsidRPr="00000000">
        <w:rPr>
          <w:vertAlign w:val="baseline"/>
          <w:rtl w:val="0"/>
        </w:rPr>
        <w:t xml:space="preserve">The sampling design</w:t>
      </w:r>
    </w:p>
    <w:p w:rsidR="00000000" w:rsidDel="00000000" w:rsidP="00000000" w:rsidRDefault="00000000" w:rsidRPr="00000000" w14:paraId="0000001A">
      <w:pPr>
        <w:numPr>
          <w:ilvl w:val="0"/>
          <w:numId w:val="10"/>
        </w:numPr>
        <w:ind w:left="1080" w:hanging="360"/>
        <w:rPr/>
      </w:pPr>
      <w:r w:rsidDel="00000000" w:rsidR="00000000" w:rsidRPr="00000000">
        <w:rPr>
          <w:vertAlign w:val="baseline"/>
          <w:rtl w:val="0"/>
        </w:rPr>
        <w:t xml:space="preserve">Any potential sources of bias or other problems with the survey or sample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vertAlign w:val="baseline"/>
        </w:rPr>
      </w:pPr>
      <w:r w:rsidDel="00000000" w:rsidR="00000000" w:rsidRPr="00000000">
        <w:rPr>
          <w:b w:val="1"/>
          <w:vertAlign w:val="baseline"/>
          <w:rtl w:val="0"/>
        </w:rPr>
        <w:t xml:space="preserve">Ans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rPr>
          <w:b w:val="1"/>
          <w:vertAlign w:val="baseline"/>
        </w:rPr>
      </w:pPr>
      <w:r w:rsidDel="00000000" w:rsidR="00000000" w:rsidRPr="00000000">
        <w:rPr>
          <w:b w:val="1"/>
          <w:vertAlign w:val="baseline"/>
          <w:rtl w:val="0"/>
        </w:rPr>
        <w:t xml:space="preserve">A</w:t>
      </w:r>
      <w:r w:rsidDel="00000000" w:rsidR="00000000" w:rsidRPr="00000000">
        <w:rPr>
          <w:b w:val="1"/>
          <w:rtl w:val="0"/>
        </w:rPr>
        <w:t xml:space="preserve">) </w:t>
      </w:r>
      <w:r w:rsidDel="00000000" w:rsidR="00000000" w:rsidRPr="00000000">
        <w:rPr>
          <w:b w:val="1"/>
          <w:vertAlign w:val="baseline"/>
          <w:rtl w:val="0"/>
        </w:rPr>
        <w:t xml:space="preserve">The 9000 people who rated the issue.</w:t>
      </w:r>
    </w:p>
    <w:p w:rsidR="00000000" w:rsidDel="00000000" w:rsidP="00000000" w:rsidRDefault="00000000" w:rsidRPr="00000000" w14:paraId="0000001E">
      <w:pPr>
        <w:rPr>
          <w:b w:val="1"/>
          <w:highlight w:val="white"/>
          <w:vertAlign w:val="baseline"/>
        </w:rPr>
      </w:pPr>
      <w:r w:rsidDel="00000000" w:rsidR="00000000" w:rsidRPr="00000000">
        <w:rPr>
          <w:b w:val="1"/>
          <w:vertAlign w:val="baseline"/>
          <w:rtl w:val="0"/>
        </w:rPr>
        <w:t xml:space="preserve">B)</w:t>
      </w:r>
      <w:r w:rsidDel="00000000" w:rsidR="00000000" w:rsidRPr="00000000">
        <w:rPr>
          <w:b w:val="1"/>
          <w:rtl w:val="0"/>
        </w:rPr>
        <w:t xml:space="preserve"> S</w:t>
      </w:r>
      <w:r w:rsidDel="00000000" w:rsidR="00000000" w:rsidRPr="00000000">
        <w:rPr>
          <w:b w:val="1"/>
          <w:highlight w:val="white"/>
          <w:vertAlign w:val="baseline"/>
          <w:rtl w:val="0"/>
        </w:rPr>
        <w:t xml:space="preserve">ample </w:t>
      </w:r>
      <w:r w:rsidDel="00000000" w:rsidR="00000000" w:rsidRPr="00000000">
        <w:rPr>
          <w:b w:val="1"/>
          <w:highlight w:val="white"/>
          <w:rtl w:val="0"/>
        </w:rPr>
        <w:t xml:space="preserve">S</w:t>
      </w:r>
      <w:r w:rsidDel="00000000" w:rsidR="00000000" w:rsidRPr="00000000">
        <w:rPr>
          <w:b w:val="1"/>
          <w:highlight w:val="white"/>
          <w:vertAlign w:val="baseline"/>
          <w:rtl w:val="0"/>
        </w:rPr>
        <w:t xml:space="preserve">ize,</w:t>
      </w:r>
      <w:r w:rsidDel="00000000" w:rsidR="00000000" w:rsidRPr="00000000">
        <w:rPr>
          <w:b w:val="1"/>
          <w:highlight w:val="white"/>
          <w:rtl w:val="0"/>
        </w:rPr>
        <w:t xml:space="preserve">A</w:t>
      </w:r>
      <w:r w:rsidDel="00000000" w:rsidR="00000000" w:rsidRPr="00000000">
        <w:rPr>
          <w:b w:val="1"/>
          <w:highlight w:val="white"/>
          <w:vertAlign w:val="baseline"/>
          <w:rtl w:val="0"/>
        </w:rPr>
        <w:t xml:space="preserve">verage,</w:t>
      </w:r>
      <w:r w:rsidDel="00000000" w:rsidR="00000000" w:rsidRPr="00000000">
        <w:rPr>
          <w:b w:val="1"/>
          <w:highlight w:val="white"/>
          <w:rtl w:val="0"/>
        </w:rPr>
        <w:t xml:space="preserve">S</w:t>
      </w:r>
      <w:r w:rsidDel="00000000" w:rsidR="00000000" w:rsidRPr="00000000">
        <w:rPr>
          <w:b w:val="1"/>
          <w:highlight w:val="white"/>
          <w:vertAlign w:val="baseline"/>
          <w:rtl w:val="0"/>
        </w:rPr>
        <w:t xml:space="preserve">cale</w:t>
      </w:r>
    </w:p>
    <w:p w:rsidR="00000000" w:rsidDel="00000000" w:rsidP="00000000" w:rsidRDefault="00000000" w:rsidRPr="00000000" w14:paraId="0000001F">
      <w:pPr>
        <w:rPr>
          <w:b w:val="1"/>
          <w:highlight w:val="white"/>
          <w:vertAlign w:val="baseline"/>
        </w:rPr>
      </w:pPr>
      <w:r w:rsidDel="00000000" w:rsidR="00000000" w:rsidRPr="00000000">
        <w:rPr>
          <w:b w:val="1"/>
          <w:highlight w:val="white"/>
          <w:vertAlign w:val="baseline"/>
          <w:rtl w:val="0"/>
        </w:rPr>
        <w:t xml:space="preserve">C)</w:t>
      </w:r>
      <w:r w:rsidDel="00000000" w:rsidR="00000000" w:rsidRPr="00000000">
        <w:rPr>
          <w:b w:val="1"/>
          <w:highlight w:val="white"/>
          <w:rtl w:val="0"/>
        </w:rPr>
        <w:t xml:space="preserve"> </w:t>
      </w:r>
      <w:r w:rsidDel="00000000" w:rsidR="00000000" w:rsidRPr="00000000">
        <w:rPr>
          <w:b w:val="1"/>
          <w:highlight w:val="white"/>
          <w:vertAlign w:val="baseline"/>
          <w:rtl w:val="0"/>
        </w:rPr>
        <w:t xml:space="preserve">9000</w:t>
      </w:r>
    </w:p>
    <w:p w:rsidR="00000000" w:rsidDel="00000000" w:rsidP="00000000" w:rsidRDefault="00000000" w:rsidRPr="00000000" w14:paraId="00000020">
      <w:pPr>
        <w:rPr>
          <w:b w:val="1"/>
          <w:highlight w:val="white"/>
          <w:vertAlign w:val="baseline"/>
        </w:rPr>
      </w:pPr>
      <w:r w:rsidDel="00000000" w:rsidR="00000000" w:rsidRPr="00000000">
        <w:rPr>
          <w:b w:val="1"/>
          <w:highlight w:val="white"/>
          <w:vertAlign w:val="baseline"/>
          <w:rtl w:val="0"/>
        </w:rPr>
        <w:t xml:space="preserve">D)</w:t>
      </w:r>
      <w:r w:rsidDel="00000000" w:rsidR="00000000" w:rsidRPr="00000000">
        <w:rPr>
          <w:b w:val="1"/>
          <w:highlight w:val="white"/>
          <w:rtl w:val="0"/>
        </w:rPr>
        <w:t xml:space="preserve"> </w:t>
      </w:r>
      <w:r w:rsidDel="00000000" w:rsidR="00000000" w:rsidRPr="00000000">
        <w:rPr>
          <w:b w:val="1"/>
          <w:highlight w:val="white"/>
          <w:vertAlign w:val="baseline"/>
          <w:rtl w:val="0"/>
        </w:rPr>
        <w:t xml:space="preserve">225</w:t>
      </w:r>
    </w:p>
    <w:p w:rsidR="00000000" w:rsidDel="00000000" w:rsidP="00000000" w:rsidRDefault="00000000" w:rsidRPr="00000000" w14:paraId="00000021">
      <w:pPr>
        <w:rPr>
          <w:b w:val="1"/>
          <w:highlight w:val="white"/>
          <w:vertAlign w:val="baseline"/>
        </w:rPr>
      </w:pPr>
      <w:r w:rsidDel="00000000" w:rsidR="00000000" w:rsidRPr="00000000">
        <w:rPr>
          <w:b w:val="1"/>
          <w:highlight w:val="white"/>
          <w:vertAlign w:val="baseline"/>
          <w:rtl w:val="0"/>
        </w:rPr>
        <w:t xml:space="preserve">E)</w:t>
      </w:r>
      <w:r w:rsidDel="00000000" w:rsidR="00000000" w:rsidRPr="00000000">
        <w:rPr>
          <w:b w:val="1"/>
          <w:highlight w:val="white"/>
          <w:rtl w:val="0"/>
        </w:rPr>
        <w:t xml:space="preserve"> </w:t>
      </w:r>
      <w:r w:rsidDel="00000000" w:rsidR="00000000" w:rsidRPr="00000000">
        <w:rPr>
          <w:b w:val="1"/>
          <w:highlight w:val="white"/>
          <w:vertAlign w:val="baseline"/>
          <w:rtl w:val="0"/>
        </w:rPr>
        <w:t xml:space="preserve">Simple Random Sampling</w:t>
      </w:r>
    </w:p>
    <w:p w:rsidR="00000000" w:rsidDel="00000000" w:rsidP="00000000" w:rsidRDefault="00000000" w:rsidRPr="00000000" w14:paraId="00000022">
      <w:pPr>
        <w:rPr>
          <w:vertAlign w:val="baseline"/>
        </w:rPr>
      </w:pPr>
      <w:r w:rsidDel="00000000" w:rsidR="00000000" w:rsidRPr="00000000">
        <w:rPr>
          <w:b w:val="1"/>
          <w:highlight w:val="white"/>
          <w:vertAlign w:val="baseline"/>
          <w:rtl w:val="0"/>
        </w:rPr>
        <w:t xml:space="preserve">F)</w:t>
      </w:r>
      <w:r w:rsidDel="00000000" w:rsidR="00000000" w:rsidRPr="00000000">
        <w:rPr>
          <w:b w:val="1"/>
          <w:highlight w:val="white"/>
          <w:rtl w:val="0"/>
        </w:rPr>
        <w:t xml:space="preserve"> Y</w:t>
      </w:r>
      <w:r w:rsidDel="00000000" w:rsidR="00000000" w:rsidRPr="00000000">
        <w:rPr>
          <w:b w:val="1"/>
          <w:highlight w:val="white"/>
          <w:vertAlign w:val="baseline"/>
          <w:rtl w:val="0"/>
        </w:rPr>
        <w:t xml:space="preserve">es, The selection of readers</w:t>
      </w:r>
      <w:r w:rsidDel="00000000" w:rsidR="00000000" w:rsidRPr="00000000">
        <w:rPr>
          <w:rtl w:val="0"/>
        </w:rPr>
      </w:r>
    </w:p>
    <w:p w:rsidR="00000000" w:rsidDel="00000000" w:rsidP="00000000" w:rsidRDefault="00000000" w:rsidRPr="00000000" w14:paraId="00000023">
      <w:pPr>
        <w:numPr>
          <w:ilvl w:val="0"/>
          <w:numId w:val="8"/>
        </w:numPr>
        <w:ind w:left="360" w:hanging="360"/>
        <w:rPr>
          <w:b w:val="1"/>
        </w:rPr>
      </w:pPr>
      <w:r w:rsidDel="00000000" w:rsidR="00000000" w:rsidRPr="00000000">
        <w:rPr>
          <w:b w:val="1"/>
          <w:vertAlign w:val="baseline"/>
          <w:rtl w:val="0"/>
        </w:rPr>
        <w:t xml:space="preserve">For each of the following statements, indicate whether it is True/False. If false, explain why.</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numPr>
          <w:ilvl w:val="0"/>
          <w:numId w:val="1"/>
        </w:numPr>
        <w:ind w:left="1080" w:hanging="360"/>
        <w:rPr/>
      </w:pPr>
      <w:r w:rsidDel="00000000" w:rsidR="00000000" w:rsidRPr="00000000">
        <w:rPr>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ind w:firstLine="72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28">
      <w:pPr>
        <w:ind w:left="360" w:firstLine="0"/>
        <w:rPr>
          <w:vertAlign w:val="baseline"/>
        </w:rPr>
      </w:pPr>
      <w:r w:rsidDel="00000000" w:rsidR="00000000" w:rsidRPr="00000000">
        <w:rPr>
          <w:rtl w:val="0"/>
        </w:rPr>
      </w:r>
    </w:p>
    <w:p w:rsidR="00000000" w:rsidDel="00000000" w:rsidP="00000000" w:rsidRDefault="00000000" w:rsidRPr="00000000" w14:paraId="00000029">
      <w:pPr>
        <w:numPr>
          <w:ilvl w:val="0"/>
          <w:numId w:val="1"/>
        </w:numPr>
        <w:ind w:left="1080" w:hanging="360"/>
        <w:rPr/>
      </w:pPr>
      <w:r w:rsidDel="00000000" w:rsidR="00000000" w:rsidRPr="00000000">
        <w:rPr>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A">
      <w:pPr>
        <w:ind w:firstLine="720"/>
        <w:rPr>
          <w:b w:val="1"/>
        </w:rPr>
      </w:pPr>
      <w:r w:rsidDel="00000000" w:rsidR="00000000" w:rsidRPr="00000000">
        <w:rPr>
          <w:rtl w:val="0"/>
        </w:rPr>
      </w:r>
    </w:p>
    <w:p w:rsidR="00000000" w:rsidDel="00000000" w:rsidP="00000000" w:rsidRDefault="00000000" w:rsidRPr="00000000" w14:paraId="0000002B">
      <w:pPr>
        <w:ind w:firstLine="72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1"/>
        </w:numPr>
        <w:ind w:left="1080" w:hanging="360"/>
        <w:rPr/>
      </w:pPr>
      <w:r w:rsidDel="00000000" w:rsidR="00000000" w:rsidRPr="00000000">
        <w:rPr>
          <w:vertAlign w:val="baseline"/>
          <w:rtl w:val="0"/>
        </w:rPr>
        <w:t xml:space="preserve">The 95% Confidence-Interval for μ only applies if the sample data are nearly normally distributed.</w:t>
      </w:r>
    </w:p>
    <w:p w:rsidR="00000000" w:rsidDel="00000000" w:rsidP="00000000" w:rsidRDefault="00000000" w:rsidRPr="00000000" w14:paraId="0000002E">
      <w:pPr>
        <w:ind w:left="360" w:firstLine="360"/>
        <w:rPr>
          <w:b w:val="1"/>
        </w:rPr>
      </w:pPr>
      <w:r w:rsidDel="00000000" w:rsidR="00000000" w:rsidRPr="00000000">
        <w:rPr>
          <w:rtl w:val="0"/>
        </w:rPr>
      </w:r>
    </w:p>
    <w:p w:rsidR="00000000" w:rsidDel="00000000" w:rsidP="00000000" w:rsidRDefault="00000000" w:rsidRPr="00000000" w14:paraId="0000002F">
      <w:pPr>
        <w:ind w:left="360" w:firstLine="36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30">
      <w:pPr>
        <w:ind w:left="360" w:firstLine="360"/>
        <w:rPr>
          <w:b w:val="1"/>
        </w:rPr>
      </w:pPr>
      <w:r w:rsidDel="00000000" w:rsidR="00000000" w:rsidRPr="00000000">
        <w:rPr>
          <w:rtl w:val="0"/>
        </w:rPr>
      </w:r>
    </w:p>
    <w:p w:rsidR="00000000" w:rsidDel="00000000" w:rsidP="00000000" w:rsidRDefault="00000000" w:rsidRPr="00000000" w14:paraId="00000031">
      <w:pPr>
        <w:numPr>
          <w:ilvl w:val="0"/>
          <w:numId w:val="8"/>
        </w:numPr>
        <w:ind w:left="360" w:hanging="360"/>
        <w:rPr>
          <w:b w:val="1"/>
        </w:rPr>
      </w:pPr>
      <w:r w:rsidDel="00000000" w:rsidR="00000000" w:rsidRPr="00000000">
        <w:rPr>
          <w:b w:val="1"/>
          <w:vertAlign w:val="baseline"/>
          <w:rtl w:val="0"/>
        </w:rPr>
        <w:t xml:space="preserve">What are the chances that </w:t>
      </w:r>
      <w:r w:rsidDel="00000000" w:rsidR="00000000" w:rsidRPr="00000000">
        <w:rPr>
          <w:b w:val="1"/>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b w:val="1"/>
          <w:vertAlign w:val="baseline"/>
          <w:rtl w:val="0"/>
        </w:rPr>
        <w:t xml:space="preserve">?</w:t>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numPr>
          <w:ilvl w:val="0"/>
          <w:numId w:val="2"/>
        </w:numPr>
        <w:ind w:left="1080" w:hanging="360"/>
        <w:rPr/>
      </w:pPr>
      <w:r w:rsidDel="00000000" w:rsidR="00000000" w:rsidRPr="00000000">
        <w:rPr>
          <w:vertAlign w:val="baseline"/>
          <w:rtl w:val="0"/>
        </w:rPr>
        <w:t xml:space="preserve">¼ </w:t>
      </w:r>
    </w:p>
    <w:p w:rsidR="00000000" w:rsidDel="00000000" w:rsidP="00000000" w:rsidRDefault="00000000" w:rsidRPr="00000000" w14:paraId="00000034">
      <w:pPr>
        <w:numPr>
          <w:ilvl w:val="0"/>
          <w:numId w:val="2"/>
        </w:numPr>
        <w:ind w:left="1080" w:hanging="360"/>
        <w:rPr/>
      </w:pPr>
      <w:r w:rsidDel="00000000" w:rsidR="00000000" w:rsidRPr="00000000">
        <w:rPr>
          <w:vertAlign w:val="baseline"/>
          <w:rtl w:val="0"/>
        </w:rPr>
        <w:t xml:space="preserve">½ </w:t>
      </w:r>
    </w:p>
    <w:p w:rsidR="00000000" w:rsidDel="00000000" w:rsidP="00000000" w:rsidRDefault="00000000" w:rsidRPr="00000000" w14:paraId="00000035">
      <w:pPr>
        <w:numPr>
          <w:ilvl w:val="0"/>
          <w:numId w:val="2"/>
        </w:numPr>
        <w:ind w:left="1080" w:hanging="360"/>
        <w:rPr/>
      </w:pPr>
      <w:r w:rsidDel="00000000" w:rsidR="00000000" w:rsidRPr="00000000">
        <w:rPr>
          <w:vertAlign w:val="baseline"/>
          <w:rtl w:val="0"/>
        </w:rPr>
        <w:t xml:space="preserve">¾ </w:t>
      </w:r>
    </w:p>
    <w:p w:rsidR="00000000" w:rsidDel="00000000" w:rsidP="00000000" w:rsidRDefault="00000000" w:rsidRPr="00000000" w14:paraId="00000036">
      <w:pPr>
        <w:numPr>
          <w:ilvl w:val="0"/>
          <w:numId w:val="2"/>
        </w:numPr>
        <w:ind w:left="1080" w:hanging="360"/>
        <w:rPr/>
      </w:pPr>
      <w:r w:rsidDel="00000000" w:rsidR="00000000" w:rsidRPr="00000000">
        <w:rPr>
          <w:vertAlign w:val="baseline"/>
          <w:rtl w:val="0"/>
        </w:rPr>
        <w:t xml:space="preserve">1</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b w:val="1"/>
          <w:vertAlign w:val="baseline"/>
        </w:rPr>
      </w:pPr>
      <w:r w:rsidDel="00000000" w:rsidR="00000000" w:rsidRPr="00000000">
        <w:rPr>
          <w:rtl w:val="0"/>
        </w:rPr>
        <w:t xml:space="preserve">       </w:t>
      </w:r>
      <w:r w:rsidDel="00000000" w:rsidR="00000000" w:rsidRPr="00000000">
        <w:rPr>
          <w:b w:val="1"/>
          <w:rtl w:val="0"/>
        </w:rPr>
        <w:t xml:space="preserve">Ans. </w:t>
      </w:r>
      <w:r w:rsidDel="00000000" w:rsidR="00000000" w:rsidRPr="00000000">
        <w:rPr>
          <w:b w:val="1"/>
          <w:vertAlign w:val="baseline"/>
          <w:rtl w:val="0"/>
        </w:rPr>
        <w:t xml:space="preserve">The ans is option D (1).</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numPr>
          <w:ilvl w:val="0"/>
          <w:numId w:val="8"/>
        </w:numPr>
        <w:ind w:left="360" w:hanging="360"/>
        <w:rPr>
          <w:b w:val="1"/>
        </w:rPr>
      </w:pPr>
      <w:r w:rsidDel="00000000" w:rsidR="00000000" w:rsidRPr="00000000">
        <w:rPr>
          <w:b w:val="1"/>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numPr>
          <w:ilvl w:val="0"/>
          <w:numId w:val="3"/>
        </w:numPr>
        <w:ind w:left="1080" w:hanging="360"/>
        <w:rPr/>
      </w:pPr>
      <w:r w:rsidDel="00000000" w:rsidR="00000000" w:rsidRPr="00000000">
        <w:rPr>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NO. </w:t>
      </w:r>
    </w:p>
    <w:p w:rsidR="00000000" w:rsidDel="00000000" w:rsidP="00000000" w:rsidRDefault="00000000" w:rsidRPr="00000000" w14:paraId="0000003F">
      <w:pPr>
        <w:ind w:left="1080" w:firstLine="0"/>
        <w:rPr>
          <w:vertAlign w:val="baseline"/>
        </w:rPr>
      </w:pPr>
      <w:r w:rsidDel="00000000" w:rsidR="00000000" w:rsidRPr="00000000">
        <w:rPr>
          <w:rtl w:val="0"/>
        </w:rPr>
      </w:r>
    </w:p>
    <w:p w:rsidR="00000000" w:rsidDel="00000000" w:rsidP="00000000" w:rsidRDefault="00000000" w:rsidRPr="00000000" w14:paraId="00000040">
      <w:pPr>
        <w:numPr>
          <w:ilvl w:val="0"/>
          <w:numId w:val="3"/>
        </w:numPr>
        <w:ind w:left="1080" w:hanging="360"/>
        <w:rPr/>
      </w:pPr>
      <w:r w:rsidDel="00000000" w:rsidR="00000000" w:rsidRPr="00000000">
        <w:rPr>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41">
      <w:pPr>
        <w:ind w:left="360" w:firstLine="360"/>
        <w:rPr>
          <w:b w:val="1"/>
        </w:rPr>
      </w:pPr>
      <w:r w:rsidDel="00000000" w:rsidR="00000000" w:rsidRPr="00000000">
        <w:rPr>
          <w:rtl w:val="0"/>
        </w:rPr>
      </w:r>
    </w:p>
    <w:p w:rsidR="00000000" w:rsidDel="00000000" w:rsidP="00000000" w:rsidRDefault="00000000" w:rsidRPr="00000000" w14:paraId="00000042">
      <w:pPr>
        <w:ind w:left="360" w:firstLine="360"/>
        <w:rPr>
          <w:vertAlign w:val="baseline"/>
        </w:rPr>
      </w:pPr>
      <w:r w:rsidDel="00000000" w:rsidR="00000000" w:rsidRPr="00000000">
        <w:rPr>
          <w:b w:val="1"/>
          <w:rtl w:val="0"/>
        </w:rPr>
        <w:t xml:space="preserve">Ans. </w:t>
      </w:r>
      <w:r w:rsidDel="00000000" w:rsidR="00000000" w:rsidRPr="00000000">
        <w:rPr>
          <w:b w:val="1"/>
          <w:vertAlign w:val="baseline"/>
          <w:rtl w:val="0"/>
        </w:rPr>
        <w:t xml:space="preserve">YES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numPr>
          <w:ilvl w:val="0"/>
          <w:numId w:val="8"/>
        </w:numPr>
        <w:ind w:left="360" w:hanging="360"/>
        <w:rPr>
          <w:b w:val="1"/>
        </w:rPr>
      </w:pPr>
      <w:r w:rsidDel="00000000" w:rsidR="00000000" w:rsidRPr="00000000">
        <w:rPr>
          <w:b w:val="1"/>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numPr>
          <w:ilvl w:val="0"/>
          <w:numId w:val="4"/>
        </w:numPr>
        <w:ind w:left="1080" w:hanging="360"/>
        <w:rPr/>
      </w:pPr>
      <w:r w:rsidDel="00000000" w:rsidR="00000000" w:rsidRPr="00000000">
        <w:rPr>
          <w:vertAlign w:val="baseline"/>
          <w:rtl w:val="0"/>
        </w:rPr>
        <w:t xml:space="preserve">All shipments are between 205 and 295 books.</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False.</w:t>
      </w:r>
    </w:p>
    <w:p w:rsidR="00000000" w:rsidDel="00000000" w:rsidP="00000000" w:rsidRDefault="00000000" w:rsidRPr="00000000" w14:paraId="0000004A">
      <w:pPr>
        <w:ind w:left="1080" w:firstLine="0"/>
        <w:rPr>
          <w:vertAlign w:val="baseline"/>
        </w:rPr>
      </w:pPr>
      <w:r w:rsidDel="00000000" w:rsidR="00000000" w:rsidRPr="00000000">
        <w:rPr>
          <w:rtl w:val="0"/>
        </w:rPr>
      </w:r>
    </w:p>
    <w:p w:rsidR="00000000" w:rsidDel="00000000" w:rsidP="00000000" w:rsidRDefault="00000000" w:rsidRPr="00000000" w14:paraId="0000004B">
      <w:pPr>
        <w:numPr>
          <w:ilvl w:val="0"/>
          <w:numId w:val="4"/>
        </w:numPr>
        <w:ind w:left="1080" w:hanging="360"/>
        <w:rPr/>
      </w:pPr>
      <w:r w:rsidDel="00000000" w:rsidR="00000000" w:rsidRPr="00000000">
        <w:rPr>
          <w:vertAlign w:val="baseline"/>
          <w:rtl w:val="0"/>
        </w:rPr>
        <w:t xml:space="preserve">95% of shipments are between 205 and 295 books.</w:t>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4E">
      <w:pPr>
        <w:ind w:left="1080" w:firstLine="0"/>
        <w:rPr>
          <w:vertAlign w:val="baseline"/>
        </w:rPr>
      </w:pPr>
      <w:r w:rsidDel="00000000" w:rsidR="00000000" w:rsidRPr="00000000">
        <w:rPr>
          <w:rtl w:val="0"/>
        </w:rPr>
      </w:r>
    </w:p>
    <w:p w:rsidR="00000000" w:rsidDel="00000000" w:rsidP="00000000" w:rsidRDefault="00000000" w:rsidRPr="00000000" w14:paraId="0000004F">
      <w:pPr>
        <w:numPr>
          <w:ilvl w:val="0"/>
          <w:numId w:val="4"/>
        </w:numPr>
        <w:ind w:left="1080" w:hanging="360"/>
        <w:rPr/>
      </w:pPr>
      <w:r w:rsidDel="00000000" w:rsidR="00000000" w:rsidRPr="00000000">
        <w:rPr>
          <w:vertAlign w:val="baseline"/>
          <w:rtl w:val="0"/>
        </w:rPr>
        <w:t xml:space="preserve">The procedure that produced this interval generates ranges that hold the population mean for 95% of samples.</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52">
      <w:pPr>
        <w:ind w:left="1080" w:firstLine="0"/>
        <w:rPr>
          <w:vertAlign w:val="baseline"/>
        </w:rPr>
      </w:pPr>
      <w:r w:rsidDel="00000000" w:rsidR="00000000" w:rsidRPr="00000000">
        <w:rPr>
          <w:rtl w:val="0"/>
        </w:rPr>
      </w:r>
    </w:p>
    <w:p w:rsidR="00000000" w:rsidDel="00000000" w:rsidP="00000000" w:rsidRDefault="00000000" w:rsidRPr="00000000" w14:paraId="00000053">
      <w:pPr>
        <w:numPr>
          <w:ilvl w:val="0"/>
          <w:numId w:val="4"/>
        </w:numPr>
        <w:ind w:left="1080" w:hanging="360"/>
        <w:rPr/>
      </w:pPr>
      <w:r w:rsidDel="00000000" w:rsidR="00000000" w:rsidRPr="00000000">
        <w:rPr>
          <w:vertAlign w:val="baseline"/>
          <w:rtl w:val="0"/>
        </w:rPr>
        <w:t xml:space="preserve">If we get another sample, then we can be 95% sure that the mean of this second sample is between 205 and 295.</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True.</w:t>
      </w:r>
    </w:p>
    <w:p w:rsidR="00000000" w:rsidDel="00000000" w:rsidP="00000000" w:rsidRDefault="00000000" w:rsidRPr="00000000" w14:paraId="00000056">
      <w:pPr>
        <w:ind w:left="1080" w:firstLine="0"/>
        <w:rPr>
          <w:vertAlign w:val="baseline"/>
        </w:rPr>
      </w:pPr>
      <w:r w:rsidDel="00000000" w:rsidR="00000000" w:rsidRPr="00000000">
        <w:rPr>
          <w:rtl w:val="0"/>
        </w:rPr>
      </w:r>
    </w:p>
    <w:p w:rsidR="00000000" w:rsidDel="00000000" w:rsidP="00000000" w:rsidRDefault="00000000" w:rsidRPr="00000000" w14:paraId="00000057">
      <w:pPr>
        <w:numPr>
          <w:ilvl w:val="0"/>
          <w:numId w:val="4"/>
        </w:numPr>
        <w:ind w:left="1080" w:hanging="360"/>
        <w:rPr/>
      </w:pPr>
      <w:r w:rsidDel="00000000" w:rsidR="00000000" w:rsidRPr="00000000">
        <w:rPr>
          <w:vertAlign w:val="baseline"/>
          <w:rtl w:val="0"/>
        </w:rPr>
        <w:t xml:space="preserve">We can be 95% confident that the range 160 to 340 holds the population mean.</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vertAlign w:val="baseline"/>
        </w:rPr>
      </w:pPr>
      <w:r w:rsidDel="00000000" w:rsidR="00000000" w:rsidRPr="00000000">
        <w:rPr>
          <w:b w:val="1"/>
          <w:rtl w:val="0"/>
        </w:rPr>
        <w:t xml:space="preserve">Ans. </w:t>
      </w:r>
      <w:r w:rsidDel="00000000" w:rsidR="00000000" w:rsidRPr="00000000">
        <w:rPr>
          <w:b w:val="1"/>
          <w:vertAlign w:val="baseline"/>
          <w:rtl w:val="0"/>
        </w:rPr>
        <w:t xml:space="preserve">False.</w:t>
      </w:r>
    </w:p>
    <w:p w:rsidR="00000000" w:rsidDel="00000000" w:rsidP="00000000" w:rsidRDefault="00000000" w:rsidRPr="00000000" w14:paraId="0000005A">
      <w:pPr>
        <w:ind w:left="720" w:firstLine="0"/>
        <w:rPr>
          <w:vertAlign w:val="baseline"/>
        </w:rPr>
      </w:pPr>
      <w:r w:rsidDel="00000000" w:rsidR="00000000" w:rsidRPr="00000000">
        <w:rPr>
          <w:rtl w:val="0"/>
        </w:rPr>
      </w:r>
    </w:p>
    <w:p w:rsidR="00000000" w:rsidDel="00000000" w:rsidP="00000000" w:rsidRDefault="00000000" w:rsidRPr="00000000" w14:paraId="0000005B">
      <w:pPr>
        <w:ind w:left="720" w:firstLine="0"/>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numPr>
          <w:ilvl w:val="0"/>
          <w:numId w:val="8"/>
        </w:numPr>
        <w:ind w:left="360" w:hanging="360"/>
        <w:rPr>
          <w:b w:val="1"/>
        </w:rPr>
      </w:pPr>
      <w:r w:rsidDel="00000000" w:rsidR="00000000" w:rsidRPr="00000000">
        <w:rPr>
          <w:b w:val="1"/>
          <w:vertAlign w:val="baseline"/>
          <w:rtl w:val="0"/>
        </w:rPr>
        <w:t xml:space="preserve">Which is shorter: a 95% z-interval or a 95% t-interval for μ if we know that σ =s?</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numPr>
          <w:ilvl w:val="0"/>
          <w:numId w:val="5"/>
        </w:numPr>
        <w:ind w:left="1170" w:hanging="360"/>
        <w:rPr/>
      </w:pPr>
      <w:r w:rsidDel="00000000" w:rsidR="00000000" w:rsidRPr="00000000">
        <w:rPr>
          <w:vertAlign w:val="baseline"/>
          <w:rtl w:val="0"/>
        </w:rPr>
        <w:t xml:space="preserve">The z-interval is shorter</w:t>
      </w:r>
    </w:p>
    <w:p w:rsidR="00000000" w:rsidDel="00000000" w:rsidP="00000000" w:rsidRDefault="00000000" w:rsidRPr="00000000" w14:paraId="00000060">
      <w:pPr>
        <w:numPr>
          <w:ilvl w:val="0"/>
          <w:numId w:val="5"/>
        </w:numPr>
        <w:ind w:left="1170" w:hanging="360"/>
        <w:rPr/>
      </w:pPr>
      <w:r w:rsidDel="00000000" w:rsidR="00000000" w:rsidRPr="00000000">
        <w:rPr>
          <w:vertAlign w:val="baseline"/>
          <w:rtl w:val="0"/>
        </w:rPr>
        <w:t xml:space="preserve">The t-interval is shorter</w:t>
      </w:r>
    </w:p>
    <w:p w:rsidR="00000000" w:rsidDel="00000000" w:rsidP="00000000" w:rsidRDefault="00000000" w:rsidRPr="00000000" w14:paraId="00000061">
      <w:pPr>
        <w:numPr>
          <w:ilvl w:val="0"/>
          <w:numId w:val="5"/>
        </w:numPr>
        <w:ind w:left="1170" w:hanging="360"/>
        <w:rPr/>
      </w:pPr>
      <w:r w:rsidDel="00000000" w:rsidR="00000000" w:rsidRPr="00000000">
        <w:rPr>
          <w:vertAlign w:val="baseline"/>
          <w:rtl w:val="0"/>
        </w:rPr>
        <w:t xml:space="preserve">Both are equal</w:t>
      </w:r>
    </w:p>
    <w:p w:rsidR="00000000" w:rsidDel="00000000" w:rsidP="00000000" w:rsidRDefault="00000000" w:rsidRPr="00000000" w14:paraId="00000062">
      <w:pPr>
        <w:numPr>
          <w:ilvl w:val="0"/>
          <w:numId w:val="5"/>
        </w:numPr>
        <w:ind w:left="1170" w:hanging="360"/>
        <w:rPr/>
      </w:pPr>
      <w:r w:rsidDel="00000000" w:rsidR="00000000" w:rsidRPr="00000000">
        <w:rPr>
          <w:vertAlign w:val="baseline"/>
          <w:rtl w:val="0"/>
        </w:rPr>
        <w:t xml:space="preserve">We cannot say</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b w:val="1"/>
          <w:vertAlign w:val="baseline"/>
        </w:rPr>
      </w:pPr>
      <w:r w:rsidDel="00000000" w:rsidR="00000000" w:rsidRPr="00000000">
        <w:rPr>
          <w:b w:val="1"/>
          <w:rtl w:val="0"/>
        </w:rPr>
        <w:t xml:space="preserve"> Ans. </w:t>
      </w:r>
      <w:r w:rsidDel="00000000" w:rsidR="00000000" w:rsidRPr="00000000">
        <w:rPr>
          <w:b w:val="1"/>
          <w:vertAlign w:val="baseline"/>
          <w:rtl w:val="0"/>
        </w:rPr>
        <w:t xml:space="preserve">Answer is A.</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vertAlign w:val="baseline"/>
        </w:rPr>
      </w:pPr>
      <w:r w:rsidDel="00000000" w:rsidR="00000000" w:rsidRPr="00000000">
        <w:rPr>
          <w:b w:val="1"/>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numPr>
          <w:ilvl w:val="0"/>
          <w:numId w:val="8"/>
        </w:numPr>
        <w:ind w:left="360" w:hanging="360"/>
        <w:rPr>
          <w:b w:val="1"/>
        </w:rPr>
      </w:pPr>
      <w:r w:rsidDel="00000000" w:rsidR="00000000" w:rsidRPr="00000000">
        <w:rPr>
          <w:b w:val="1"/>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numPr>
          <w:ilvl w:val="0"/>
          <w:numId w:val="6"/>
        </w:numPr>
        <w:ind w:left="1170" w:hanging="360"/>
        <w:rPr/>
      </w:pPr>
      <w:r w:rsidDel="00000000" w:rsidR="00000000" w:rsidRPr="00000000">
        <w:rPr>
          <w:vertAlign w:val="baseline"/>
          <w:rtl w:val="0"/>
        </w:rPr>
        <w:t xml:space="preserve">600</w:t>
      </w:r>
    </w:p>
    <w:p w:rsidR="00000000" w:rsidDel="00000000" w:rsidP="00000000" w:rsidRDefault="00000000" w:rsidRPr="00000000" w14:paraId="0000006F">
      <w:pPr>
        <w:numPr>
          <w:ilvl w:val="0"/>
          <w:numId w:val="6"/>
        </w:numPr>
        <w:ind w:left="1170" w:hanging="360"/>
        <w:rPr/>
      </w:pPr>
      <w:r w:rsidDel="00000000" w:rsidR="00000000" w:rsidRPr="00000000">
        <w:rPr>
          <w:vertAlign w:val="baseline"/>
          <w:rtl w:val="0"/>
        </w:rPr>
        <w:t xml:space="preserve">400</w:t>
      </w:r>
    </w:p>
    <w:p w:rsidR="00000000" w:rsidDel="00000000" w:rsidP="00000000" w:rsidRDefault="00000000" w:rsidRPr="00000000" w14:paraId="00000070">
      <w:pPr>
        <w:numPr>
          <w:ilvl w:val="0"/>
          <w:numId w:val="6"/>
        </w:numPr>
        <w:ind w:left="1170" w:hanging="360"/>
        <w:rPr/>
      </w:pPr>
      <w:r w:rsidDel="00000000" w:rsidR="00000000" w:rsidRPr="00000000">
        <w:rPr>
          <w:vertAlign w:val="baseline"/>
          <w:rtl w:val="0"/>
        </w:rPr>
        <w:t xml:space="preserve">550</w:t>
      </w:r>
    </w:p>
    <w:p w:rsidR="00000000" w:rsidDel="00000000" w:rsidP="00000000" w:rsidRDefault="00000000" w:rsidRPr="00000000" w14:paraId="00000071">
      <w:pPr>
        <w:numPr>
          <w:ilvl w:val="0"/>
          <w:numId w:val="6"/>
        </w:numPr>
        <w:ind w:left="1170" w:hanging="360"/>
        <w:rPr/>
      </w:pPr>
      <w:r w:rsidDel="00000000" w:rsidR="00000000" w:rsidRPr="00000000">
        <w:rPr>
          <w:vertAlign w:val="baseline"/>
          <w:rtl w:val="0"/>
        </w:rPr>
        <w:t xml:space="preserve">1000</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720" w:firstLine="0"/>
        <w:rPr>
          <w:b w:val="1"/>
          <w:vertAlign w:val="baseline"/>
        </w:rPr>
      </w:pPr>
      <w:r w:rsidDel="00000000" w:rsidR="00000000" w:rsidRPr="00000000">
        <w:rPr>
          <w:rtl w:val="0"/>
        </w:rPr>
        <w:t xml:space="preserve"> </w:t>
      </w:r>
      <w:r w:rsidDel="00000000" w:rsidR="00000000" w:rsidRPr="00000000">
        <w:rPr>
          <w:b w:val="1"/>
          <w:rtl w:val="0"/>
        </w:rPr>
        <w:t xml:space="preserve">Ans. </w:t>
      </w:r>
      <w:r w:rsidDel="00000000" w:rsidR="00000000" w:rsidRPr="00000000">
        <w:rPr>
          <w:b w:val="1"/>
          <w:vertAlign w:val="baseline"/>
          <w:rtl w:val="0"/>
        </w:rPr>
        <w:t xml:space="preserve">Answer is option A (600).</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numPr>
          <w:ilvl w:val="0"/>
          <w:numId w:val="8"/>
        </w:numPr>
        <w:ind w:left="360" w:hanging="360"/>
        <w:rPr>
          <w:b w:val="1"/>
        </w:rPr>
      </w:pPr>
      <w:r w:rsidDel="00000000" w:rsidR="00000000" w:rsidRPr="00000000">
        <w:rPr>
          <w:b w:val="1"/>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numPr>
          <w:ilvl w:val="0"/>
          <w:numId w:val="7"/>
        </w:numPr>
        <w:ind w:left="1170" w:hanging="360"/>
        <w:rPr/>
      </w:pPr>
      <w:r w:rsidDel="00000000" w:rsidR="00000000" w:rsidRPr="00000000">
        <w:rPr>
          <w:vertAlign w:val="baseline"/>
          <w:rtl w:val="0"/>
        </w:rPr>
        <w:t xml:space="preserve">1000</w:t>
      </w:r>
    </w:p>
    <w:p w:rsidR="00000000" w:rsidDel="00000000" w:rsidP="00000000" w:rsidRDefault="00000000" w:rsidRPr="00000000" w14:paraId="00000078">
      <w:pPr>
        <w:numPr>
          <w:ilvl w:val="0"/>
          <w:numId w:val="7"/>
        </w:numPr>
        <w:ind w:left="1170" w:hanging="360"/>
        <w:rPr/>
      </w:pPr>
      <w:r w:rsidDel="00000000" w:rsidR="00000000" w:rsidRPr="00000000">
        <w:rPr>
          <w:vertAlign w:val="baseline"/>
          <w:rtl w:val="0"/>
        </w:rPr>
        <w:t xml:space="preserve">757</w:t>
      </w:r>
    </w:p>
    <w:p w:rsidR="00000000" w:rsidDel="00000000" w:rsidP="00000000" w:rsidRDefault="00000000" w:rsidRPr="00000000" w14:paraId="00000079">
      <w:pPr>
        <w:numPr>
          <w:ilvl w:val="0"/>
          <w:numId w:val="7"/>
        </w:numPr>
        <w:ind w:left="1170" w:hanging="360"/>
        <w:rPr/>
      </w:pPr>
      <w:r w:rsidDel="00000000" w:rsidR="00000000" w:rsidRPr="00000000">
        <w:rPr>
          <w:vertAlign w:val="baseline"/>
          <w:rtl w:val="0"/>
        </w:rPr>
        <w:t xml:space="preserve">848</w:t>
      </w:r>
    </w:p>
    <w:p w:rsidR="00000000" w:rsidDel="00000000" w:rsidP="00000000" w:rsidRDefault="00000000" w:rsidRPr="00000000" w14:paraId="0000007A">
      <w:pPr>
        <w:numPr>
          <w:ilvl w:val="0"/>
          <w:numId w:val="7"/>
        </w:numPr>
        <w:ind w:left="1170" w:hanging="360"/>
        <w:rPr/>
      </w:pPr>
      <w:r w:rsidDel="00000000" w:rsidR="00000000" w:rsidRPr="00000000">
        <w:rPr>
          <w:vertAlign w:val="baseline"/>
          <w:rtl w:val="0"/>
        </w:rPr>
        <w:t xml:space="preserve">543</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rPr>
          <w:rFonts w:ascii="Book Antiqua" w:cs="Book Antiqua" w:eastAsia="Book Antiqua" w:hAnsi="Book Antiqua"/>
          <w:sz w:val="22"/>
          <w:szCs w:val="22"/>
          <w:vertAlign w:val="baseline"/>
        </w:rPr>
      </w:pPr>
      <w:r w:rsidDel="00000000" w:rsidR="00000000" w:rsidRPr="00000000">
        <w:rPr>
          <w:rtl w:val="0"/>
        </w:rPr>
        <w:t xml:space="preserve">             </w:t>
      </w:r>
      <w:r w:rsidDel="00000000" w:rsidR="00000000" w:rsidRPr="00000000">
        <w:rPr>
          <w:b w:val="1"/>
          <w:rtl w:val="0"/>
        </w:rPr>
        <w:t xml:space="preserve">Ans. </w:t>
      </w:r>
      <w:r w:rsidDel="00000000" w:rsidR="00000000" w:rsidRPr="00000000">
        <w:rPr>
          <w:b w:val="1"/>
          <w:vertAlign w:val="baseline"/>
          <w:rtl w:val="0"/>
        </w:rPr>
        <w:t xml:space="preserve">Answer is 848.</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