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440"/>
              <w:left w:type="dxa" w:w="440"/>
              <w:bottom w:type="dxa" w:w="360"/>
              <w:right w:type="dxa" w:w="4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Technical Specification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D6E4F7"/>
                <w:sz w:val="28"/>
                <w:szCs w:val="28"/>
              </w:rPr>
              <w:t xml:space="preserve">AI Lead Qualification Agent — Real Estate</w:t>
            </w:r>
          </w:p>
          <w:p>
            <w:pPr>
              <w:spacing w:after="0" w:before="1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D6E4F7"/>
                <w:sz w:val="19"/>
                <w:szCs w:val="19"/>
              </w:rPr>
              <w:t xml:space="preserve">Version 1.0  ·  Audience: Engineering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4F9B"/>
          <w:sz w:val="30"/>
          <w:szCs w:val="30"/>
        </w:rPr>
        <w:t xml:space="preserve">1.  Overview</w:t>
      </w:r>
    </w:p>
    <w:p>
      <w:pPr>
        <w:pBdr>
          <w:bottom w:val="single" w:color="D6E4F7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This document specifies the technical implementation for the AI Lead Qualification Agent. It is a fork and extension of github.com/vercel-labs/lead-agent, adapted for real estate with multi-turn conversation, three inbound channels, Telegram HITL, and CRM integration.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keep from base repo</w:t>
            </w:r>
          </w:p>
        </w:tc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add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remove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+ Workflow DevKit structure</w:t>
            </w:r>
          </w:p>
        </w:tc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 conversation memory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Exa.ai research agent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generateObject() qualification pattern</w:t>
            </w:r>
          </w:p>
        </w:tc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+ Email inbound channels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Slack integration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HITL approve/reject pattern</w:t>
            </w:r>
          </w:p>
        </w:tc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Telegram bot (replaces Slack)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B2B qualification schema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 deploy pipeline</w:t>
            </w:r>
          </w:p>
        </w:tc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Airtable CRM sync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Outbound email drafting step</w:t>
            </w:r>
          </w:p>
        </w:tc>
      </w:tr>
      <w:tr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form entry point</w:t>
            </w:r>
          </w:p>
        </w:tc>
        <w:tc>
          <w:tcPr>
            <w:tcW w:type="dxa" w:w="3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Calendly booking integration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4F9B"/>
          <w:sz w:val="30"/>
          <w:szCs w:val="30"/>
        </w:rPr>
        <w:t xml:space="preserve">2.  Tech Stack</w:t>
      </w:r>
    </w:p>
    <w:p>
      <w:pPr>
        <w:pBdr>
          <w:bottom w:val="single" w:color="D6E4F7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16 + TypeScript</w:t>
            </w:r>
          </w:p>
        </w:tc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Router, serverless functions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 SDK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 AI SDK + AI Gateway</w:t>
            </w:r>
          </w:p>
        </w:tc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Abstracts Claude API calls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LLM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Sonnet 4.5</w:t>
            </w:r>
          </w:p>
        </w:tc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Conversation + structured scoring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Durable execution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Workflow DevKit</w:t>
            </w:r>
          </w:p>
        </w:tc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Survives server restarts, retries failed steps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 Postgres / Neon</w:t>
            </w:r>
          </w:p>
        </w:tc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Conversation history + lead state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Drizzle ORM</w:t>
            </w:r>
          </w:p>
        </w:tc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Type-safe, lightweight, good Vercel Postgres support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 WhatsApp API</w:t>
            </w:r>
          </w:p>
        </w:tc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Inbound webhook + outbound send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Sendgrid Inbound Parse</w:t>
            </w:r>
          </w:p>
        </w:tc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Inbound webhook + Sendgrid Send API outbound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HITL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Inline keyboard for approve/reject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CRM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Airtable REST API</w:t>
            </w:r>
          </w:p>
        </w:tc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lead record sync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Calendly API v2</w:t>
            </w:r>
          </w:p>
        </w:tc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Single-use scheduling link generation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</w:t>
            </w:r>
          </w:p>
        </w:tc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 push deploy, auto SSL, serverless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 observability + UptimeRobot</w:t>
            </w:r>
          </w:p>
        </w:tc>
        <w:tc>
          <w:tcPr>
            <w:tcW w:type="dxa" w:w="3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Uptime ping on /api/health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4F9B"/>
          <w:sz w:val="30"/>
          <w:szCs w:val="30"/>
        </w:rPr>
        <w:t xml:space="preserve">3.  Repository Structure</w:t>
      </w:r>
    </w:p>
    <w:p>
      <w:pPr>
        <w:pBdr>
          <w:bottom w:val="single" w:color="D6E4F7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lead-agent/                          ← forked from vercel-labs/lead-agent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page.tsx                     ← MODIFY  real estate form fields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api/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├── submit/route.ts          ← KEEP    web form entry point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├── whatsapp/route.ts        ← CREATE  Twilio webhook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├── email/route.ts           ← CREATE  Sendgrid inbound webhook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├── telegram/route.ts        ← CREATE  Telegram callback handler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└── health/route.ts          ← CREATE  uptime check endpoint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lib/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types.ts                     ← REWRITE real estate schemas (Zod)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services.ts                  ← REWRITE conversation + scoring logic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telegram.ts                  ← CREATE  replaces slack.ts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db.ts                        ← CREATE  Drizzle schema + queries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airtable.ts                  ← CREATE  CRM sync functions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calendly.ts                  ← CREATE  booking link generation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channels.ts                  ← CREATE  channel normalizer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prompts.ts                   ← CREATE  system prompt + templates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lead-form.tsx                ← MODIFY  real estate fields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└── workflows/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└── inbound/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├── index.ts                 ← KEEP    workflow trigger (no changes)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└── steps.ts                 ← REWRITE real estate workflow steps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DELETE:  lib/slack.ts, app/api/slack/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4F9B"/>
          <w:sz w:val="30"/>
          <w:szCs w:val="30"/>
        </w:rPr>
        <w:t xml:space="preserve">4.  Database Schema</w:t>
      </w:r>
    </w:p>
    <w:p>
      <w:pPr>
        <w:pBdr>
          <w:bottom w:val="single" w:color="D6E4F7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base repo has no persistence. We add Postgres via Drizzle ORM. Two tables are required.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Table: leads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(PK)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gen_random_uuid()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channel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| email | webform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dedup key. Nullable.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Secondary dedup key. Nullable.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Extracted during conversation.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 | en. Detected from first message.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| qualified | pending_approval | approved | rejected | booked | abandoned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0–100. Null until qualification complete.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HOT | WARM | COLD. Null until scored.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score_reasoning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Plain-language explanation from Claude.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criteria_budget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false. Flipped when criterion collected.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criteria_timeline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false.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criteria_purpose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false.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criteria_decision_maker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false.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telegram_message_id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Stored to update message after manager decision.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airtable_record_id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Stored to update Airtable record.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Auto-set on insert.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Auto-updated on every change.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Table: 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(PK)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lead_id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(FK)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References leads.id. Cascade delete.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 | assistant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Raw message content.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 sent/received time.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4F9B"/>
          <w:sz w:val="30"/>
          <w:szCs w:val="30"/>
        </w:rPr>
        <w:t xml:space="preserve">5.  Conversation Engine</w:t>
      </w:r>
    </w:p>
    <w:p>
      <w:pPr>
        <w:pBdr>
          <w:bottom w:val="single" w:color="D6E4F7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The conversation engine is the core of the system. It runs on every incoming message, regardless of channel.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Per-turn execution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Normalize inbound message</w:t>
            </w:r>
          </w:p>
        </w:tc>
        <w:tc>
          <w:tcPr>
            <w:tcW w:type="dxa" w:w="5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Channel adapter converts raw webhook payload to InboundMessage { leadId, channel, text, contactInfo }</w:t>
            </w:r>
          </w:p>
        </w:tc>
      </w:tr>
      <w:tr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Find or create lead</w:t>
            </w:r>
          </w:p>
        </w:tc>
        <w:tc>
          <w:tcPr>
            <w:tcW w:type="dxa" w:w="5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Look up by phone (primary) or email (secondary). If new, create lead record + Airtable record.</w:t>
            </w:r>
          </w:p>
        </w:tc>
      </w:tr>
      <w:tr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Load conversation history</w:t>
            </w:r>
          </w:p>
        </w:tc>
        <w:tc>
          <w:tcPr>
            <w:tcW w:type="dxa" w:w="5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Fetch all messages for lead_id from Postgres, ordered by timestamp.</w:t>
            </w:r>
          </w:p>
        </w:tc>
      </w:tr>
      <w:tr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Detect language</w:t>
            </w:r>
          </w:p>
        </w:tc>
        <w:tc>
          <w:tcPr>
            <w:tcW w:type="dxa" w:w="5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 first message: detect FR or EN from text. Store on lead record.</w:t>
            </w:r>
          </w:p>
        </w:tc>
      </w:tr>
      <w:tr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Call Claude</w:t>
            </w:r>
          </w:p>
        </w:tc>
        <w:tc>
          <w:tcPr>
            <w:tcW w:type="dxa" w:w="5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 system prompt + full message history + new user message. Stream response.</w:t>
            </w:r>
          </w:p>
        </w:tc>
      </w:tr>
      <w:tr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Extract criteria</w:t>
            </w:r>
          </w:p>
        </w:tc>
        <w:tc>
          <w:tcPr>
            <w:tcW w:type="dxa" w:w="5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a parallel generateObject() call to extract any newly answered criteria from the exchange.</w:t>
            </w:r>
          </w:p>
        </w:tc>
      </w:tr>
      <w:tr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lead record</w:t>
            </w:r>
          </w:p>
        </w:tc>
        <w:tc>
          <w:tcPr>
            <w:tcW w:type="dxa" w:w="5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Persist newly collected criteria. If all 4 collected → set status = 'qualified'.</w:t>
            </w:r>
          </w:p>
        </w:tc>
      </w:tr>
      <w:tr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 messages</w:t>
            </w:r>
          </w:p>
        </w:tc>
        <w:tc>
          <w:tcPr>
            <w:tcW w:type="dxa" w:w="5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user message and assistant reply to messages table.</w:t>
            </w:r>
          </w:p>
        </w:tc>
      </w:tr>
      <w:tr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 reply</w:t>
            </w:r>
          </w:p>
        </w:tc>
        <w:tc>
          <w:tcPr>
            <w:tcW w:type="dxa" w:w="5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 assistant text to lead via the same channel they used.</w:t>
            </w:r>
          </w:p>
        </w:tc>
      </w:tr>
      <w:tr>
        <w:tc>
          <w:tcPr>
            <w:tcW w:type="dxa" w:w="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 workflow</w:t>
            </w:r>
          </w:p>
        </w:tc>
        <w:tc>
          <w:tcPr>
            <w:tcW w:type="dxa" w:w="5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status just changed to 'qualified' → trigger qualification workflow via Workflow DevKit.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4F9B"/>
                <w:sz w:val="21"/>
                <w:szCs w:val="21"/>
              </w:rPr>
              <w:t xml:space="preserve">Important: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Steps 1–9 run synchronously on the webhook request. Step 10 is a background job — the lead receives the reply before the workflow runs. The workflow has no time constraint.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4F9B"/>
          <w:sz w:val="30"/>
          <w:szCs w:val="30"/>
        </w:rPr>
        <w:t xml:space="preserve">6.  Qualification Workflow (Workflow DevKit)</w:t>
      </w:r>
    </w:p>
    <w:p>
      <w:pPr>
        <w:pBdr>
          <w:bottom w:val="single" w:color="D6E4F7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Triggered once per lead when all 4 criteria are collected. Workflow DevKit ensures durable execution — failed steps retry, and the workflow resumes from the last completed step if the server restarts.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B4F9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4F9B"/>
                <w:sz w:val="20"/>
                <w:szCs w:val="20"/>
              </w:rPr>
              <w:t xml:space="preserve">scoreLead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Load full conversation. Call Claude with leadScoreSchema (generateObject). Persist score, label, reasoning to Postgres. Update Airtable: score, label, status = 'pending_approval'.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4F9B"/>
                <w:sz w:val="20"/>
                <w:szCs w:val="20"/>
              </w:rPr>
              <w:t xml:space="preserve">buildBrief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Compose lead brief: contact info, channel, score label, criteria answers, conversation summary (1 paragraph, Claude-generated). Format as Telegram Markdown.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4F9B"/>
                <w:sz w:val="20"/>
                <w:szCs w:val="20"/>
              </w:rPr>
              <w:t xml:space="preserve">notifyManager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 Telegram message to MANAGER_CHAT_ID with brief + two inline buttons: ✅ Approve and ❌ Reject. Store telegram_message_id on lead. Schedule 2-hour reminder via Workflow DevKit timer.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4F9B"/>
                <w:sz w:val="20"/>
                <w:szCs w:val="20"/>
              </w:rPr>
              <w:t xml:space="preserve">awaitDecision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Workflow pauses here. Resumes when /api/telegram receives callback from manager button tap.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4F9B"/>
                <w:sz w:val="20"/>
                <w:szCs w:val="20"/>
              </w:rPr>
              <w:t xml:space="preserve">handleApprove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single-use Calendly link via API. Send link to lead via original channel. Update status = 'approved'. Update Airtable. Edit Telegram message to show 'Approved ✅'.</w:t>
            </w:r>
          </w:p>
        </w:tc>
      </w:tr>
      <w:tr>
        <w:tc>
          <w:tcPr>
            <w:tcW w:type="dxa" w:w="2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1B4F9B"/>
                <w:sz w:val="20"/>
                <w:szCs w:val="20"/>
              </w:rPr>
              <w:t xml:space="preserve">handleReject</w:t>
            </w:r>
          </w:p>
        </w:tc>
        <w:tc>
          <w:tcPr>
            <w:tcW w:type="dxa" w:w="7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 polite closing message to lead. Update status = 'rejected'. Update Airtable. Edit Telegram message to show 'Rejected ❌'.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4F9B"/>
          <w:sz w:val="30"/>
          <w:szCs w:val="30"/>
        </w:rPr>
        <w:t xml:space="preserve">7.  Channel Specifications</w:t>
      </w:r>
    </w:p>
    <w:p>
      <w:pPr>
        <w:pBdr>
          <w:bottom w:val="single" w:color="D6E4F7" w:sz="6" w:space="1"/>
        </w:pBdr>
        <w:spacing w:after="160" w:before="1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WhatsApp — /api/whatsapp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 WhatsApp Business API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Webhook method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 signature verification on every request (X-Twilio-Signature header)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 identification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Extract From field (format: whatsapp:+84XXXXXXXXX). Strip prefix to get phone number.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Reply mechanism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 REST API — Messages.create({ from, to, body })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 20 agent turns per lead per 24 hours (prevent runaway cost)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 setup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 sandbox for development. Official WhatsApp Business API for production.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Email — /api/email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Sendgrid Inbound Parse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Webhook method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(multipart/form-data)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Sendgrid signed webhook verification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Lead identification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Extract sender email from envelope.from field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Reply mechanism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Sendgrid Send API — preserve original subject as Re: [subject]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Thread handling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Strip quoted reply chains from body before passing to Claude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Domain requirement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Agency must own a domain configured in Sendgrid Inbound Parse settings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Web Form — /api/submit (existing)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Source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page.tsx form (keep from base repo, update fields)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Fields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 (required), phone, email (at least one contact required), initial_message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Reply channel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phone provided → WhatsApp/SMS. If email only → email.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Dedup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phone + email against existing leads before creating new record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 submission per IP per 60 seconds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4F9B"/>
          <w:sz w:val="30"/>
          <w:szCs w:val="30"/>
        </w:rPr>
        <w:t xml:space="preserve">8.  Telegram HITL Specification</w:t>
      </w:r>
    </w:p>
    <w:p>
      <w:pPr>
        <w:pBdr>
          <w:bottom w:val="single" w:color="D6E4F7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 setup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via BotFather. Store token as TELEGRAM_BOT_TOKEN.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Manager chat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 manager's chat ID as TELEGRAM_MANAGER_CHAT_ID.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 format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Telegram MarkdownV2. Contains: name, channel, score badge, criteria summary, conversation summary, two inline buttons.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Button callbacks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approve:{leadId} and reject:{leadId} as callback_data.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 callback origin — only process callbacks where chat.id === MANAGER_CHAT_ID.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first decision is processed, subsequent callbacks for same leadId are silently ignored.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2-hour reminder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Workflow DevKit timer. Send one reminder message if no decision after 2 hours.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24-hour escalation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still no decision after 24 hours, update Airtable status to 'needs_manual_review'. Do not auto-reject.</w:t>
            </w:r>
          </w:p>
        </w:tc>
      </w:tr>
      <w:tr>
        <w:tc>
          <w:tcPr>
            <w:tcW w:type="dxa" w:w="24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 update</w:t>
            </w:r>
          </w:p>
        </w:tc>
        <w:tc>
          <w:tcPr>
            <w:tcW w:type="dxa" w:w="69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decision: edit original Telegram message to remove buttons and show decision + timestamp.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4F9B"/>
          <w:sz w:val="30"/>
          <w:szCs w:val="30"/>
        </w:rPr>
        <w:t xml:space="preserve">9.  Lead Scoring Schema (Zod)</w:t>
      </w:r>
    </w:p>
    <w:p>
      <w:pPr>
        <w:pBdr>
          <w:bottom w:val="single" w:color="D6E4F7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Used with generateObject() in the scoreLead workflow step. Claude must return a structured object matching this schema.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const leadScoreSchema = z.object({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budget: z.object({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range:         z.enum(['&lt;2B_VND','2-5B','5-10B','&gt;10B','unclear']),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hasReadyFunds: z.boolean(),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score:         z.number().int().min(0).max(30),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timeline: z.object({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months: z.number().min(0),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score:  z.number().int().min(0).max(25),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purpose: z.object({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type:  z.enum(['primary_residence','investment','unclear']),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score: z.number().int().min(0).max(25),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decisionMaker: z.object({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isDecisionMaker: z.boolean(),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score:           z.number().int().min(0).max(20),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totalScore: z.number().int().min(0).max(100),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label:      z.enum(['HOT','WARM','COLD']),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reasoning:  z.string().max(400),  // plain language explanation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4F9B"/>
          <w:sz w:val="30"/>
          <w:szCs w:val="30"/>
        </w:rPr>
        <w:t xml:space="preserve">10.  Agent Guardrails</w:t>
      </w:r>
    </w:p>
    <w:p>
      <w:pPr>
        <w:pBdr>
          <w:bottom w:val="single" w:color="D6E4F7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Enforced via system prompt. These are non-negotiable constraints. The system prompt must be explicit about each one.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Guardrail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Never book appointments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asked to book, say: 'A colleague will follow up with you to arrange a time.'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Never quote prices or terms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asked, say: 'I'll have a specialist get back to you with that information.'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Never reveal HITL existence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lead must not know a human reviews and approves them.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Language mirroring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Always reply in the same language the lead is using. Default: French.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 question at a time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Never ask multiple qualification questions in a single message.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48-hour follow-up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no response from lead for 48 hours, send one follow-up. Then set status = 'abandoned'.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20-turn limit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conversation exceeds 20 turns without qualification, escalate to manager with partial data.</w:t>
            </w:r>
          </w:p>
        </w:tc>
      </w:tr>
      <w:tr>
        <w:tc>
          <w:tcPr>
            <w:tcW w:type="dxa" w:w="32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re-asking</w:t>
            </w:r>
          </w:p>
        </w:tc>
        <w:tc>
          <w:tcPr>
            <w:tcW w:type="dxa" w:w="6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Never ask for information the lead has already provided in the conversation.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4F9B"/>
          <w:sz w:val="30"/>
          <w:szCs w:val="30"/>
        </w:rPr>
        <w:t xml:space="preserve">11.  Airtable CRM Sync</w:t>
      </w:r>
    </w:p>
    <w:p>
      <w:pPr>
        <w:pBdr>
          <w:bottom w:val="single" w:color="D6E4F7" w:sz="6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Every lead has a mirrored record in Airtable. The agency uses Airtable as their operational dashboard — they should never need to query the database directly.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Airtable Field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Synced when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 message (if provided in form) or extracted during conversation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</w:t>
            </w:r>
          </w:p>
        </w:tc>
        <w:tc>
          <w:tcPr>
            <w:tcW w:type="dxa" w:w="5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 lead creation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5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 lead creation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select</w:t>
            </w:r>
          </w:p>
        </w:tc>
        <w:tc>
          <w:tcPr>
            <w:tcW w:type="dxa" w:w="5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 lead creation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select</w:t>
            </w:r>
          </w:p>
        </w:tc>
        <w:tc>
          <w:tcPr>
            <w:tcW w:type="dxa" w:w="5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 every status change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scoreLead step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select</w:t>
            </w:r>
          </w:p>
        </w:tc>
        <w:tc>
          <w:tcPr>
            <w:tcW w:type="dxa" w:w="5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scoreLead step (HOT / WARM / COLD)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 Reasoning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Long text</w:t>
            </w:r>
          </w:p>
        </w:tc>
        <w:tc>
          <w:tcPr>
            <w:tcW w:type="dxa" w:w="5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scoreLead step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Budget Range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5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criterion collected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Timeline (months)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criterion collected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Purpose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select</w:t>
            </w:r>
          </w:p>
        </w:tc>
        <w:tc>
          <w:tcPr>
            <w:tcW w:type="dxa" w:w="5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criterion collected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 Decision Maker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Checkbox</w:t>
            </w:r>
          </w:p>
        </w:tc>
        <w:tc>
          <w:tcPr>
            <w:tcW w:type="dxa" w:w="5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criterion collected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Conversation Summary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Long text</w:t>
            </w:r>
          </w:p>
        </w:tc>
        <w:tc>
          <w:tcPr>
            <w:tcW w:type="dxa" w:w="5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buildBrief step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Manager Decision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Single select</w:t>
            </w:r>
          </w:p>
        </w:tc>
        <w:tc>
          <w:tcPr>
            <w:tcW w:type="dxa" w:w="5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approve or reject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Appointment Time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Calendly booking webhook received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 At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 lead creation</w:t>
            </w:r>
          </w:p>
        </w:tc>
      </w:tr>
      <w:tr>
        <w:tc>
          <w:tcPr>
            <w:tcW w:type="dxa" w:w="2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1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DateTime</w:t>
            </w:r>
          </w:p>
        </w:tc>
        <w:tc>
          <w:tcPr>
            <w:tcW w:type="dxa" w:w="51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 every sync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3CD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7A5500"/>
                <w:sz w:val="21"/>
                <w:szCs w:val="21"/>
              </w:rPr>
              <w:t xml:space="preserve">Sync rule: </w:t>
            </w: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All Airtable writes are fire-and-forget with retry (max 3 attempts, exponential backoff). Airtable failure must never block the main conversation flow or the user-facing response.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4F9B"/>
          <w:sz w:val="30"/>
          <w:szCs w:val="30"/>
        </w:rPr>
        <w:t xml:space="preserve">12.  Error Handling &amp; Observability</w:t>
      </w:r>
    </w:p>
    <w:p>
      <w:pPr>
        <w:pBdr>
          <w:bottom w:val="single" w:color="D6E4F7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API timeout or error</w:t>
            </w:r>
          </w:p>
        </w:tc>
        <w:tc>
          <w:tcPr>
            <w:tcW w:type="dxa" w:w="5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Retry up to 3 times with exponential backoff. If all fail, send lead a generic 'give me a moment' message. Log error with lead_id.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Twilio send failure</w:t>
            </w:r>
          </w:p>
        </w:tc>
        <w:tc>
          <w:tcPr>
            <w:tcW w:type="dxa" w:w="5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Retry 3 times. Log. Do not crash the request — the webhook must return 200 to Twilio.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Sendgrid send failure</w:t>
            </w:r>
          </w:p>
        </w:tc>
        <w:tc>
          <w:tcPr>
            <w:tcW w:type="dxa" w:w="5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Retry 3 times. Log. Flag lead record for manual follow-up in Airtable.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Airtable write failure</w:t>
            </w:r>
          </w:p>
        </w:tc>
        <w:tc>
          <w:tcPr>
            <w:tcW w:type="dxa" w:w="5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Retry 3 times. Log. Continue — never block conversation for CRM failure.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Calendly link generation failure</w:t>
            </w:r>
          </w:p>
        </w:tc>
        <w:tc>
          <w:tcPr>
            <w:tcW w:type="dxa" w:w="5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 error. Send manager a Telegram alert. Fallback: send manager's direct contact to lead.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Telegram send failure</w:t>
            </w:r>
          </w:p>
        </w:tc>
        <w:tc>
          <w:tcPr>
            <w:tcW w:type="dxa" w:w="5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Retry 3 times. Log. Alert dev via a separate channel if configured.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 write failure</w:t>
            </w:r>
          </w:p>
        </w:tc>
        <w:tc>
          <w:tcPr>
            <w:tcW w:type="dxa" w:w="5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This is critical — surface immediately. Return 500. Log full context.</w:t>
            </w:r>
          </w:p>
        </w:tc>
      </w:tr>
      <w:tr>
        <w:tc>
          <w:tcPr>
            <w:tcW w:type="dxa" w:w="360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Duplicate webhook delivery</w:t>
            </w:r>
          </w:p>
        </w:tc>
        <w:tc>
          <w:tcPr>
            <w:tcW w:type="dxa" w:w="57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webhook handlers must be idempotent. Check if message already processed before acting.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6DB4"/>
          <w:sz w:val="24"/>
          <w:szCs w:val="24"/>
        </w:rPr>
        <w:t xml:space="preserve">Logging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 log entries are structured JSON: { timestamp, level, leadId, channel, event, latencyMs, error?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Log levels: INFO for normal flow, WARN for retries, ERROR for failures.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Critical errors (DB failure, unhandled exception) trigger a Telegram alert to the dev chat 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GET /api/health checks DB connectivity and returns { status: 'ok', db: 'ok', timestamp }</w:t>
      </w:r>
    </w:p>
    <w:p>
      <w:pPr>
        <w:spacing w:after="0" w:before="280"/>
      </w:pPr>
      <w:r>
        <w:t xml:space="preserve"/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1B4F9B"/>
          <w:sz w:val="30"/>
          <w:szCs w:val="30"/>
        </w:rPr>
        <w:t xml:space="preserve">13.  Environment Variables</w:t>
      </w:r>
    </w:p>
    <w:p>
      <w:pPr>
        <w:pBdr>
          <w:bottom w:val="single" w:color="D6E4F7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C5D5E8" w:sz="1"/>
              <w:bottom w:val="single" w:color="C5D5E8" w:sz="1"/>
              <w:right w:val="single" w:color="C5D5E8" w:sz="1"/>
            </w:tcBorders>
            <w:shd w:fill="1E1E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AI_GATEWAY_API_KEY=          # Vercel AI Gateway — routes to Claude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CLAUDE_MODEL=claude-sonnet-4-5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Telegram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TELEGRAM_BOT_TOKEN=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TELEGRAM_MANAGER_CHAT_ID=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TELEGRAM_DEV_CHAT_ID=        # Optional: dev alerts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Twilio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TWILIO_ACCOUNT_SID=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TWILIO_AUTH_TOKEN=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TWILIO_WHATSAPP_NUMBER=whatsapp:+1...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Sendgrid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SENDGRID_API_KEY=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SENDGRID_INBOUND_DOMAIN=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SENDGRID_FROM_EMAIL=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Database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DATABASE_URL=                # Vercel Postgres or Neon connection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Airtable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AIRTABLE_API_KEY=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AIRTABLE_BASE_ID=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AIRTABLE_TABLE_NAME=Leads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Calendly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CALENDLY_API_KEY=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CALENDLY_EVENT_TYPE_UUID=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NEXT_PUBLIC_BASE_URL=https://your-domain.vercel.app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RATE_LIMIT_WHATSAPP=20       # max turns per lead per 24h</w:t>
            </w:r>
          </w:p>
        </w:tc>
      </w:tr>
    </w:tbl>
    <w:p>
      <w:pPr>
        <w:spacing w:after="0" w:before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This spec is the contract between design and implementation.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6E4F7"/>
                <w:sz w:val="19"/>
                <w:szCs w:val="19"/>
              </w:rPr>
              <w:t xml:space="preserve">Any deviation must be discussed and reflected here before merging.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7" w:sz="4" w:space="1"/>
      </w:pBdr>
      <w:tabs>
        <w:tab w:val="right" w:pos="9360"/>
      </w:tabs>
      <w:spacing w:before="80"/>
    </w:pPr>
    <w:r>
      <w:rPr>
        <w:rFonts w:ascii="Arial" w:cs="Arial" w:eastAsia="Arial" w:hAnsi="Arial"/>
        <w:i/>
        <w:iCs/>
        <w:color w:val="2E6DB4"/>
        <w:sz w:val="17"/>
        <w:szCs w:val="17"/>
      </w:rPr>
      <w:t xml:space="preserve">Confidential</w:t>
    </w:r>
    <w:r>
      <w:rPr>
        <w:rFonts w:ascii="Arial" w:cs="Arial" w:eastAsia="Arial" w:hAnsi="Arial"/>
        <w:color w:val="2E6DB4"/>
        <w:sz w:val="17"/>
        <w:szCs w:val="17"/>
      </w:rPr>
      <w:t xml:space="preserve">	Page </w:t>
    </w:r>
    <w:r>
      <w:rPr>
        <w:rFonts w:ascii="Arial" w:cs="Arial" w:eastAsia="Arial" w:hAnsi="Arial"/>
        <w:color w:val="2E6DB4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2137" w:val="clear"/>
          <w:tcMar>
            <w:top w:type="dxa" w:w="100"/>
            <w:left w:type="dxa" w:w="200"/>
            <w:bottom w:type="dxa" w:w="100"/>
            <w:right w:type="dxa" w:w="2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9"/>
              <w:szCs w:val="19"/>
            </w:rPr>
            <w:t xml:space="preserve">🏠  AI Lead Qualification — Technical Specification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4F9B" w:val="clear"/>
          <w:tcMar>
            <w:top w:type="dxa" w:w="100"/>
            <w:left w:type="dxa" w:w="2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D6E4F7"/>
              <w:sz w:val="17"/>
              <w:szCs w:val="17"/>
            </w:rPr>
            <w:t xml:space="preserve">Spec v1.0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B4F9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6DB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2026-05-23T02:59:54.553Z</dcterms:created>
  <dcterms:modified xsi:type="dcterms:W3CDTF">2026-05-23T02:59:54.553Z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