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5A8AC" w14:textId="77777777" w:rsidR="00D55399" w:rsidRPr="00E66B2B" w:rsidRDefault="00DD2284">
      <w:pPr>
        <w:widowControl w:val="0"/>
        <w:pBdr>
          <w:top w:val="nil"/>
          <w:left w:val="nil"/>
          <w:bottom w:val="nil"/>
          <w:right w:val="nil"/>
          <w:between w:val="nil"/>
        </w:pBdr>
        <w:rPr>
          <w:szCs w:val="18"/>
        </w:rPr>
      </w:pPr>
      <w:r>
        <w:rPr>
          <w:szCs w:val="18"/>
        </w:rPr>
        <w:pict w14:anchorId="742C25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50pt;height:50pt;z-index:251657728;visibility:hidden;mso-wrap-edited:f;mso-width-percent:0;mso-height-percent:0;mso-width-percent:0;mso-height-percent:0">
            <o:lock v:ext="edit" selection="t"/>
          </v:shape>
        </w:pict>
      </w:r>
    </w:p>
    <w:p w14:paraId="00A4C28D" w14:textId="77777777" w:rsidR="00D55399" w:rsidRPr="00E66B2B" w:rsidRDefault="00D55399">
      <w:pPr>
        <w:widowControl w:val="0"/>
        <w:pBdr>
          <w:top w:val="nil"/>
          <w:left w:val="nil"/>
          <w:bottom w:val="nil"/>
          <w:right w:val="nil"/>
          <w:between w:val="nil"/>
        </w:pBdr>
        <w:rPr>
          <w:szCs w:val="18"/>
        </w:rPr>
      </w:pPr>
    </w:p>
    <w:p w14:paraId="4BC85CA2" w14:textId="77777777" w:rsidR="00D55399" w:rsidRPr="00E66B2B" w:rsidRDefault="00D55399">
      <w:pPr>
        <w:jc w:val="center"/>
        <w:rPr>
          <w:rFonts w:eastAsia="Calibri" w:cs="Calibri"/>
          <w:b/>
          <w:szCs w:val="18"/>
        </w:rPr>
      </w:pPr>
    </w:p>
    <w:p w14:paraId="6096A2A5" w14:textId="77777777" w:rsidR="00D55399" w:rsidRPr="00E66B2B" w:rsidRDefault="00D55399">
      <w:pPr>
        <w:jc w:val="center"/>
        <w:rPr>
          <w:rFonts w:eastAsia="Calibri" w:cs="Calibri"/>
          <w:b/>
          <w:szCs w:val="18"/>
        </w:rPr>
      </w:pPr>
    </w:p>
    <w:p w14:paraId="0DEA798C" w14:textId="77777777" w:rsidR="00D55399" w:rsidRPr="00E66B2B" w:rsidRDefault="00D55399">
      <w:pPr>
        <w:jc w:val="center"/>
        <w:rPr>
          <w:rFonts w:eastAsia="Calibri" w:cs="Calibri"/>
          <w:b/>
          <w:szCs w:val="18"/>
        </w:rPr>
      </w:pPr>
    </w:p>
    <w:p w14:paraId="7745AF05" w14:textId="03D63506" w:rsidR="00D55399" w:rsidRPr="00E66B2B" w:rsidRDefault="00C26B73">
      <w:pPr>
        <w:jc w:val="center"/>
        <w:rPr>
          <w:rFonts w:eastAsia="Calibri" w:cs="Calibri"/>
          <w:b/>
          <w:szCs w:val="18"/>
        </w:rPr>
      </w:pPr>
      <w:r>
        <w:rPr>
          <w:rFonts w:eastAsia="Calibri" w:cs="Calibri"/>
          <w:b/>
          <w:szCs w:val="18"/>
        </w:rPr>
        <w:t>OECD States of Fragility - Review</w:t>
      </w:r>
    </w:p>
    <w:p w14:paraId="475857BD" w14:textId="77777777" w:rsidR="00D55399" w:rsidRPr="00E66B2B" w:rsidRDefault="003A776C">
      <w:pPr>
        <w:jc w:val="center"/>
        <w:rPr>
          <w:rFonts w:eastAsia="Calibri" w:cs="Calibri"/>
          <w:b/>
          <w:szCs w:val="18"/>
        </w:rPr>
      </w:pPr>
      <w:r w:rsidRPr="00E66B2B">
        <w:rPr>
          <w:rFonts w:eastAsia="Calibri" w:cs="Calibri"/>
          <w:b/>
          <w:szCs w:val="18"/>
        </w:rPr>
        <w:t xml:space="preserve"> </w:t>
      </w:r>
    </w:p>
    <w:p w14:paraId="232AD07E" w14:textId="77777777" w:rsidR="00D55399" w:rsidRPr="00E66B2B" w:rsidRDefault="003A776C">
      <w:pPr>
        <w:jc w:val="center"/>
        <w:rPr>
          <w:rFonts w:eastAsia="Calibri" w:cs="Calibri"/>
          <w:szCs w:val="18"/>
        </w:rPr>
      </w:pPr>
      <w:r w:rsidRPr="00E66B2B">
        <w:rPr>
          <w:rFonts w:eastAsia="Calibri" w:cs="Calibri"/>
          <w:szCs w:val="18"/>
        </w:rPr>
        <w:t>Institute for Economics and Peace (IEP)</w:t>
      </w:r>
    </w:p>
    <w:p w14:paraId="3C8D3BA7" w14:textId="550A7E46" w:rsidR="00D55399" w:rsidRPr="00E66B2B" w:rsidRDefault="00C26B73">
      <w:pPr>
        <w:jc w:val="center"/>
        <w:rPr>
          <w:rFonts w:eastAsia="Calibri" w:cs="Calibri"/>
          <w:szCs w:val="18"/>
        </w:rPr>
      </w:pPr>
      <w:r>
        <w:rPr>
          <w:rFonts w:eastAsia="Calibri" w:cs="Calibri"/>
          <w:szCs w:val="18"/>
        </w:rPr>
        <w:t>09 June 2022</w:t>
      </w:r>
    </w:p>
    <w:p w14:paraId="11365342" w14:textId="77777777" w:rsidR="00D55399" w:rsidRPr="00E66B2B" w:rsidRDefault="00D55399">
      <w:pPr>
        <w:jc w:val="center"/>
        <w:rPr>
          <w:rFonts w:eastAsia="Calibri" w:cs="Calibri"/>
          <w:szCs w:val="18"/>
        </w:rPr>
      </w:pPr>
    </w:p>
    <w:p w14:paraId="6C24B96E" w14:textId="77777777" w:rsidR="008C34E4" w:rsidRPr="00E66B2B" w:rsidRDefault="008C34E4">
      <w:pPr>
        <w:jc w:val="center"/>
        <w:rPr>
          <w:rFonts w:eastAsia="Calibri" w:cs="Calibri"/>
          <w:szCs w:val="18"/>
        </w:rPr>
      </w:pPr>
    </w:p>
    <w:p w14:paraId="5F68035A" w14:textId="77777777" w:rsidR="00D55399" w:rsidRPr="00E66B2B" w:rsidRDefault="003A776C">
      <w:pPr>
        <w:keepNext/>
        <w:keepLines/>
        <w:pBdr>
          <w:top w:val="nil"/>
          <w:left w:val="nil"/>
          <w:bottom w:val="nil"/>
          <w:right w:val="nil"/>
          <w:between w:val="nil"/>
        </w:pBdr>
        <w:spacing w:before="240" w:line="259" w:lineRule="auto"/>
        <w:rPr>
          <w:rFonts w:eastAsia="Calibri" w:cs="Calibri"/>
          <w:color w:val="000000"/>
          <w:szCs w:val="18"/>
        </w:rPr>
      </w:pPr>
      <w:r w:rsidRPr="00E66B2B">
        <w:rPr>
          <w:rFonts w:eastAsia="Calibri" w:cs="Calibri"/>
          <w:color w:val="000000"/>
          <w:szCs w:val="18"/>
        </w:rPr>
        <w:t>Contents</w:t>
      </w:r>
    </w:p>
    <w:sdt>
      <w:sdtPr>
        <w:rPr>
          <w:szCs w:val="18"/>
        </w:rPr>
        <w:id w:val="844285082"/>
        <w:docPartObj>
          <w:docPartGallery w:val="Table of Contents"/>
          <w:docPartUnique/>
        </w:docPartObj>
      </w:sdtPr>
      <w:sdtContent>
        <w:p w14:paraId="0F7FC9D9" w14:textId="711DE0BA" w:rsidR="00F73390" w:rsidRDefault="003A776C">
          <w:pPr>
            <w:pStyle w:val="TOC2"/>
            <w:tabs>
              <w:tab w:val="right" w:pos="9010"/>
            </w:tabs>
            <w:rPr>
              <w:rFonts w:asciiTheme="minorHAnsi" w:eastAsiaTheme="minorEastAsia" w:hAnsiTheme="minorHAnsi" w:cstheme="minorBidi"/>
              <w:noProof/>
              <w:sz w:val="22"/>
              <w:lang w:val="en-AU" w:eastAsia="en-AU"/>
            </w:rPr>
          </w:pPr>
          <w:r w:rsidRPr="00E66B2B">
            <w:rPr>
              <w:szCs w:val="18"/>
            </w:rPr>
            <w:fldChar w:fldCharType="begin"/>
          </w:r>
          <w:r w:rsidRPr="00E66B2B">
            <w:rPr>
              <w:szCs w:val="18"/>
            </w:rPr>
            <w:instrText xml:space="preserve"> TOC \h \u \z </w:instrText>
          </w:r>
          <w:r w:rsidRPr="00E66B2B">
            <w:rPr>
              <w:szCs w:val="18"/>
            </w:rPr>
            <w:fldChar w:fldCharType="separate"/>
          </w:r>
          <w:hyperlink w:anchor="_Toc106362239" w:history="1">
            <w:r w:rsidR="00F73390" w:rsidRPr="008149A0">
              <w:rPr>
                <w:rStyle w:val="Hyperlink"/>
                <w:rFonts w:eastAsia="Calibri" w:cs="Calibri"/>
                <w:b/>
                <w:noProof/>
              </w:rPr>
              <w:t>Background and purpose of this report</w:t>
            </w:r>
            <w:r w:rsidR="00F73390">
              <w:rPr>
                <w:noProof/>
                <w:webHidden/>
              </w:rPr>
              <w:tab/>
            </w:r>
            <w:r w:rsidR="00F73390">
              <w:rPr>
                <w:noProof/>
                <w:webHidden/>
              </w:rPr>
              <w:fldChar w:fldCharType="begin"/>
            </w:r>
            <w:r w:rsidR="00F73390">
              <w:rPr>
                <w:noProof/>
                <w:webHidden/>
              </w:rPr>
              <w:instrText xml:space="preserve"> PAGEREF _Toc106362239 \h </w:instrText>
            </w:r>
            <w:r w:rsidR="00F73390">
              <w:rPr>
                <w:noProof/>
                <w:webHidden/>
              </w:rPr>
            </w:r>
            <w:r w:rsidR="00F73390">
              <w:rPr>
                <w:noProof/>
                <w:webHidden/>
              </w:rPr>
              <w:fldChar w:fldCharType="separate"/>
            </w:r>
            <w:r w:rsidR="00F73390">
              <w:rPr>
                <w:noProof/>
                <w:webHidden/>
              </w:rPr>
              <w:t>1</w:t>
            </w:r>
            <w:r w:rsidR="00F73390">
              <w:rPr>
                <w:noProof/>
                <w:webHidden/>
              </w:rPr>
              <w:fldChar w:fldCharType="end"/>
            </w:r>
          </w:hyperlink>
        </w:p>
        <w:p w14:paraId="346F3CB6" w14:textId="38D2302E" w:rsidR="00F73390" w:rsidRDefault="00F73390">
          <w:pPr>
            <w:pStyle w:val="TOC2"/>
            <w:tabs>
              <w:tab w:val="right" w:pos="9010"/>
            </w:tabs>
            <w:rPr>
              <w:rFonts w:asciiTheme="minorHAnsi" w:eastAsiaTheme="minorEastAsia" w:hAnsiTheme="minorHAnsi" w:cstheme="minorBidi"/>
              <w:noProof/>
              <w:sz w:val="22"/>
              <w:lang w:val="en-AU" w:eastAsia="en-AU"/>
            </w:rPr>
          </w:pPr>
          <w:hyperlink w:anchor="_Toc106362240" w:history="1">
            <w:r w:rsidRPr="008149A0">
              <w:rPr>
                <w:rStyle w:val="Hyperlink"/>
                <w:b/>
                <w:noProof/>
              </w:rPr>
              <w:t>DATA INTEGRITY CHECKS</w:t>
            </w:r>
            <w:r>
              <w:rPr>
                <w:noProof/>
                <w:webHidden/>
              </w:rPr>
              <w:tab/>
            </w:r>
            <w:r>
              <w:rPr>
                <w:noProof/>
                <w:webHidden/>
              </w:rPr>
              <w:fldChar w:fldCharType="begin"/>
            </w:r>
            <w:r>
              <w:rPr>
                <w:noProof/>
                <w:webHidden/>
              </w:rPr>
              <w:instrText xml:space="preserve"> PAGEREF _Toc106362240 \h </w:instrText>
            </w:r>
            <w:r>
              <w:rPr>
                <w:noProof/>
                <w:webHidden/>
              </w:rPr>
            </w:r>
            <w:r>
              <w:rPr>
                <w:noProof/>
                <w:webHidden/>
              </w:rPr>
              <w:fldChar w:fldCharType="separate"/>
            </w:r>
            <w:r>
              <w:rPr>
                <w:noProof/>
                <w:webHidden/>
              </w:rPr>
              <w:t>1</w:t>
            </w:r>
            <w:r>
              <w:rPr>
                <w:noProof/>
                <w:webHidden/>
              </w:rPr>
              <w:fldChar w:fldCharType="end"/>
            </w:r>
          </w:hyperlink>
        </w:p>
        <w:p w14:paraId="2A78D268" w14:textId="1E56786E" w:rsidR="00F73390" w:rsidRDefault="00F73390">
          <w:pPr>
            <w:pStyle w:val="TOC3"/>
            <w:tabs>
              <w:tab w:val="right" w:pos="9010"/>
            </w:tabs>
            <w:rPr>
              <w:rFonts w:asciiTheme="minorHAnsi" w:eastAsiaTheme="minorEastAsia" w:hAnsiTheme="minorHAnsi" w:cstheme="minorBidi"/>
              <w:noProof/>
              <w:sz w:val="22"/>
              <w:lang w:val="en-AU" w:eastAsia="en-AU"/>
            </w:rPr>
          </w:pPr>
          <w:hyperlink w:anchor="_Toc106362241" w:history="1">
            <w:r w:rsidRPr="008149A0">
              <w:rPr>
                <w:rStyle w:val="Hyperlink"/>
                <w:b/>
                <w:noProof/>
              </w:rPr>
              <w:t>Checking country names</w:t>
            </w:r>
            <w:r>
              <w:rPr>
                <w:noProof/>
                <w:webHidden/>
              </w:rPr>
              <w:tab/>
            </w:r>
            <w:r>
              <w:rPr>
                <w:noProof/>
                <w:webHidden/>
              </w:rPr>
              <w:fldChar w:fldCharType="begin"/>
            </w:r>
            <w:r>
              <w:rPr>
                <w:noProof/>
                <w:webHidden/>
              </w:rPr>
              <w:instrText xml:space="preserve"> PAGEREF _Toc106362241 \h </w:instrText>
            </w:r>
            <w:r>
              <w:rPr>
                <w:noProof/>
                <w:webHidden/>
              </w:rPr>
            </w:r>
            <w:r>
              <w:rPr>
                <w:noProof/>
                <w:webHidden/>
              </w:rPr>
              <w:fldChar w:fldCharType="separate"/>
            </w:r>
            <w:r>
              <w:rPr>
                <w:noProof/>
                <w:webHidden/>
              </w:rPr>
              <w:t>1</w:t>
            </w:r>
            <w:r>
              <w:rPr>
                <w:noProof/>
                <w:webHidden/>
              </w:rPr>
              <w:fldChar w:fldCharType="end"/>
            </w:r>
          </w:hyperlink>
        </w:p>
        <w:p w14:paraId="782CB3C6" w14:textId="5432DD65" w:rsidR="00F73390" w:rsidRDefault="00F73390">
          <w:pPr>
            <w:pStyle w:val="TOC3"/>
            <w:tabs>
              <w:tab w:val="right" w:pos="9010"/>
            </w:tabs>
            <w:rPr>
              <w:rFonts w:asciiTheme="minorHAnsi" w:eastAsiaTheme="minorEastAsia" w:hAnsiTheme="minorHAnsi" w:cstheme="minorBidi"/>
              <w:noProof/>
              <w:sz w:val="22"/>
              <w:lang w:val="en-AU" w:eastAsia="en-AU"/>
            </w:rPr>
          </w:pPr>
          <w:hyperlink w:anchor="_Toc106362242" w:history="1">
            <w:r w:rsidRPr="008149A0">
              <w:rPr>
                <w:rStyle w:val="Hyperlink"/>
                <w:b/>
                <w:noProof/>
              </w:rPr>
              <w:t>Checking data coverage</w:t>
            </w:r>
            <w:r>
              <w:rPr>
                <w:noProof/>
                <w:webHidden/>
              </w:rPr>
              <w:tab/>
            </w:r>
            <w:r>
              <w:rPr>
                <w:noProof/>
                <w:webHidden/>
              </w:rPr>
              <w:fldChar w:fldCharType="begin"/>
            </w:r>
            <w:r>
              <w:rPr>
                <w:noProof/>
                <w:webHidden/>
              </w:rPr>
              <w:instrText xml:space="preserve"> PAGEREF _Toc106362242 \h </w:instrText>
            </w:r>
            <w:r>
              <w:rPr>
                <w:noProof/>
                <w:webHidden/>
              </w:rPr>
            </w:r>
            <w:r>
              <w:rPr>
                <w:noProof/>
                <w:webHidden/>
              </w:rPr>
              <w:fldChar w:fldCharType="separate"/>
            </w:r>
            <w:r>
              <w:rPr>
                <w:noProof/>
                <w:webHidden/>
              </w:rPr>
              <w:t>2</w:t>
            </w:r>
            <w:r>
              <w:rPr>
                <w:noProof/>
                <w:webHidden/>
              </w:rPr>
              <w:fldChar w:fldCharType="end"/>
            </w:r>
          </w:hyperlink>
        </w:p>
        <w:p w14:paraId="65F9A485" w14:textId="79F691E4" w:rsidR="00F73390" w:rsidRDefault="00F73390">
          <w:pPr>
            <w:pStyle w:val="TOC3"/>
            <w:tabs>
              <w:tab w:val="right" w:pos="9010"/>
            </w:tabs>
            <w:rPr>
              <w:rFonts w:asciiTheme="minorHAnsi" w:eastAsiaTheme="minorEastAsia" w:hAnsiTheme="minorHAnsi" w:cstheme="minorBidi"/>
              <w:noProof/>
              <w:sz w:val="22"/>
              <w:lang w:val="en-AU" w:eastAsia="en-AU"/>
            </w:rPr>
          </w:pPr>
          <w:hyperlink w:anchor="_Toc106362243" w:history="1">
            <w:r w:rsidRPr="008149A0">
              <w:rPr>
                <w:rStyle w:val="Hyperlink"/>
                <w:b/>
                <w:noProof/>
              </w:rPr>
              <w:t>Checking NA’s</w:t>
            </w:r>
            <w:r>
              <w:rPr>
                <w:noProof/>
                <w:webHidden/>
              </w:rPr>
              <w:tab/>
            </w:r>
            <w:r>
              <w:rPr>
                <w:noProof/>
                <w:webHidden/>
              </w:rPr>
              <w:fldChar w:fldCharType="begin"/>
            </w:r>
            <w:r>
              <w:rPr>
                <w:noProof/>
                <w:webHidden/>
              </w:rPr>
              <w:instrText xml:space="preserve"> PAGEREF _Toc106362243 \h </w:instrText>
            </w:r>
            <w:r>
              <w:rPr>
                <w:noProof/>
                <w:webHidden/>
              </w:rPr>
            </w:r>
            <w:r>
              <w:rPr>
                <w:noProof/>
                <w:webHidden/>
              </w:rPr>
              <w:fldChar w:fldCharType="separate"/>
            </w:r>
            <w:r>
              <w:rPr>
                <w:noProof/>
                <w:webHidden/>
              </w:rPr>
              <w:t>2</w:t>
            </w:r>
            <w:r>
              <w:rPr>
                <w:noProof/>
                <w:webHidden/>
              </w:rPr>
              <w:fldChar w:fldCharType="end"/>
            </w:r>
          </w:hyperlink>
        </w:p>
        <w:p w14:paraId="35296A3E" w14:textId="12AF8EE9" w:rsidR="00F73390" w:rsidRDefault="00F73390">
          <w:pPr>
            <w:pStyle w:val="TOC2"/>
            <w:tabs>
              <w:tab w:val="right" w:pos="9010"/>
            </w:tabs>
            <w:rPr>
              <w:rFonts w:asciiTheme="minorHAnsi" w:eastAsiaTheme="minorEastAsia" w:hAnsiTheme="minorHAnsi" w:cstheme="minorBidi"/>
              <w:noProof/>
              <w:sz w:val="22"/>
              <w:lang w:val="en-AU" w:eastAsia="en-AU"/>
            </w:rPr>
          </w:pPr>
          <w:hyperlink w:anchor="_Toc106362244" w:history="1">
            <w:r w:rsidRPr="008149A0">
              <w:rPr>
                <w:rStyle w:val="Hyperlink"/>
                <w:rFonts w:cs="Calibri"/>
                <w:b/>
                <w:noProof/>
              </w:rPr>
              <w:t>DATA IMPROVEMENTS</w:t>
            </w:r>
            <w:r>
              <w:rPr>
                <w:noProof/>
                <w:webHidden/>
              </w:rPr>
              <w:tab/>
            </w:r>
            <w:r>
              <w:rPr>
                <w:noProof/>
                <w:webHidden/>
              </w:rPr>
              <w:fldChar w:fldCharType="begin"/>
            </w:r>
            <w:r>
              <w:rPr>
                <w:noProof/>
                <w:webHidden/>
              </w:rPr>
              <w:instrText xml:space="preserve"> PAGEREF _Toc106362244 \h </w:instrText>
            </w:r>
            <w:r>
              <w:rPr>
                <w:noProof/>
                <w:webHidden/>
              </w:rPr>
            </w:r>
            <w:r>
              <w:rPr>
                <w:noProof/>
                <w:webHidden/>
              </w:rPr>
              <w:fldChar w:fldCharType="separate"/>
            </w:r>
            <w:r>
              <w:rPr>
                <w:noProof/>
                <w:webHidden/>
              </w:rPr>
              <w:t>3</w:t>
            </w:r>
            <w:r>
              <w:rPr>
                <w:noProof/>
                <w:webHidden/>
              </w:rPr>
              <w:fldChar w:fldCharType="end"/>
            </w:r>
          </w:hyperlink>
        </w:p>
        <w:p w14:paraId="10DDA3E5" w14:textId="03B34D17" w:rsidR="00F73390" w:rsidRDefault="00F73390">
          <w:pPr>
            <w:pStyle w:val="TOC3"/>
            <w:tabs>
              <w:tab w:val="right" w:pos="9010"/>
            </w:tabs>
            <w:rPr>
              <w:rFonts w:asciiTheme="minorHAnsi" w:eastAsiaTheme="minorEastAsia" w:hAnsiTheme="minorHAnsi" w:cstheme="minorBidi"/>
              <w:noProof/>
              <w:sz w:val="22"/>
              <w:lang w:val="en-AU" w:eastAsia="en-AU"/>
            </w:rPr>
          </w:pPr>
          <w:hyperlink w:anchor="_Toc106362245" w:history="1">
            <w:r w:rsidRPr="008149A0">
              <w:rPr>
                <w:rStyle w:val="Hyperlink"/>
                <w:b/>
                <w:noProof/>
              </w:rPr>
              <w:t>Data updates</w:t>
            </w:r>
            <w:r>
              <w:rPr>
                <w:noProof/>
                <w:webHidden/>
              </w:rPr>
              <w:tab/>
            </w:r>
            <w:r>
              <w:rPr>
                <w:noProof/>
                <w:webHidden/>
              </w:rPr>
              <w:fldChar w:fldCharType="begin"/>
            </w:r>
            <w:r>
              <w:rPr>
                <w:noProof/>
                <w:webHidden/>
              </w:rPr>
              <w:instrText xml:space="preserve"> PAGEREF _Toc106362245 \h </w:instrText>
            </w:r>
            <w:r>
              <w:rPr>
                <w:noProof/>
                <w:webHidden/>
              </w:rPr>
            </w:r>
            <w:r>
              <w:rPr>
                <w:noProof/>
                <w:webHidden/>
              </w:rPr>
              <w:fldChar w:fldCharType="separate"/>
            </w:r>
            <w:r>
              <w:rPr>
                <w:noProof/>
                <w:webHidden/>
              </w:rPr>
              <w:t>3</w:t>
            </w:r>
            <w:r>
              <w:rPr>
                <w:noProof/>
                <w:webHidden/>
              </w:rPr>
              <w:fldChar w:fldCharType="end"/>
            </w:r>
          </w:hyperlink>
        </w:p>
        <w:p w14:paraId="21E533BA" w14:textId="27D2CC34" w:rsidR="00F73390" w:rsidRDefault="00F73390">
          <w:pPr>
            <w:pStyle w:val="TOC3"/>
            <w:tabs>
              <w:tab w:val="right" w:pos="9010"/>
            </w:tabs>
            <w:rPr>
              <w:rFonts w:asciiTheme="minorHAnsi" w:eastAsiaTheme="minorEastAsia" w:hAnsiTheme="minorHAnsi" w:cstheme="minorBidi"/>
              <w:noProof/>
              <w:sz w:val="22"/>
              <w:lang w:val="en-AU" w:eastAsia="en-AU"/>
            </w:rPr>
          </w:pPr>
          <w:hyperlink w:anchor="_Toc106362246" w:history="1">
            <w:r w:rsidRPr="008149A0">
              <w:rPr>
                <w:rStyle w:val="Hyperlink"/>
                <w:b/>
                <w:noProof/>
              </w:rPr>
              <w:t>Log calculations</w:t>
            </w:r>
            <w:r>
              <w:rPr>
                <w:noProof/>
                <w:webHidden/>
              </w:rPr>
              <w:tab/>
            </w:r>
            <w:r>
              <w:rPr>
                <w:noProof/>
                <w:webHidden/>
              </w:rPr>
              <w:fldChar w:fldCharType="begin"/>
            </w:r>
            <w:r>
              <w:rPr>
                <w:noProof/>
                <w:webHidden/>
              </w:rPr>
              <w:instrText xml:space="preserve"> PAGEREF _Toc106362246 \h </w:instrText>
            </w:r>
            <w:r>
              <w:rPr>
                <w:noProof/>
                <w:webHidden/>
              </w:rPr>
            </w:r>
            <w:r>
              <w:rPr>
                <w:noProof/>
                <w:webHidden/>
              </w:rPr>
              <w:fldChar w:fldCharType="separate"/>
            </w:r>
            <w:r>
              <w:rPr>
                <w:noProof/>
                <w:webHidden/>
              </w:rPr>
              <w:t>3</w:t>
            </w:r>
            <w:r>
              <w:rPr>
                <w:noProof/>
                <w:webHidden/>
              </w:rPr>
              <w:fldChar w:fldCharType="end"/>
            </w:r>
          </w:hyperlink>
        </w:p>
        <w:p w14:paraId="70FE2E80" w14:textId="394718B8" w:rsidR="00F73390" w:rsidRDefault="00F73390">
          <w:pPr>
            <w:pStyle w:val="TOC2"/>
            <w:tabs>
              <w:tab w:val="right" w:pos="9010"/>
            </w:tabs>
            <w:rPr>
              <w:rFonts w:asciiTheme="minorHAnsi" w:eastAsiaTheme="minorEastAsia" w:hAnsiTheme="minorHAnsi" w:cstheme="minorBidi"/>
              <w:noProof/>
              <w:sz w:val="22"/>
              <w:lang w:val="en-AU" w:eastAsia="en-AU"/>
            </w:rPr>
          </w:pPr>
          <w:hyperlink w:anchor="_Toc106362247" w:history="1">
            <w:r w:rsidRPr="008149A0">
              <w:rPr>
                <w:rStyle w:val="Hyperlink"/>
                <w:b/>
                <w:noProof/>
              </w:rPr>
              <w:t>DATA ERRORS</w:t>
            </w:r>
            <w:r>
              <w:rPr>
                <w:noProof/>
                <w:webHidden/>
              </w:rPr>
              <w:tab/>
            </w:r>
            <w:r>
              <w:rPr>
                <w:noProof/>
                <w:webHidden/>
              </w:rPr>
              <w:fldChar w:fldCharType="begin"/>
            </w:r>
            <w:r>
              <w:rPr>
                <w:noProof/>
                <w:webHidden/>
              </w:rPr>
              <w:instrText xml:space="preserve"> PAGEREF _Toc106362247 \h </w:instrText>
            </w:r>
            <w:r>
              <w:rPr>
                <w:noProof/>
                <w:webHidden/>
              </w:rPr>
            </w:r>
            <w:r>
              <w:rPr>
                <w:noProof/>
                <w:webHidden/>
              </w:rPr>
              <w:fldChar w:fldCharType="separate"/>
            </w:r>
            <w:r>
              <w:rPr>
                <w:noProof/>
                <w:webHidden/>
              </w:rPr>
              <w:t>3</w:t>
            </w:r>
            <w:r>
              <w:rPr>
                <w:noProof/>
                <w:webHidden/>
              </w:rPr>
              <w:fldChar w:fldCharType="end"/>
            </w:r>
          </w:hyperlink>
        </w:p>
        <w:p w14:paraId="624ACCB9" w14:textId="0680D277" w:rsidR="00F73390" w:rsidRDefault="00F73390">
          <w:pPr>
            <w:pStyle w:val="TOC3"/>
            <w:tabs>
              <w:tab w:val="right" w:pos="9010"/>
            </w:tabs>
            <w:rPr>
              <w:rFonts w:asciiTheme="minorHAnsi" w:eastAsiaTheme="minorEastAsia" w:hAnsiTheme="minorHAnsi" w:cstheme="minorBidi"/>
              <w:noProof/>
              <w:sz w:val="22"/>
              <w:lang w:val="en-AU" w:eastAsia="en-AU"/>
            </w:rPr>
          </w:pPr>
          <w:hyperlink w:anchor="_Toc106362248" w:history="1">
            <w:r w:rsidRPr="008149A0">
              <w:rPr>
                <w:rStyle w:val="Hyperlink"/>
                <w:b/>
                <w:noProof/>
              </w:rPr>
              <w:t>Operating System specific errors</w:t>
            </w:r>
            <w:r>
              <w:rPr>
                <w:noProof/>
                <w:webHidden/>
              </w:rPr>
              <w:tab/>
            </w:r>
            <w:r>
              <w:rPr>
                <w:noProof/>
                <w:webHidden/>
              </w:rPr>
              <w:fldChar w:fldCharType="begin"/>
            </w:r>
            <w:r>
              <w:rPr>
                <w:noProof/>
                <w:webHidden/>
              </w:rPr>
              <w:instrText xml:space="preserve"> PAGEREF _Toc106362248 \h </w:instrText>
            </w:r>
            <w:r>
              <w:rPr>
                <w:noProof/>
                <w:webHidden/>
              </w:rPr>
            </w:r>
            <w:r>
              <w:rPr>
                <w:noProof/>
                <w:webHidden/>
              </w:rPr>
              <w:fldChar w:fldCharType="separate"/>
            </w:r>
            <w:r>
              <w:rPr>
                <w:noProof/>
                <w:webHidden/>
              </w:rPr>
              <w:t>3</w:t>
            </w:r>
            <w:r>
              <w:rPr>
                <w:noProof/>
                <w:webHidden/>
              </w:rPr>
              <w:fldChar w:fldCharType="end"/>
            </w:r>
          </w:hyperlink>
        </w:p>
        <w:p w14:paraId="6A9CC885" w14:textId="33F763CC" w:rsidR="00F73390" w:rsidRDefault="00F73390">
          <w:pPr>
            <w:pStyle w:val="TOC3"/>
            <w:tabs>
              <w:tab w:val="right" w:pos="9010"/>
            </w:tabs>
            <w:rPr>
              <w:rFonts w:asciiTheme="minorHAnsi" w:eastAsiaTheme="minorEastAsia" w:hAnsiTheme="minorHAnsi" w:cstheme="minorBidi"/>
              <w:noProof/>
              <w:sz w:val="22"/>
              <w:lang w:val="en-AU" w:eastAsia="en-AU"/>
            </w:rPr>
          </w:pPr>
          <w:hyperlink w:anchor="_Toc106362249" w:history="1">
            <w:r w:rsidRPr="008149A0">
              <w:rPr>
                <w:rStyle w:val="Hyperlink"/>
                <w:b/>
                <w:noProof/>
              </w:rPr>
              <w:t>Incorrect file links</w:t>
            </w:r>
            <w:r>
              <w:rPr>
                <w:noProof/>
                <w:webHidden/>
              </w:rPr>
              <w:tab/>
            </w:r>
            <w:r>
              <w:rPr>
                <w:noProof/>
                <w:webHidden/>
              </w:rPr>
              <w:fldChar w:fldCharType="begin"/>
            </w:r>
            <w:r>
              <w:rPr>
                <w:noProof/>
                <w:webHidden/>
              </w:rPr>
              <w:instrText xml:space="preserve"> PAGEREF _Toc106362249 \h </w:instrText>
            </w:r>
            <w:r>
              <w:rPr>
                <w:noProof/>
                <w:webHidden/>
              </w:rPr>
            </w:r>
            <w:r>
              <w:rPr>
                <w:noProof/>
                <w:webHidden/>
              </w:rPr>
              <w:fldChar w:fldCharType="separate"/>
            </w:r>
            <w:r>
              <w:rPr>
                <w:noProof/>
                <w:webHidden/>
              </w:rPr>
              <w:t>3</w:t>
            </w:r>
            <w:r>
              <w:rPr>
                <w:noProof/>
                <w:webHidden/>
              </w:rPr>
              <w:fldChar w:fldCharType="end"/>
            </w:r>
          </w:hyperlink>
        </w:p>
        <w:p w14:paraId="1BC58510" w14:textId="1E61AF78" w:rsidR="00F73390" w:rsidRDefault="00F73390">
          <w:pPr>
            <w:pStyle w:val="TOC3"/>
            <w:tabs>
              <w:tab w:val="right" w:pos="9010"/>
            </w:tabs>
            <w:rPr>
              <w:rFonts w:asciiTheme="minorHAnsi" w:eastAsiaTheme="minorEastAsia" w:hAnsiTheme="minorHAnsi" w:cstheme="minorBidi"/>
              <w:noProof/>
              <w:sz w:val="22"/>
              <w:lang w:val="en-AU" w:eastAsia="en-AU"/>
            </w:rPr>
          </w:pPr>
          <w:hyperlink w:anchor="_Toc106362250" w:history="1">
            <w:r w:rsidRPr="008149A0">
              <w:rPr>
                <w:rStyle w:val="Hyperlink"/>
                <w:b/>
                <w:noProof/>
              </w:rPr>
              <w:t>Possible syntax errors</w:t>
            </w:r>
            <w:r>
              <w:rPr>
                <w:noProof/>
                <w:webHidden/>
              </w:rPr>
              <w:tab/>
            </w:r>
            <w:r>
              <w:rPr>
                <w:noProof/>
                <w:webHidden/>
              </w:rPr>
              <w:fldChar w:fldCharType="begin"/>
            </w:r>
            <w:r>
              <w:rPr>
                <w:noProof/>
                <w:webHidden/>
              </w:rPr>
              <w:instrText xml:space="preserve"> PAGEREF _Toc106362250 \h </w:instrText>
            </w:r>
            <w:r>
              <w:rPr>
                <w:noProof/>
                <w:webHidden/>
              </w:rPr>
            </w:r>
            <w:r>
              <w:rPr>
                <w:noProof/>
                <w:webHidden/>
              </w:rPr>
              <w:fldChar w:fldCharType="separate"/>
            </w:r>
            <w:r>
              <w:rPr>
                <w:noProof/>
                <w:webHidden/>
              </w:rPr>
              <w:t>4</w:t>
            </w:r>
            <w:r>
              <w:rPr>
                <w:noProof/>
                <w:webHidden/>
              </w:rPr>
              <w:fldChar w:fldCharType="end"/>
            </w:r>
          </w:hyperlink>
        </w:p>
        <w:p w14:paraId="038E7C20" w14:textId="1A9A2D1F" w:rsidR="00F73390" w:rsidRDefault="00F73390">
          <w:pPr>
            <w:pStyle w:val="TOC2"/>
            <w:tabs>
              <w:tab w:val="right" w:pos="9010"/>
            </w:tabs>
            <w:rPr>
              <w:rFonts w:asciiTheme="minorHAnsi" w:eastAsiaTheme="minorEastAsia" w:hAnsiTheme="minorHAnsi" w:cstheme="minorBidi"/>
              <w:noProof/>
              <w:sz w:val="22"/>
              <w:lang w:val="en-AU" w:eastAsia="en-AU"/>
            </w:rPr>
          </w:pPr>
          <w:hyperlink w:anchor="_Toc106362251" w:history="1">
            <w:r w:rsidRPr="008149A0">
              <w:rPr>
                <w:rStyle w:val="Hyperlink"/>
                <w:rFonts w:cs="Calibri"/>
                <w:b/>
                <w:noProof/>
              </w:rPr>
              <w:t>IMPACT ON FINAL RESULTS</w:t>
            </w:r>
            <w:r>
              <w:rPr>
                <w:noProof/>
                <w:webHidden/>
              </w:rPr>
              <w:tab/>
            </w:r>
            <w:r>
              <w:rPr>
                <w:noProof/>
                <w:webHidden/>
              </w:rPr>
              <w:fldChar w:fldCharType="begin"/>
            </w:r>
            <w:r>
              <w:rPr>
                <w:noProof/>
                <w:webHidden/>
              </w:rPr>
              <w:instrText xml:space="preserve"> PAGEREF _Toc106362251 \h </w:instrText>
            </w:r>
            <w:r>
              <w:rPr>
                <w:noProof/>
                <w:webHidden/>
              </w:rPr>
            </w:r>
            <w:r>
              <w:rPr>
                <w:noProof/>
                <w:webHidden/>
              </w:rPr>
              <w:fldChar w:fldCharType="separate"/>
            </w:r>
            <w:r>
              <w:rPr>
                <w:noProof/>
                <w:webHidden/>
              </w:rPr>
              <w:t>4</w:t>
            </w:r>
            <w:r>
              <w:rPr>
                <w:noProof/>
                <w:webHidden/>
              </w:rPr>
              <w:fldChar w:fldCharType="end"/>
            </w:r>
          </w:hyperlink>
        </w:p>
        <w:p w14:paraId="0C3C8BC7" w14:textId="24952839" w:rsidR="00F73390" w:rsidRDefault="00F73390">
          <w:pPr>
            <w:pStyle w:val="TOC2"/>
            <w:tabs>
              <w:tab w:val="right" w:pos="9010"/>
            </w:tabs>
            <w:rPr>
              <w:rFonts w:asciiTheme="minorHAnsi" w:eastAsiaTheme="minorEastAsia" w:hAnsiTheme="minorHAnsi" w:cstheme="minorBidi"/>
              <w:noProof/>
              <w:sz w:val="22"/>
              <w:lang w:val="en-AU" w:eastAsia="en-AU"/>
            </w:rPr>
          </w:pPr>
          <w:hyperlink w:anchor="_Toc106362252" w:history="1">
            <w:r w:rsidRPr="008149A0">
              <w:rPr>
                <w:rStyle w:val="Hyperlink"/>
                <w:rFonts w:cs="Calibri"/>
                <w:b/>
                <w:noProof/>
              </w:rPr>
              <w:t>RECOMMENDATIONS</w:t>
            </w:r>
            <w:r>
              <w:rPr>
                <w:noProof/>
                <w:webHidden/>
              </w:rPr>
              <w:tab/>
            </w:r>
            <w:r>
              <w:rPr>
                <w:noProof/>
                <w:webHidden/>
              </w:rPr>
              <w:fldChar w:fldCharType="begin"/>
            </w:r>
            <w:r>
              <w:rPr>
                <w:noProof/>
                <w:webHidden/>
              </w:rPr>
              <w:instrText xml:space="preserve"> PAGEREF _Toc106362252 \h </w:instrText>
            </w:r>
            <w:r>
              <w:rPr>
                <w:noProof/>
                <w:webHidden/>
              </w:rPr>
            </w:r>
            <w:r>
              <w:rPr>
                <w:noProof/>
                <w:webHidden/>
              </w:rPr>
              <w:fldChar w:fldCharType="separate"/>
            </w:r>
            <w:r>
              <w:rPr>
                <w:noProof/>
                <w:webHidden/>
              </w:rPr>
              <w:t>4</w:t>
            </w:r>
            <w:r>
              <w:rPr>
                <w:noProof/>
                <w:webHidden/>
              </w:rPr>
              <w:fldChar w:fldCharType="end"/>
            </w:r>
          </w:hyperlink>
        </w:p>
        <w:p w14:paraId="29678918" w14:textId="4E9D9C3E" w:rsidR="00D55399" w:rsidRPr="00E66B2B" w:rsidRDefault="003A776C">
          <w:pPr>
            <w:rPr>
              <w:szCs w:val="18"/>
            </w:rPr>
          </w:pPr>
          <w:r w:rsidRPr="00E66B2B">
            <w:rPr>
              <w:szCs w:val="18"/>
            </w:rPr>
            <w:fldChar w:fldCharType="end"/>
          </w:r>
        </w:p>
      </w:sdtContent>
    </w:sdt>
    <w:p w14:paraId="040331A4" w14:textId="77777777" w:rsidR="00D55399" w:rsidRPr="000A003A" w:rsidRDefault="003A776C">
      <w:pPr>
        <w:pStyle w:val="Heading2"/>
        <w:spacing w:before="120"/>
        <w:rPr>
          <w:rFonts w:eastAsia="Calibri" w:cs="Calibri"/>
          <w:b/>
          <w:sz w:val="18"/>
          <w:szCs w:val="18"/>
        </w:rPr>
      </w:pPr>
      <w:bookmarkStart w:id="0" w:name="_Toc106362239"/>
      <w:r w:rsidRPr="000A003A">
        <w:rPr>
          <w:rFonts w:eastAsia="Calibri" w:cs="Calibri"/>
          <w:b/>
          <w:sz w:val="18"/>
          <w:szCs w:val="18"/>
        </w:rPr>
        <w:t>Background and purpose of this report</w:t>
      </w:r>
      <w:bookmarkEnd w:id="0"/>
    </w:p>
    <w:p w14:paraId="6740824C" w14:textId="33BA4638" w:rsidR="001E43D6" w:rsidRDefault="001154FE" w:rsidP="00E81B6F">
      <w:pPr>
        <w:spacing w:after="240"/>
        <w:jc w:val="both"/>
      </w:pPr>
      <w:r>
        <w:t xml:space="preserve">The OECD States of Fragility requested that IEP review the code used to produce the OECD States of Fragility Report. </w:t>
      </w:r>
    </w:p>
    <w:p w14:paraId="1492A048" w14:textId="2D2900D4" w:rsidR="00E81B6F" w:rsidRDefault="00E81B6F" w:rsidP="00E81B6F">
      <w:pPr>
        <w:spacing w:after="240"/>
        <w:jc w:val="both"/>
      </w:pPr>
      <w:r>
        <w:t xml:space="preserve">IEP has generated four different tests to assess data quality. </w:t>
      </w:r>
    </w:p>
    <w:p w14:paraId="19119065" w14:textId="5CE97B7E" w:rsidR="00E81B6F" w:rsidRDefault="00E81B6F" w:rsidP="00E81B6F">
      <w:pPr>
        <w:spacing w:after="240"/>
        <w:jc w:val="both"/>
      </w:pPr>
      <w:r>
        <w:t>The function ``</w:t>
      </w:r>
    </w:p>
    <w:p w14:paraId="04336D8A" w14:textId="31DC2F1B" w:rsidR="00E81B6F" w:rsidRPr="006B5D10" w:rsidRDefault="006B5D10" w:rsidP="006B5D10">
      <w:pPr>
        <w:pStyle w:val="Heading2"/>
        <w:rPr>
          <w:b/>
          <w:sz w:val="18"/>
          <w:szCs w:val="18"/>
        </w:rPr>
      </w:pPr>
      <w:bookmarkStart w:id="1" w:name="_Toc106362240"/>
      <w:r w:rsidRPr="006B5D10">
        <w:rPr>
          <w:b/>
          <w:sz w:val="18"/>
          <w:szCs w:val="18"/>
        </w:rPr>
        <w:t>DATA INTEGRITY CHECKS</w:t>
      </w:r>
      <w:bookmarkEnd w:id="1"/>
    </w:p>
    <w:p w14:paraId="2842D77C" w14:textId="77777777" w:rsidR="006B5D10" w:rsidRDefault="006B5D10" w:rsidP="006B5D10">
      <w:r>
        <w:t xml:space="preserve">IEP has implemented a number of tests to assess data integrity. These tests allow an individual to check whether code is functioning as expected and producing sensible results. </w:t>
      </w:r>
    </w:p>
    <w:p w14:paraId="28B838FB" w14:textId="634C6159" w:rsidR="00844056" w:rsidRPr="00844056" w:rsidRDefault="00844056" w:rsidP="00844056">
      <w:pPr>
        <w:pStyle w:val="Heading3"/>
        <w:rPr>
          <w:b/>
          <w:sz w:val="18"/>
          <w:szCs w:val="18"/>
        </w:rPr>
      </w:pPr>
      <w:bookmarkStart w:id="2" w:name="_Toc106362241"/>
      <w:r w:rsidRPr="00844056">
        <w:rPr>
          <w:b/>
          <w:sz w:val="18"/>
          <w:szCs w:val="18"/>
        </w:rPr>
        <w:t>Checking country names</w:t>
      </w:r>
      <w:bookmarkEnd w:id="2"/>
      <w:r w:rsidRPr="00844056">
        <w:rPr>
          <w:b/>
          <w:sz w:val="18"/>
          <w:szCs w:val="18"/>
        </w:rPr>
        <w:t xml:space="preserve"> </w:t>
      </w:r>
    </w:p>
    <w:p w14:paraId="04E91249" w14:textId="120D91DE" w:rsidR="00844056" w:rsidRDefault="006B5D10" w:rsidP="006B5D10">
      <w:r>
        <w:t xml:space="preserve">The </w:t>
      </w:r>
      <w:r w:rsidR="00DE1832">
        <w:t xml:space="preserve">States of Fragility </w:t>
      </w:r>
      <w:r>
        <w:t>framework frequently converts iso3c codes to country names and vice versa. This conversion is implemented</w:t>
      </w:r>
      <w:r w:rsidR="00844056">
        <w:t xml:space="preserve"> via a custom function </w:t>
      </w:r>
      <w:r>
        <w:t>in nearly 35 diff</w:t>
      </w:r>
      <w:r w:rsidR="008708C9">
        <w:t xml:space="preserve">erent scripts and data sources. </w:t>
      </w:r>
      <w:r w:rsidR="00844056">
        <w:t xml:space="preserve">The function is well implemented and accounts </w:t>
      </w:r>
      <w:r w:rsidR="00DC550C">
        <w:t xml:space="preserve">for </w:t>
      </w:r>
      <w:r w:rsidR="00820762">
        <w:t xml:space="preserve">multiple </w:t>
      </w:r>
      <w:r w:rsidR="00844056">
        <w:t xml:space="preserve">edge cases.  </w:t>
      </w:r>
    </w:p>
    <w:p w14:paraId="199B9DAF" w14:textId="77777777" w:rsidR="00844056" w:rsidRDefault="00844056" w:rsidP="006B5D10"/>
    <w:p w14:paraId="267389E6" w14:textId="77777777" w:rsidR="00820762" w:rsidRDefault="00820762" w:rsidP="006B5D10">
      <w:r>
        <w:t>T</w:t>
      </w:r>
      <w:r w:rsidR="008708C9">
        <w:t>here are</w:t>
      </w:r>
      <w:r w:rsidR="005F7AA7">
        <w:t xml:space="preserve"> still </w:t>
      </w:r>
      <w:r w:rsidR="008708C9">
        <w:t xml:space="preserve">instances in which </w:t>
      </w:r>
      <w:r w:rsidR="00121711">
        <w:t xml:space="preserve">converting from </w:t>
      </w:r>
      <w:r w:rsidR="005F7AA7">
        <w:t xml:space="preserve">iso3c codes to country names </w:t>
      </w:r>
      <w:r w:rsidR="00121711">
        <w:t xml:space="preserve">fails. </w:t>
      </w:r>
      <w:r w:rsidR="005F7AA7">
        <w:t>Failed conversion of iso3c codes is not alw</w:t>
      </w:r>
      <w:r>
        <w:t>ays problematic if, for example</w:t>
      </w:r>
      <w:r w:rsidR="005F7AA7">
        <w:t xml:space="preserve"> it occurs for region name</w:t>
      </w:r>
      <w:r w:rsidR="00DE1832">
        <w:t>s</w:t>
      </w:r>
      <w:r w:rsidR="005F7AA7">
        <w:t xml:space="preserve"> as opposed to country names. U</w:t>
      </w:r>
      <w:r w:rsidR="00121711">
        <w:t xml:space="preserve">nsuccessful conversion </w:t>
      </w:r>
      <w:r w:rsidR="005F7AA7">
        <w:t xml:space="preserve">becomes problematic when it occurs for counties or </w:t>
      </w:r>
      <w:r w:rsidR="00DE1832">
        <w:t xml:space="preserve">country </w:t>
      </w:r>
      <w:r w:rsidR="005F7AA7">
        <w:t xml:space="preserve">iso3c codes. </w:t>
      </w:r>
    </w:p>
    <w:p w14:paraId="6EF6B4FA" w14:textId="77777777" w:rsidR="00820762" w:rsidRDefault="00820762" w:rsidP="006B5D10"/>
    <w:p w14:paraId="7AE79768" w14:textId="01FAC21A" w:rsidR="008708C9" w:rsidRPr="00820762" w:rsidRDefault="005F7AA7" w:rsidP="006B5D10">
      <w:pPr>
        <w:rPr>
          <w:strike/>
        </w:rPr>
      </w:pPr>
      <w:r>
        <w:t xml:space="preserve">When the conversion fails, resulting values are set to be NA and a warning is produced in the terminal. NA values are frequently removed </w:t>
      </w:r>
      <w:r w:rsidR="00121711">
        <w:t xml:space="preserve">in </w:t>
      </w:r>
      <w:r w:rsidR="00844056">
        <w:t xml:space="preserve">later parts of the script </w:t>
      </w:r>
      <w:r w:rsidR="00121711">
        <w:t xml:space="preserve">with </w:t>
      </w:r>
      <w:r>
        <w:t xml:space="preserve">additional </w:t>
      </w:r>
      <w:r w:rsidR="00121711">
        <w:t>functions like</w:t>
      </w:r>
      <w:r w:rsidR="00844056">
        <w:t xml:space="preserve"> </w:t>
      </w:r>
      <w:r w:rsidR="008708C9" w:rsidRPr="008708C9">
        <w:rPr>
          <w:b/>
          <w:i/>
          <w:shd w:val="clear" w:color="auto" w:fill="D9D9D9" w:themeFill="background1" w:themeFillShade="D9"/>
        </w:rPr>
        <w:t xml:space="preserve"> </w:t>
      </w:r>
      <w:r w:rsidR="00844056">
        <w:rPr>
          <w:b/>
          <w:i/>
          <w:shd w:val="clear" w:color="auto" w:fill="D9D9D9" w:themeFill="background1" w:themeFillShade="D9"/>
        </w:rPr>
        <w:t xml:space="preserve">%&gt;% </w:t>
      </w:r>
      <w:r w:rsidR="008708C9" w:rsidRPr="008708C9">
        <w:rPr>
          <w:b/>
          <w:i/>
          <w:shd w:val="clear" w:color="auto" w:fill="D9D9D9" w:themeFill="background1" w:themeFillShade="D9"/>
        </w:rPr>
        <w:t>drop.na()</w:t>
      </w:r>
      <w:r>
        <w:rPr>
          <w:b/>
          <w:i/>
          <w:shd w:val="clear" w:color="auto" w:fill="D9D9D9" w:themeFill="background1" w:themeFillShade="D9"/>
        </w:rPr>
        <w:t xml:space="preserve"> </w:t>
      </w:r>
      <w:r w:rsidRPr="005F7AA7">
        <w:rPr>
          <w:shd w:val="clear" w:color="auto" w:fill="FFFFFF" w:themeFill="background1"/>
        </w:rPr>
        <w:t xml:space="preserve">or </w:t>
      </w:r>
      <w:r>
        <w:rPr>
          <w:b/>
          <w:i/>
          <w:shd w:val="clear" w:color="auto" w:fill="D9D9D9" w:themeFill="background1" w:themeFillShade="D9"/>
        </w:rPr>
        <w:t xml:space="preserve">na.omit() </w:t>
      </w:r>
      <w:r w:rsidR="00844056">
        <w:t xml:space="preserve">. </w:t>
      </w:r>
      <w:r w:rsidR="00DE1832">
        <w:t xml:space="preserve">Therefore, failed conversion </w:t>
      </w:r>
      <w:r>
        <w:t xml:space="preserve">can result in unnecessary </w:t>
      </w:r>
      <w:r w:rsidR="00820762">
        <w:t>data loss</w:t>
      </w:r>
      <w:r>
        <w:t xml:space="preserve">. </w:t>
      </w:r>
    </w:p>
    <w:p w14:paraId="0826DD29" w14:textId="77777777" w:rsidR="008708C9" w:rsidRDefault="008708C9" w:rsidP="006B5D10"/>
    <w:p w14:paraId="1408755E" w14:textId="7931A89E" w:rsidR="00DC550C" w:rsidRDefault="008708C9" w:rsidP="006B5D10">
      <w:r>
        <w:t>To address this issue, a check was implemented to determine the countries that could not be converte</w:t>
      </w:r>
      <w:r w:rsidR="003E1F12">
        <w:t xml:space="preserve">d from “iso3c” codes to a country name. </w:t>
      </w:r>
      <w:r w:rsidR="00DC550C">
        <w:t xml:space="preserve">The function identifies the rows in which the “iso3c” codes were unable to be converted by finding the rows in which the values of “iso3c_CONVERT” values are NA. </w:t>
      </w:r>
      <w:r w:rsidR="00DE1832">
        <w:t xml:space="preserve">The actual country names that could not be converted are printed to the log files and outputted to a csv file. </w:t>
      </w:r>
      <w:r w:rsidR="003E1F12">
        <w:t xml:space="preserve">The function </w:t>
      </w:r>
      <w:r w:rsidR="00DC550C">
        <w:t>takes four arguments:</w:t>
      </w:r>
    </w:p>
    <w:p w14:paraId="217BB9B3" w14:textId="43A0B010" w:rsidR="00DC550C" w:rsidRDefault="00DC550C" w:rsidP="006B5D10"/>
    <w:p w14:paraId="068F22C5" w14:textId="20AA2C2A" w:rsidR="00DC550C" w:rsidRDefault="00DC550C" w:rsidP="00DC550C">
      <w:pPr>
        <w:pStyle w:val="ListParagraph"/>
        <w:numPr>
          <w:ilvl w:val="0"/>
          <w:numId w:val="32"/>
        </w:numPr>
      </w:pPr>
      <w:r>
        <w:t>df – a dataframe (</w:t>
      </w:r>
      <w:r w:rsidR="007121F7">
        <w:t>long</w:t>
      </w:r>
      <w:r>
        <w:t xml:space="preserve"> format)</w:t>
      </w:r>
    </w:p>
    <w:p w14:paraId="415F8634" w14:textId="1766DA8F" w:rsidR="00DC550C" w:rsidRDefault="00DC550C" w:rsidP="00DC550C">
      <w:pPr>
        <w:pStyle w:val="ListParagraph"/>
        <w:numPr>
          <w:ilvl w:val="0"/>
          <w:numId w:val="32"/>
        </w:numPr>
      </w:pPr>
      <w:r>
        <w:t>COL1 – an unquoted column name containing what you want to convert</w:t>
      </w:r>
    </w:p>
    <w:p w14:paraId="5FDB616F" w14:textId="11151ECE" w:rsidR="00DC550C" w:rsidRDefault="00DC550C" w:rsidP="00DC550C">
      <w:pPr>
        <w:pStyle w:val="ListParagraph"/>
        <w:numPr>
          <w:ilvl w:val="0"/>
          <w:numId w:val="32"/>
        </w:numPr>
      </w:pPr>
      <w:r>
        <w:t>COL2 – an unquoted column names containing what was converted</w:t>
      </w:r>
    </w:p>
    <w:p w14:paraId="02658BFA" w14:textId="5068900A" w:rsidR="00DC550C" w:rsidRDefault="00DC550C" w:rsidP="00DD2284">
      <w:pPr>
        <w:pStyle w:val="ListParagraph"/>
        <w:numPr>
          <w:ilvl w:val="0"/>
          <w:numId w:val="32"/>
        </w:numPr>
      </w:pPr>
      <w:r>
        <w:t>SCRIPT – a string defined at the beginning of each script. This is appended to the filename to provide additional detail about which script the issue occurred in</w:t>
      </w:r>
    </w:p>
    <w:p w14:paraId="566AB190" w14:textId="77777777" w:rsidR="00DC550C" w:rsidRDefault="00DC550C" w:rsidP="00DC550C"/>
    <w:p w14:paraId="1EE1F96F" w14:textId="6811E6EA" w:rsidR="008708C9" w:rsidRPr="00DC550C" w:rsidRDefault="00DC550C" w:rsidP="00DC550C">
      <w:pPr>
        <w:shd w:val="clear" w:color="auto" w:fill="D9D9D9" w:themeFill="background1" w:themeFillShade="D9"/>
        <w:rPr>
          <w:b/>
        </w:rPr>
      </w:pPr>
      <w:r w:rsidRPr="00D37B0B">
        <w:rPr>
          <w:b/>
        </w:rPr>
        <w:t>check_convert_iso(dat_long, iso3c, iso3c_CONVERT, "SCRIPT")</w:t>
      </w:r>
      <w:r w:rsidR="003E1F12" w:rsidRPr="00DC550C">
        <w:rPr>
          <w:b/>
        </w:rPr>
        <w:t xml:space="preserve"> </w:t>
      </w:r>
    </w:p>
    <w:p w14:paraId="11EA97FB" w14:textId="709D9ED3" w:rsidR="003E1F12" w:rsidRPr="00820762" w:rsidRDefault="003E1F12" w:rsidP="006B5D10">
      <w:pPr>
        <w:rPr>
          <w:lang w:val="en-AU"/>
        </w:rPr>
      </w:pPr>
    </w:p>
    <w:p w14:paraId="69E2F7D1" w14:textId="0132C1B8" w:rsidR="00DC550C" w:rsidRDefault="00DC550C" w:rsidP="006B5D10">
      <w:r>
        <w:t xml:space="preserve">Note that the order of the arguments iso3c and iso3c_CONVERT is important. Reversing the columns will perform a different check. </w:t>
      </w:r>
    </w:p>
    <w:p w14:paraId="7CE2774D" w14:textId="17C1AAF3" w:rsidR="00354FDB" w:rsidRPr="00A560A9" w:rsidRDefault="00DE1832" w:rsidP="00A560A9">
      <w:pPr>
        <w:pStyle w:val="Heading3"/>
        <w:rPr>
          <w:b/>
          <w:sz w:val="18"/>
          <w:szCs w:val="18"/>
        </w:rPr>
      </w:pPr>
      <w:bookmarkStart w:id="3" w:name="_Toc106362242"/>
      <w:r w:rsidRPr="00A560A9">
        <w:rPr>
          <w:b/>
          <w:sz w:val="18"/>
          <w:szCs w:val="18"/>
        </w:rPr>
        <w:t>Checking data coverage</w:t>
      </w:r>
      <w:bookmarkEnd w:id="3"/>
    </w:p>
    <w:p w14:paraId="2152B362" w14:textId="4F3C16C5" w:rsidR="005744F5" w:rsidRDefault="00820762" w:rsidP="00DE1832">
      <w:r>
        <w:t>Each dataset in the States of Fragility framework contains a country</w:t>
      </w:r>
      <w:r w:rsidR="00DD2284">
        <w:t>, a</w:t>
      </w:r>
      <w:r>
        <w:t xml:space="preserve"> year</w:t>
      </w:r>
      <w:r w:rsidR="00DD2284">
        <w:t xml:space="preserve">, a variablename and a value. </w:t>
      </w:r>
      <w:r w:rsidR="006744C7">
        <w:t xml:space="preserve">For a given variable name, </w:t>
      </w:r>
      <w:r w:rsidR="00DD2284">
        <w:t xml:space="preserve">each country should </w:t>
      </w:r>
      <w:r w:rsidR="007121F7">
        <w:t xml:space="preserve">ideally </w:t>
      </w:r>
      <w:r w:rsidR="00DD2284">
        <w:t>have a correspond</w:t>
      </w:r>
      <w:r w:rsidR="00D37B0B">
        <w:t xml:space="preserve">ing value for all years. </w:t>
      </w:r>
      <w:r w:rsidR="00934338">
        <w:t xml:space="preserve">However, even well curated datasets may not </w:t>
      </w:r>
      <w:r w:rsidR="002C7E0D">
        <w:t>contain values for every single year</w:t>
      </w:r>
      <w:r w:rsidR="007121F7">
        <w:t xml:space="preserve"> for each country</w:t>
      </w:r>
      <w:r w:rsidR="00934338">
        <w:t xml:space="preserve">. </w:t>
      </w:r>
      <w:r w:rsidR="002C7E0D">
        <w:t xml:space="preserve">This </w:t>
      </w:r>
      <w:r w:rsidR="00627848">
        <w:t xml:space="preserve">highlights data quality issues in the context of requiring update data each year. Therefore, </w:t>
      </w:r>
      <w:r w:rsidR="00934338">
        <w:t xml:space="preserve">it can be helpful to know which countries are missing data for the latest year. </w:t>
      </w:r>
    </w:p>
    <w:p w14:paraId="6B2E1E63" w14:textId="77777777" w:rsidR="005744F5" w:rsidRDefault="005744F5" w:rsidP="00DE1832"/>
    <w:p w14:paraId="708D52AF" w14:textId="77777777" w:rsidR="00627848" w:rsidRDefault="005744F5" w:rsidP="00DD2284">
      <w:r>
        <w:t xml:space="preserve">Missing data can be problematic because necessitates a reliance on imputation and imputation may affect which countries are classified as </w:t>
      </w:r>
      <w:r w:rsidR="00934338">
        <w:t>fragile</w:t>
      </w:r>
      <w:r>
        <w:t xml:space="preserve"> or not fragile. </w:t>
      </w:r>
      <w:r w:rsidR="00627848">
        <w:t xml:space="preserve">Imputation may be acceptable for some countries, but may not be desirable for others. </w:t>
      </w:r>
    </w:p>
    <w:p w14:paraId="109AC013" w14:textId="77777777" w:rsidR="00627848" w:rsidRDefault="00627848" w:rsidP="00DD2284"/>
    <w:p w14:paraId="1B1624BF" w14:textId="0543AEEF" w:rsidR="00DD2284" w:rsidRDefault="00DD2284" w:rsidP="00DD2284">
      <w:r>
        <w:t xml:space="preserve">To address this issue, IEP implemented </w:t>
      </w:r>
      <w:r w:rsidR="00D37B0B">
        <w:t xml:space="preserve">a check </w:t>
      </w:r>
      <w:r>
        <w:t xml:space="preserve">to compare the unique country names in the latest year versus all preceding years. This check is a quick test to determine whether data exists for the majority of countries cross the entire time series. </w:t>
      </w:r>
      <w:r w:rsidR="00D37B0B">
        <w:t xml:space="preserve">The function takes four arguments: </w:t>
      </w:r>
    </w:p>
    <w:p w14:paraId="08B7CCC3" w14:textId="77777777" w:rsidR="00DD2284" w:rsidRDefault="00DD2284" w:rsidP="00DD2284"/>
    <w:p w14:paraId="0E370C37" w14:textId="3B6C1FB6" w:rsidR="00DD2284" w:rsidRDefault="00DD2284" w:rsidP="00DD2284">
      <w:pPr>
        <w:pStyle w:val="ListParagraph"/>
        <w:numPr>
          <w:ilvl w:val="0"/>
          <w:numId w:val="32"/>
        </w:numPr>
      </w:pPr>
      <w:r>
        <w:t>df – a dataframe (</w:t>
      </w:r>
      <w:r w:rsidR="007121F7">
        <w:t>long</w:t>
      </w:r>
      <w:r>
        <w:t xml:space="preserve"> format)</w:t>
      </w:r>
    </w:p>
    <w:p w14:paraId="70DC565F" w14:textId="3EBD74F9" w:rsidR="00DD2284" w:rsidRDefault="00DD2284" w:rsidP="00DD2284">
      <w:pPr>
        <w:pStyle w:val="ListParagraph"/>
        <w:numPr>
          <w:ilvl w:val="0"/>
          <w:numId w:val="32"/>
        </w:numPr>
      </w:pPr>
      <w:r>
        <w:t>C</w:t>
      </w:r>
      <w:r w:rsidR="00D37B0B">
        <w:t>1 – a string name of the “iso3c” column</w:t>
      </w:r>
    </w:p>
    <w:p w14:paraId="4FEA63C9" w14:textId="17945432" w:rsidR="00DD2284" w:rsidRDefault="00DD2284" w:rsidP="00DD2284">
      <w:pPr>
        <w:pStyle w:val="ListParagraph"/>
        <w:numPr>
          <w:ilvl w:val="0"/>
          <w:numId w:val="32"/>
        </w:numPr>
      </w:pPr>
      <w:r>
        <w:t>C</w:t>
      </w:r>
      <w:r w:rsidR="00D37B0B">
        <w:t xml:space="preserve">2 – a string name of the “year” column </w:t>
      </w:r>
    </w:p>
    <w:p w14:paraId="6E02F7CC" w14:textId="77777777" w:rsidR="00DD2284" w:rsidRDefault="00DD2284" w:rsidP="00DD2284">
      <w:pPr>
        <w:pStyle w:val="ListParagraph"/>
        <w:numPr>
          <w:ilvl w:val="0"/>
          <w:numId w:val="32"/>
        </w:numPr>
      </w:pPr>
      <w:r>
        <w:t>SCRIPT – a string defined at the beginning of each script. This is appended to the filename to provide additional detail about which script the issue occurred in</w:t>
      </w:r>
    </w:p>
    <w:p w14:paraId="02E94EE4" w14:textId="77777777" w:rsidR="00DD2284" w:rsidRDefault="00DD2284" w:rsidP="00DD2284"/>
    <w:p w14:paraId="35E49EDD" w14:textId="27FF0E57" w:rsidR="00627848" w:rsidRPr="00627848" w:rsidRDefault="00D37B0B" w:rsidP="00627848">
      <w:pPr>
        <w:shd w:val="clear" w:color="auto" w:fill="D9D9D9" w:themeFill="background1" w:themeFillShade="D9"/>
      </w:pPr>
      <w:r w:rsidRPr="00D37B0B">
        <w:rPr>
          <w:b/>
        </w:rPr>
        <w:t>check_coverage(dat_clean, "iso3c", "year", SCRIPT)</w:t>
      </w:r>
    </w:p>
    <w:p w14:paraId="57579059" w14:textId="10868C6C" w:rsidR="00627848" w:rsidRDefault="00627848" w:rsidP="00627848"/>
    <w:p w14:paraId="14C5D843" w14:textId="140B1452" w:rsidR="00627848" w:rsidRDefault="00627848" w:rsidP="00627848">
      <w:r>
        <w:t>Note: This data is also output to a csv as well as the log file</w:t>
      </w:r>
    </w:p>
    <w:p w14:paraId="5C39EB88" w14:textId="32ED6C09" w:rsidR="00627848" w:rsidRPr="00844056" w:rsidRDefault="00627848" w:rsidP="00627848">
      <w:pPr>
        <w:pStyle w:val="Heading3"/>
        <w:rPr>
          <w:b/>
          <w:sz w:val="18"/>
          <w:szCs w:val="18"/>
        </w:rPr>
      </w:pPr>
      <w:bookmarkStart w:id="4" w:name="_Toc106362243"/>
      <w:r w:rsidRPr="00844056">
        <w:rPr>
          <w:b/>
          <w:sz w:val="18"/>
          <w:szCs w:val="18"/>
        </w:rPr>
        <w:t xml:space="preserve">Checking </w:t>
      </w:r>
      <w:r>
        <w:rPr>
          <w:b/>
          <w:sz w:val="18"/>
          <w:szCs w:val="18"/>
        </w:rPr>
        <w:t>NA’s</w:t>
      </w:r>
      <w:bookmarkEnd w:id="4"/>
      <w:r w:rsidRPr="00844056">
        <w:rPr>
          <w:b/>
          <w:sz w:val="18"/>
          <w:szCs w:val="18"/>
        </w:rPr>
        <w:t xml:space="preserve"> </w:t>
      </w:r>
    </w:p>
    <w:p w14:paraId="3A271935" w14:textId="186DBF52" w:rsidR="00627848" w:rsidRDefault="007121F7" w:rsidP="00627848">
      <w:r>
        <w:t xml:space="preserve">It can be helpful to understand the number of NA values in each column. This can occur for a number of reasons such as unsuccessful conversion from iso code to country or vice versa, missing data or the inclusion of data that should not be there. </w:t>
      </w:r>
    </w:p>
    <w:p w14:paraId="455172FF" w14:textId="6B18D989" w:rsidR="00C90185" w:rsidRDefault="00C90185" w:rsidP="00627848"/>
    <w:p w14:paraId="335E4E49" w14:textId="45F41A99" w:rsidR="00C90185" w:rsidRDefault="00C90185" w:rsidP="00627848">
      <w:r>
        <w:t xml:space="preserve">The function prints a notice to the terminal and save a warning to the log file indicating the number of NA values in each column. </w:t>
      </w:r>
    </w:p>
    <w:p w14:paraId="5D57CD63" w14:textId="7C56C7E3" w:rsidR="007121F7" w:rsidRDefault="007121F7" w:rsidP="00627848"/>
    <w:p w14:paraId="283F55AA" w14:textId="3B16583B" w:rsidR="007121F7" w:rsidRDefault="007121F7" w:rsidP="00627848">
      <w:r>
        <w:lastRenderedPageBreak/>
        <w:t>This function counts the number of NA’s in each column</w:t>
      </w:r>
      <w:r w:rsidR="00F73390">
        <w:t>. The code takes arguments:</w:t>
      </w:r>
    </w:p>
    <w:p w14:paraId="4FA69AEA" w14:textId="77777777" w:rsidR="00F73390" w:rsidRDefault="00F73390" w:rsidP="00F73390">
      <w:pPr>
        <w:pStyle w:val="ListParagraph"/>
        <w:numPr>
          <w:ilvl w:val="0"/>
          <w:numId w:val="32"/>
        </w:numPr>
      </w:pPr>
      <w:r>
        <w:t>df – a dataframe (long format)</w:t>
      </w:r>
    </w:p>
    <w:p w14:paraId="6621D93D" w14:textId="77777777" w:rsidR="00F73390" w:rsidRDefault="00F73390" w:rsidP="00F73390">
      <w:pPr>
        <w:pStyle w:val="ListParagraph"/>
        <w:numPr>
          <w:ilvl w:val="0"/>
          <w:numId w:val="32"/>
        </w:numPr>
      </w:pPr>
      <w:r>
        <w:t xml:space="preserve">SCRIPT - </w:t>
      </w:r>
      <w:r>
        <w:t>a string defined at the beginning of each script. This is appended to the filename to provide additional detail about which script the issue occurred in</w:t>
      </w:r>
    </w:p>
    <w:p w14:paraId="3B97D53F" w14:textId="77777777" w:rsidR="00F73390" w:rsidRDefault="00F73390" w:rsidP="00F73390"/>
    <w:p w14:paraId="0878FB02" w14:textId="637397F5" w:rsidR="00F73390" w:rsidRPr="00F73390" w:rsidRDefault="00F73390" w:rsidP="00F73390">
      <w:pPr>
        <w:shd w:val="clear" w:color="auto" w:fill="D9D9D9" w:themeFill="background1" w:themeFillShade="D9"/>
        <w:rPr>
          <w:b/>
        </w:rPr>
      </w:pPr>
      <w:r w:rsidRPr="00F73390">
        <w:rPr>
          <w:b/>
        </w:rPr>
        <w:t>check_nas(</w:t>
      </w:r>
      <w:r w:rsidRPr="00D37B0B">
        <w:rPr>
          <w:b/>
        </w:rPr>
        <w:t>dat_clean,</w:t>
      </w:r>
      <w:r w:rsidRPr="00F73390">
        <w:rPr>
          <w:b/>
        </w:rPr>
        <w:t xml:space="preserve"> SCRIPT)</w:t>
      </w:r>
    </w:p>
    <w:p w14:paraId="6C231D0A" w14:textId="77777777" w:rsidR="00F73390" w:rsidRDefault="00F73390" w:rsidP="00627848"/>
    <w:p w14:paraId="1664209E" w14:textId="74FA2084" w:rsidR="007121F7" w:rsidRDefault="007121F7" w:rsidP="00627848">
      <w:r>
        <w:t xml:space="preserve">Note: the output of this function is only printed to the log file. It is not printed to a csv. </w:t>
      </w:r>
      <w:bookmarkStart w:id="5" w:name="_GoBack"/>
      <w:bookmarkEnd w:id="5"/>
    </w:p>
    <w:p w14:paraId="267EC348" w14:textId="06A046AB" w:rsidR="007121F7" w:rsidRDefault="007121F7" w:rsidP="00627848"/>
    <w:p w14:paraId="4DC3C917" w14:textId="5A333B32" w:rsidR="00C90185" w:rsidRDefault="00C90185" w:rsidP="00627848"/>
    <w:p w14:paraId="7A72DBAE" w14:textId="6140E8C0" w:rsidR="00C90185" w:rsidRDefault="00C90185" w:rsidP="00627848">
      <w:r>
        <w:t xml:space="preserve">Each of the functions are flexible enough to be run at multiple stages throughout each script. The value of “SCRIPT” can be changed at any point to save a new output file within a script if desired. </w:t>
      </w:r>
    </w:p>
    <w:p w14:paraId="11F19E01" w14:textId="7F21437D" w:rsidR="003E7C67" w:rsidRDefault="003E7C67" w:rsidP="003E7C67">
      <w:pPr>
        <w:pStyle w:val="Heading2"/>
        <w:rPr>
          <w:rFonts w:cs="Calibri"/>
          <w:b/>
          <w:sz w:val="18"/>
          <w:szCs w:val="18"/>
        </w:rPr>
      </w:pPr>
      <w:bookmarkStart w:id="6" w:name="_Toc106362244"/>
      <w:r>
        <w:rPr>
          <w:rFonts w:cs="Calibri"/>
          <w:b/>
          <w:sz w:val="18"/>
          <w:szCs w:val="18"/>
        </w:rPr>
        <w:t xml:space="preserve">DATA </w:t>
      </w:r>
      <w:r w:rsidR="009359DB">
        <w:rPr>
          <w:rFonts w:cs="Calibri"/>
          <w:b/>
          <w:sz w:val="18"/>
          <w:szCs w:val="18"/>
        </w:rPr>
        <w:t>IMPROVEMENTS</w:t>
      </w:r>
      <w:bookmarkEnd w:id="6"/>
    </w:p>
    <w:p w14:paraId="6B25C9B2" w14:textId="5FA32C91" w:rsidR="00354FDB" w:rsidRPr="003E7C67" w:rsidRDefault="00744431" w:rsidP="003E7C67">
      <w:pPr>
        <w:pStyle w:val="Heading3"/>
        <w:rPr>
          <w:b/>
          <w:sz w:val="18"/>
          <w:szCs w:val="18"/>
        </w:rPr>
      </w:pPr>
      <w:bookmarkStart w:id="7" w:name="_Toc106362245"/>
      <w:r w:rsidRPr="003E7C67">
        <w:rPr>
          <w:b/>
          <w:sz w:val="18"/>
          <w:szCs w:val="18"/>
        </w:rPr>
        <w:t>Data updates</w:t>
      </w:r>
      <w:bookmarkEnd w:id="7"/>
    </w:p>
    <w:p w14:paraId="53F61F47" w14:textId="575A4255" w:rsidR="00744431" w:rsidRPr="00496CE5" w:rsidRDefault="00744431" w:rsidP="003E7C67">
      <w:pPr>
        <w:spacing w:after="240"/>
        <w:jc w:val="both"/>
      </w:pPr>
      <w:r>
        <w:t xml:space="preserve">While reviewing code, </w:t>
      </w:r>
      <w:r w:rsidR="00496CE5" w:rsidRPr="00496CE5">
        <w:t>IEP</w:t>
      </w:r>
      <w:r>
        <w:t xml:space="preserve"> noted two </w:t>
      </w:r>
      <w:r w:rsidR="003E7C67">
        <w:t xml:space="preserve">scripts in which more recent data was available. </w:t>
      </w:r>
      <w:r>
        <w:t>This affected two scripts (</w:t>
      </w:r>
      <w:r w:rsidRPr="00744431">
        <w:rPr>
          <w:i/>
          <w:shd w:val="clear" w:color="auto" w:fill="D9D9D9" w:themeFill="background1" w:themeFillShade="D9"/>
        </w:rPr>
        <w:t>09-INFORM</w:t>
      </w:r>
      <w:r>
        <w:t xml:space="preserve"> and </w:t>
      </w:r>
      <w:r w:rsidRPr="00744431">
        <w:rPr>
          <w:i/>
          <w:shd w:val="clear" w:color="auto" w:fill="D9D9D9" w:themeFill="background1" w:themeFillShade="D9"/>
        </w:rPr>
        <w:t>21-environmental displacement</w:t>
      </w:r>
      <w:r>
        <w:t xml:space="preserve">). This data has </w:t>
      </w:r>
      <w:r w:rsidRPr="00744431">
        <w:rPr>
          <w:i/>
        </w:rPr>
        <w:t>been</w:t>
      </w:r>
      <w:r>
        <w:t xml:space="preserve"> updated. </w:t>
      </w:r>
    </w:p>
    <w:p w14:paraId="6FFC4F10" w14:textId="0BB18CF2" w:rsidR="00354FDB" w:rsidRPr="009359DB" w:rsidRDefault="00354FDB" w:rsidP="003E7C67">
      <w:pPr>
        <w:pStyle w:val="Heading3"/>
        <w:rPr>
          <w:b/>
          <w:sz w:val="18"/>
          <w:szCs w:val="18"/>
        </w:rPr>
      </w:pPr>
      <w:bookmarkStart w:id="8" w:name="_Toc106362246"/>
      <w:r w:rsidRPr="009359DB">
        <w:rPr>
          <w:b/>
          <w:sz w:val="18"/>
          <w:szCs w:val="18"/>
        </w:rPr>
        <w:t>Log calculations</w:t>
      </w:r>
      <w:bookmarkEnd w:id="8"/>
    </w:p>
    <w:p w14:paraId="361E4D4E" w14:textId="43D09133" w:rsidR="00354FDB" w:rsidRDefault="009359DB" w:rsidP="003E7C67">
      <w:pPr>
        <w:spacing w:after="240"/>
        <w:jc w:val="both"/>
      </w:pPr>
      <w:r>
        <w:t>T</w:t>
      </w:r>
      <w:r w:rsidR="00744431">
        <w:t>wo</w:t>
      </w:r>
      <w:r w:rsidR="00BB61D0" w:rsidRPr="00BB61D0">
        <w:t xml:space="preserve"> scripts </w:t>
      </w:r>
      <w:r w:rsidR="00744431" w:rsidRPr="00744431">
        <w:rPr>
          <w:i/>
          <w:shd w:val="clear" w:color="auto" w:fill="D9D9D9" w:themeFill="background1" w:themeFillShade="D9"/>
        </w:rPr>
        <w:t>35 non state and one sided conflict</w:t>
      </w:r>
      <w:r w:rsidR="00744431">
        <w:t xml:space="preserve"> and </w:t>
      </w:r>
      <w:r w:rsidR="00744431" w:rsidRPr="00744431">
        <w:rPr>
          <w:i/>
          <w:shd w:val="clear" w:color="auto" w:fill="D9D9D9" w:themeFill="background1" w:themeFillShade="D9"/>
        </w:rPr>
        <w:t>36-battle deaths</w:t>
      </w:r>
      <w:r>
        <w:t xml:space="preserve"> contained log transformations of the data. </w:t>
      </w:r>
      <w:r w:rsidR="00354FDB" w:rsidRPr="00496CE5">
        <w:t xml:space="preserve">The initial </w:t>
      </w:r>
      <w:r w:rsidR="00AC7A4C">
        <w:t xml:space="preserve">scripts </w:t>
      </w:r>
      <w:r w:rsidR="00496CE5" w:rsidRPr="00496CE5">
        <w:t xml:space="preserve">took the log of the existing value. Although this is a methodologically sound approach, IEP suggested </w:t>
      </w:r>
      <w:r w:rsidR="00744431">
        <w:t>a more nuanced approach</w:t>
      </w:r>
      <w:r w:rsidR="00CC038F">
        <w:t xml:space="preserve"> similar to what is used in the Global Terrorism Index (GTI)</w:t>
      </w:r>
      <w:r w:rsidR="00744431">
        <w:t>. The change means that the log values now reflect a score relative to the worst year on record, scaled between 0 and 10.</w:t>
      </w:r>
      <w:r w:rsidR="00CC038F">
        <w:t xml:space="preserve"> </w:t>
      </w:r>
      <w:r w:rsidR="00D5129A">
        <w:t xml:space="preserve">The difference between 9 and 10 should reflect a greater change in fragility than a change from 1-2. </w:t>
      </w:r>
    </w:p>
    <w:p w14:paraId="6BBFFF85" w14:textId="7085F0FA" w:rsidR="00D5129A" w:rsidRDefault="00D5129A" w:rsidP="003E7C67">
      <w:pPr>
        <w:spacing w:after="240"/>
        <w:jc w:val="both"/>
      </w:pPr>
      <w:r>
        <w:t xml:space="preserve">The code is implemented as follows: </w:t>
      </w:r>
    </w:p>
    <w:p w14:paraId="40BFBDEE" w14:textId="77777777" w:rsidR="00AC7A4C" w:rsidRPr="00AC7A4C" w:rsidRDefault="00AC7A4C" w:rsidP="00AC7A4C">
      <w:pPr>
        <w:pStyle w:val="NoSpacing"/>
        <w:numPr>
          <w:ilvl w:val="0"/>
          <w:numId w:val="0"/>
        </w:numPr>
        <w:shd w:val="clear" w:color="auto" w:fill="D9D9D9" w:themeFill="background1" w:themeFillShade="D9"/>
        <w:ind w:left="357"/>
        <w:rPr>
          <w:b/>
          <w:i/>
        </w:rPr>
      </w:pPr>
      <w:r w:rsidRPr="00AC7A4C">
        <w:rPr>
          <w:b/>
          <w:i/>
        </w:rPr>
        <w:t>max_score = max(dat_final$value)</w:t>
      </w:r>
    </w:p>
    <w:p w14:paraId="16E63878" w14:textId="77777777" w:rsidR="00AC7A4C" w:rsidRPr="00AC7A4C" w:rsidRDefault="00AC7A4C" w:rsidP="00AC7A4C">
      <w:pPr>
        <w:pStyle w:val="NoSpacing"/>
        <w:numPr>
          <w:ilvl w:val="0"/>
          <w:numId w:val="0"/>
        </w:numPr>
        <w:shd w:val="clear" w:color="auto" w:fill="D9D9D9" w:themeFill="background1" w:themeFillShade="D9"/>
        <w:ind w:left="357"/>
        <w:rPr>
          <w:b/>
          <w:i/>
        </w:rPr>
      </w:pPr>
      <w:r w:rsidRPr="00AC7A4C">
        <w:rPr>
          <w:b/>
          <w:i/>
        </w:rPr>
        <w:t>log_base = (max_score+1)^(1/10)</w:t>
      </w:r>
    </w:p>
    <w:p w14:paraId="19110161" w14:textId="77777777" w:rsidR="00AC7A4C" w:rsidRPr="00AC7A4C" w:rsidRDefault="00AC7A4C" w:rsidP="00AC7A4C">
      <w:pPr>
        <w:pStyle w:val="NoSpacing"/>
        <w:numPr>
          <w:ilvl w:val="0"/>
          <w:numId w:val="0"/>
        </w:numPr>
        <w:shd w:val="clear" w:color="auto" w:fill="D9D9D9" w:themeFill="background1" w:themeFillShade="D9"/>
        <w:ind w:left="357"/>
        <w:rPr>
          <w:b/>
          <w:i/>
        </w:rPr>
      </w:pPr>
      <w:r w:rsidRPr="00AC7A4C">
        <w:rPr>
          <w:b/>
          <w:i/>
        </w:rPr>
        <w:t>dat_final$value &lt;- log(dat_final$value + 1, log_base)</w:t>
      </w:r>
    </w:p>
    <w:p w14:paraId="3C6E990A" w14:textId="77777777" w:rsidR="00AC7A4C" w:rsidRPr="00AC7A4C" w:rsidRDefault="00AC7A4C" w:rsidP="00AC7A4C">
      <w:pPr>
        <w:pStyle w:val="NoSpacing"/>
        <w:numPr>
          <w:ilvl w:val="0"/>
          <w:numId w:val="0"/>
        </w:numPr>
        <w:shd w:val="clear" w:color="auto" w:fill="D9D9D9" w:themeFill="background1" w:themeFillShade="D9"/>
        <w:ind w:left="357"/>
        <w:rPr>
          <w:b/>
          <w:i/>
        </w:rPr>
      </w:pPr>
      <w:r w:rsidRPr="00AC7A4C">
        <w:rPr>
          <w:b/>
          <w:i/>
        </w:rPr>
        <w:t>dat_final &lt;- as_tibble(dat_final)</w:t>
      </w:r>
    </w:p>
    <w:p w14:paraId="4DA66F52" w14:textId="79F1F450" w:rsidR="00AC7A4C" w:rsidRPr="00AC7A4C" w:rsidRDefault="00AC7A4C" w:rsidP="00AC7A4C">
      <w:pPr>
        <w:pStyle w:val="NoSpacing"/>
        <w:numPr>
          <w:ilvl w:val="0"/>
          <w:numId w:val="0"/>
        </w:numPr>
        <w:shd w:val="clear" w:color="auto" w:fill="D9D9D9" w:themeFill="background1" w:themeFillShade="D9"/>
        <w:ind w:left="357"/>
        <w:rPr>
          <w:b/>
          <w:i/>
        </w:rPr>
      </w:pPr>
      <w:r w:rsidRPr="00AC7A4C">
        <w:rPr>
          <w:b/>
          <w:i/>
        </w:rPr>
        <w:t>dat_final$variablename &lt;- "non_state_one_sided"</w:t>
      </w:r>
    </w:p>
    <w:p w14:paraId="101B659A" w14:textId="2DBF83C3" w:rsidR="009359DB" w:rsidRPr="009359DB" w:rsidRDefault="003E7C67" w:rsidP="009359DB">
      <w:pPr>
        <w:pStyle w:val="Heading2"/>
        <w:rPr>
          <w:b/>
          <w:sz w:val="18"/>
          <w:szCs w:val="18"/>
        </w:rPr>
      </w:pPr>
      <w:bookmarkStart w:id="9" w:name="_Toc106362247"/>
      <w:r>
        <w:rPr>
          <w:b/>
          <w:sz w:val="18"/>
          <w:szCs w:val="18"/>
        </w:rPr>
        <w:t xml:space="preserve">DATA </w:t>
      </w:r>
      <w:r w:rsidR="009359DB">
        <w:rPr>
          <w:b/>
          <w:sz w:val="18"/>
          <w:szCs w:val="18"/>
        </w:rPr>
        <w:t>ERRORS</w:t>
      </w:r>
      <w:bookmarkEnd w:id="9"/>
    </w:p>
    <w:p w14:paraId="3FE3109B" w14:textId="3345C1CA" w:rsidR="009359DB" w:rsidRPr="009359DB" w:rsidRDefault="009359DB" w:rsidP="009359DB">
      <w:r>
        <w:t xml:space="preserve">Overall </w:t>
      </w:r>
      <w:r w:rsidR="003E7C67">
        <w:t xml:space="preserve">the code ran as expected and did not produce any substantial errors that would impact the calculation of the OECD Fragile States Index. The instances in which code produced overt errors are summarised below. </w:t>
      </w:r>
    </w:p>
    <w:p w14:paraId="222FC65A" w14:textId="47227626" w:rsidR="00E81B6F" w:rsidRPr="003E7C67" w:rsidRDefault="00354FDB" w:rsidP="003E7C67">
      <w:pPr>
        <w:pStyle w:val="Heading3"/>
        <w:rPr>
          <w:b/>
          <w:sz w:val="18"/>
          <w:szCs w:val="18"/>
        </w:rPr>
      </w:pPr>
      <w:bookmarkStart w:id="10" w:name="_Toc106362248"/>
      <w:r w:rsidRPr="003E7C67">
        <w:rPr>
          <w:b/>
          <w:sz w:val="18"/>
          <w:szCs w:val="18"/>
        </w:rPr>
        <w:t xml:space="preserve">Operating System specific </w:t>
      </w:r>
      <w:r w:rsidR="00E81B6F" w:rsidRPr="003E7C67">
        <w:rPr>
          <w:b/>
          <w:sz w:val="18"/>
          <w:szCs w:val="18"/>
        </w:rPr>
        <w:t>errors</w:t>
      </w:r>
      <w:bookmarkEnd w:id="10"/>
    </w:p>
    <w:p w14:paraId="761B0772" w14:textId="7BA06066" w:rsidR="00877BB4" w:rsidRDefault="00877BB4" w:rsidP="00E81B6F">
      <w:pPr>
        <w:spacing w:after="240"/>
        <w:jc w:val="both"/>
      </w:pPr>
      <w:r>
        <w:t xml:space="preserve">The data integrity check revealed a number of </w:t>
      </w:r>
      <w:r w:rsidR="00744431">
        <w:t xml:space="preserve">issues affecting </w:t>
      </w:r>
      <w:r w:rsidR="00354FDB">
        <w:t xml:space="preserve">different operating systems. While the existing code was able to run without errors on Mac, the same code produced errors when run on Windows. </w:t>
      </w:r>
      <w:r>
        <w:t>The</w:t>
      </w:r>
      <w:r w:rsidR="00354FDB">
        <w:t xml:space="preserve"> issues </w:t>
      </w:r>
      <w:r w:rsidR="00744431">
        <w:t>seem to be</w:t>
      </w:r>
      <w:r w:rsidR="00354FDB">
        <w:t xml:space="preserve"> caused by special or invalid characters in file names. For example: </w:t>
      </w:r>
    </w:p>
    <w:p w14:paraId="6B04462E" w14:textId="56B97275" w:rsidR="00877BB4" w:rsidRDefault="00877BB4" w:rsidP="00E81B6F">
      <w:pPr>
        <w:pStyle w:val="ListParagraph"/>
        <w:numPr>
          <w:ilvl w:val="0"/>
          <w:numId w:val="28"/>
        </w:numPr>
        <w:spacing w:after="240"/>
        <w:jc w:val="both"/>
      </w:pPr>
      <w:r>
        <w:t xml:space="preserve">The initial </w:t>
      </w:r>
      <w:r w:rsidR="00354FDB">
        <w:t xml:space="preserve">repository contained multiple files with a </w:t>
      </w:r>
      <w:r>
        <w:t xml:space="preserve">timestamp </w:t>
      </w:r>
      <w:r w:rsidR="00354FDB">
        <w:t xml:space="preserve">that </w:t>
      </w:r>
      <w:r w:rsidR="000202AD">
        <w:t xml:space="preserve">contained </w:t>
      </w:r>
      <w:r>
        <w:t>a colon “:”</w:t>
      </w:r>
      <w:r w:rsidR="000202AD">
        <w:t xml:space="preserve">. This was caused by </w:t>
      </w:r>
      <w:r w:rsidR="00354FDB">
        <w:t xml:space="preserve">appending </w:t>
      </w:r>
      <w:r w:rsidR="000202AD" w:rsidRPr="00354FDB">
        <w:rPr>
          <w:b/>
          <w:i/>
          <w:shd w:val="clear" w:color="auto" w:fill="D9D9D9" w:themeFill="background1" w:themeFillShade="D9"/>
        </w:rPr>
        <w:t>Sys.time()</w:t>
      </w:r>
      <w:r w:rsidR="000202AD">
        <w:t xml:space="preserve"> </w:t>
      </w:r>
      <w:r w:rsidR="00744431">
        <w:t>as part of</w:t>
      </w:r>
      <w:r w:rsidR="000202AD">
        <w:t xml:space="preserve"> the filename. The issue </w:t>
      </w:r>
      <w:r>
        <w:t>prevented c</w:t>
      </w:r>
      <w:r w:rsidR="000202AD">
        <w:t xml:space="preserve">loning of the repository. Replacing the code with </w:t>
      </w:r>
      <w:r w:rsidR="000202AD" w:rsidRPr="000202AD">
        <w:rPr>
          <w:b/>
          <w:i/>
          <w:shd w:val="clear" w:color="auto" w:fill="D9D9D9" w:themeFill="background1" w:themeFillShade="D9"/>
        </w:rPr>
        <w:t>format(Sys.time(), %d, %m %y %H %M”)</w:t>
      </w:r>
      <w:r w:rsidR="000202AD">
        <w:t xml:space="preserve"> to exclude </w:t>
      </w:r>
      <w:r w:rsidR="00354FDB">
        <w:t xml:space="preserve">the colon and removing the previously affected files </w:t>
      </w:r>
      <w:r w:rsidR="000202AD">
        <w:t xml:space="preserve">resolved the issue. </w:t>
      </w:r>
    </w:p>
    <w:p w14:paraId="4756496A" w14:textId="37CB844F" w:rsidR="00877BB4" w:rsidRPr="00877BB4" w:rsidRDefault="00877BB4" w:rsidP="000202AD">
      <w:pPr>
        <w:pStyle w:val="ListParagraph"/>
        <w:numPr>
          <w:ilvl w:val="0"/>
          <w:numId w:val="28"/>
        </w:numPr>
        <w:spacing w:after="240"/>
        <w:jc w:val="both"/>
      </w:pPr>
      <w:r>
        <w:t xml:space="preserve">Certain filenames contained special </w:t>
      </w:r>
      <w:r w:rsidR="000202AD">
        <w:t xml:space="preserve">characters. </w:t>
      </w:r>
      <w:r>
        <w:t>For example, the</w:t>
      </w:r>
      <w:r w:rsidR="000202AD">
        <w:t xml:space="preserve"> file in </w:t>
      </w:r>
      <w:r w:rsidR="000202AD" w:rsidRPr="000202AD">
        <w:rPr>
          <w:b/>
          <w:i/>
          <w:shd w:val="clear" w:color="auto" w:fill="D9D9D9" w:themeFill="background1" w:themeFillShade="D9"/>
        </w:rPr>
        <w:t>“./data/additional data/UNSD — Methodology.csv“</w:t>
      </w:r>
      <w:r w:rsidR="000202AD">
        <w:t xml:space="preserve"> contained</w:t>
      </w:r>
      <w:r w:rsidR="00354FDB">
        <w:t xml:space="preserve"> an em dash</w:t>
      </w:r>
      <w:r w:rsidR="000202AD">
        <w:t xml:space="preserve"> “—“. This caused an issue </w:t>
      </w:r>
      <w:r w:rsidR="00354FDB">
        <w:t>such that running the</w:t>
      </w:r>
      <w:r w:rsidR="000202AD">
        <w:t xml:space="preserve"> code </w:t>
      </w:r>
      <w:r w:rsidRPr="000202AD">
        <w:rPr>
          <w:b/>
          <w:i/>
          <w:shd w:val="clear" w:color="auto" w:fill="D9D9D9" w:themeFill="background1" w:themeFillShade="D9"/>
        </w:rPr>
        <w:t>source(</w:t>
      </w:r>
      <w:r w:rsidRPr="000202AD">
        <w:rPr>
          <w:b/>
          <w:i/>
          <w:color w:val="00B050"/>
          <w:shd w:val="clear" w:color="auto" w:fill="D9D9D9" w:themeFill="background1" w:themeFillShade="D9"/>
        </w:rPr>
        <w:t>/”src/05-Analysis”</w:t>
      </w:r>
      <w:r w:rsidRPr="000202AD">
        <w:rPr>
          <w:b/>
          <w:i/>
          <w:shd w:val="clear" w:color="auto" w:fill="D9D9D9" w:themeFill="background1" w:themeFillShade="D9"/>
        </w:rPr>
        <w:t>)</w:t>
      </w:r>
      <w:r w:rsidR="000202AD">
        <w:rPr>
          <w:b/>
        </w:rPr>
        <w:t xml:space="preserve"> </w:t>
      </w:r>
      <w:r w:rsidR="00354FDB" w:rsidRPr="00354FDB">
        <w:t>produced</w:t>
      </w:r>
      <w:r w:rsidR="00354FDB">
        <w:t xml:space="preserve"> errors but running the code by copying and pasting directly into the terminal did not. </w:t>
      </w:r>
      <w:r w:rsidR="000202AD">
        <w:t>Removing the special character</w:t>
      </w:r>
      <w:r w:rsidR="00354FDB">
        <w:t xml:space="preserve"> from the affected filename </w:t>
      </w:r>
      <w:r w:rsidR="000202AD">
        <w:t xml:space="preserve">resolved the issue. </w:t>
      </w:r>
    </w:p>
    <w:p w14:paraId="50A2C254" w14:textId="6CD8567B" w:rsidR="00E81B6F" w:rsidRDefault="00354FDB" w:rsidP="00E81B6F">
      <w:pPr>
        <w:spacing w:after="240"/>
        <w:jc w:val="both"/>
      </w:pPr>
      <w:r>
        <w:t>The fixes should ensure the code can be run on any computer regardless of operating system.</w:t>
      </w:r>
    </w:p>
    <w:p w14:paraId="40ECAB84" w14:textId="77777777" w:rsidR="003E7C67" w:rsidRPr="003E7C67" w:rsidRDefault="003E7C67" w:rsidP="003E7C67">
      <w:pPr>
        <w:pStyle w:val="Heading3"/>
        <w:rPr>
          <w:b/>
          <w:sz w:val="18"/>
          <w:szCs w:val="18"/>
        </w:rPr>
      </w:pPr>
      <w:bookmarkStart w:id="11" w:name="_Toc106362249"/>
      <w:r w:rsidRPr="003E7C67">
        <w:rPr>
          <w:b/>
          <w:sz w:val="18"/>
          <w:szCs w:val="18"/>
        </w:rPr>
        <w:lastRenderedPageBreak/>
        <w:t>Incorrect file links</w:t>
      </w:r>
      <w:bookmarkEnd w:id="11"/>
    </w:p>
    <w:p w14:paraId="427A9283" w14:textId="7604E60E" w:rsidR="003E7C67" w:rsidRDefault="003E7C67" w:rsidP="003E7C67">
      <w:r>
        <w:t xml:space="preserve">There is potentially an incorrect link in the </w:t>
      </w:r>
      <w:r w:rsidRPr="003E7C67">
        <w:rPr>
          <w:i/>
        </w:rPr>
        <w:t>05-Analysis</w:t>
      </w:r>
      <w:r w:rsidR="006B5D10">
        <w:t xml:space="preserve"> script</w:t>
      </w:r>
      <w:r w:rsidRPr="003E7C67">
        <w:t xml:space="preserve"> </w:t>
      </w:r>
      <w:r>
        <w:t xml:space="preserve">in which </w:t>
      </w:r>
      <w:r w:rsidRPr="006B5D10">
        <w:rPr>
          <w:b/>
          <w:i/>
          <w:shd w:val="clear" w:color="auto" w:fill="D9D9D9" w:themeFill="background1" w:themeFillShade="D9"/>
        </w:rPr>
        <w:t>list.2016.full</w:t>
      </w:r>
      <w:r>
        <w:t xml:space="preserve"> links to a file on the githubIEP version of the repository while the </w:t>
      </w:r>
      <w:r w:rsidR="00AC7A4C">
        <w:t xml:space="preserve">variable </w:t>
      </w:r>
      <w:r w:rsidR="00AC7A4C" w:rsidRPr="00AC7A4C">
        <w:rPr>
          <w:b/>
          <w:i/>
          <w:shd w:val="clear" w:color="auto" w:fill="D9D9D9" w:themeFill="background1" w:themeFillShade="D9"/>
        </w:rPr>
        <w:t>list.2020.full</w:t>
      </w:r>
      <w:r>
        <w:t xml:space="preserve"> </w:t>
      </w:r>
      <w:r w:rsidR="00AC7A4C">
        <w:t xml:space="preserve">links to </w:t>
      </w:r>
      <w:r>
        <w:t xml:space="preserve">the </w:t>
      </w:r>
      <w:r w:rsidRPr="003E7C67">
        <w:t>hdesaioecd</w:t>
      </w:r>
      <w:r>
        <w:t xml:space="preserve"> repository. This runs fine on an internal IEP computer, but is likely to produce errors on external systems</w:t>
      </w:r>
      <w:r w:rsidR="00AC7A4C">
        <w:t xml:space="preserve"> that do not have access to the same repository</w:t>
      </w:r>
      <w:r>
        <w:t xml:space="preserve">. </w:t>
      </w:r>
    </w:p>
    <w:p w14:paraId="174CC829" w14:textId="4B4A8C96" w:rsidR="001154FE" w:rsidRPr="003E7C67" w:rsidRDefault="00AC7A4C" w:rsidP="001154FE">
      <w:pPr>
        <w:pStyle w:val="Heading3"/>
        <w:rPr>
          <w:b/>
          <w:sz w:val="18"/>
          <w:szCs w:val="18"/>
        </w:rPr>
      </w:pPr>
      <w:bookmarkStart w:id="12" w:name="_Toc106362250"/>
      <w:r>
        <w:rPr>
          <w:b/>
          <w:sz w:val="18"/>
          <w:szCs w:val="18"/>
        </w:rPr>
        <w:t>Possible syntax errors</w:t>
      </w:r>
      <w:bookmarkEnd w:id="12"/>
    </w:p>
    <w:p w14:paraId="70F3563A" w14:textId="7E81179C" w:rsidR="001154FE" w:rsidRPr="001154FE" w:rsidRDefault="001154FE" w:rsidP="001154FE">
      <w:r>
        <w:t xml:space="preserve">There were no </w:t>
      </w:r>
      <w:r w:rsidR="00525191">
        <w:t>observable syntax</w:t>
      </w:r>
      <w:r>
        <w:t xml:space="preserve"> errors </w:t>
      </w:r>
      <w:r w:rsidR="00525191">
        <w:t>noticed</w:t>
      </w:r>
      <w:r>
        <w:t xml:space="preserve"> throughout the script. </w:t>
      </w:r>
      <w:r w:rsidR="00525191">
        <w:t>However, there is one instance in which a c</w:t>
      </w:r>
      <w:r>
        <w:t xml:space="preserve">onditional may not be </w:t>
      </w:r>
      <w:r w:rsidR="00525191">
        <w:t xml:space="preserve">working properly. </w:t>
      </w:r>
      <w:r>
        <w:t xml:space="preserve">The script </w:t>
      </w:r>
      <w:r w:rsidRPr="001154FE">
        <w:rPr>
          <w:i/>
          <w:shd w:val="clear" w:color="auto" w:fill="D9D9D9" w:themeFill="background1" w:themeFillShade="D9"/>
        </w:rPr>
        <w:t>01-SFR Calculation</w:t>
      </w:r>
      <w:r>
        <w:t xml:space="preserve"> contains a variable </w:t>
      </w:r>
      <w:r w:rsidRPr="001154FE">
        <w:rPr>
          <w:b/>
          <w:i/>
          <w:shd w:val="clear" w:color="auto" w:fill="D9D9D9" w:themeFill="background1" w:themeFillShade="D9"/>
          <w:lang w:val="en-US"/>
        </w:rPr>
        <w:t>dimensional.pca.models</w:t>
      </w:r>
      <w:r>
        <w:rPr>
          <w:b/>
          <w:i/>
          <w:shd w:val="clear" w:color="auto" w:fill="D9D9D9" w:themeFill="background1" w:themeFillShade="D9"/>
          <w:lang w:val="en-US"/>
        </w:rPr>
        <w:t>.</w:t>
      </w:r>
      <w:r w:rsidRPr="001154FE">
        <w:rPr>
          <w:b/>
          <w:i/>
          <w:lang w:val="en-US"/>
        </w:rPr>
        <w:t xml:space="preserve"> </w:t>
      </w:r>
      <w:r w:rsidRPr="001154FE">
        <w:rPr>
          <w:lang w:val="en-US"/>
        </w:rPr>
        <w:t xml:space="preserve">On </w:t>
      </w:r>
      <w:r>
        <w:rPr>
          <w:lang w:val="en-US"/>
        </w:rPr>
        <w:t>l</w:t>
      </w:r>
      <w:r w:rsidRPr="001154FE">
        <w:rPr>
          <w:lang w:val="en-US"/>
        </w:rPr>
        <w:t>ine</w:t>
      </w:r>
      <w:r>
        <w:rPr>
          <w:lang w:val="en-US"/>
        </w:rPr>
        <w:t xml:space="preserve"> 109, inside the conditional, the value of </w:t>
      </w:r>
      <w:r w:rsidR="00525191">
        <w:rPr>
          <w:b/>
          <w:i/>
          <w:shd w:val="clear" w:color="auto" w:fill="D9D9D9" w:themeFill="background1" w:themeFillShade="D9"/>
          <w:lang w:val="en-US"/>
        </w:rPr>
        <w:t>all.drops</w:t>
      </w:r>
      <w:r w:rsidRPr="00525191">
        <w:rPr>
          <w:shd w:val="clear" w:color="auto" w:fill="D9D9D9" w:themeFill="background1" w:themeFillShade="D9"/>
          <w:lang w:val="en-US"/>
        </w:rPr>
        <w:t xml:space="preserve"> </w:t>
      </w:r>
      <w:r w:rsidR="00525191" w:rsidRPr="00525191">
        <w:rPr>
          <w:lang w:val="en-US"/>
        </w:rPr>
        <w:t xml:space="preserve"> is set</w:t>
      </w:r>
      <w:r w:rsidR="00525191">
        <w:rPr>
          <w:lang w:val="en-US"/>
        </w:rPr>
        <w:t xml:space="preserve">. The value is set through the </w:t>
      </w:r>
      <w:r w:rsidR="00525191" w:rsidRPr="00525191">
        <w:rPr>
          <w:b/>
          <w:i/>
          <w:shd w:val="clear" w:color="auto" w:fill="D9D9D9" w:themeFill="background1" w:themeFillShade="D9"/>
          <w:lang w:val="en-US"/>
        </w:rPr>
        <w:t>&lt;&lt;-</w:t>
      </w:r>
      <w:r w:rsidR="00525191">
        <w:rPr>
          <w:lang w:val="en-US"/>
        </w:rPr>
        <w:t xml:space="preserve"> operator which assigns a value of a variable globally and is functionally different from the </w:t>
      </w:r>
      <w:r w:rsidR="00525191" w:rsidRPr="00525191">
        <w:rPr>
          <w:b/>
          <w:i/>
          <w:shd w:val="clear" w:color="auto" w:fill="D9D9D9" w:themeFill="background1" w:themeFillShade="D9"/>
          <w:lang w:val="en-US"/>
        </w:rPr>
        <w:t>&lt;-</w:t>
      </w:r>
      <w:r w:rsidRPr="00525191">
        <w:rPr>
          <w:lang w:val="en-US"/>
        </w:rPr>
        <w:t xml:space="preserve"> </w:t>
      </w:r>
      <w:r w:rsidR="00525191">
        <w:rPr>
          <w:lang w:val="en-US"/>
        </w:rPr>
        <w:t xml:space="preserve"> operator which assigns a value of a variable locally. Although the condition does not seem to execute, the behavior of the operator may not be doing what is intended. </w:t>
      </w:r>
    </w:p>
    <w:p w14:paraId="58007AF8" w14:textId="77777777" w:rsidR="001154FE" w:rsidRPr="003E7C67" w:rsidRDefault="001154FE" w:rsidP="003E7C67"/>
    <w:p w14:paraId="576F2846" w14:textId="2F651AC4" w:rsidR="00354FDB" w:rsidRPr="00F906B2" w:rsidRDefault="009359DB" w:rsidP="00F906B2">
      <w:pPr>
        <w:pStyle w:val="Heading2"/>
        <w:rPr>
          <w:rFonts w:cs="Calibri"/>
          <w:b/>
          <w:sz w:val="18"/>
          <w:szCs w:val="18"/>
        </w:rPr>
      </w:pPr>
      <w:bookmarkStart w:id="13" w:name="_Toc106362251"/>
      <w:r>
        <w:rPr>
          <w:rFonts w:cs="Calibri"/>
          <w:b/>
          <w:sz w:val="18"/>
          <w:szCs w:val="18"/>
        </w:rPr>
        <w:t>IMPACT ON FINAL RESULTS</w:t>
      </w:r>
      <w:bookmarkEnd w:id="13"/>
    </w:p>
    <w:p w14:paraId="20ADE2A5" w14:textId="14F8D644" w:rsidR="0074345F" w:rsidRDefault="00F906B2" w:rsidP="00E81B6F">
      <w:pPr>
        <w:spacing w:after="240"/>
        <w:jc w:val="both"/>
      </w:pPr>
      <w:r w:rsidRPr="00F906B2">
        <w:t xml:space="preserve">The </w:t>
      </w:r>
      <w:r w:rsidR="0074345F">
        <w:t xml:space="preserve">changes IEP made to the code </w:t>
      </w:r>
      <w:r w:rsidR="003E7C67">
        <w:t xml:space="preserve">do not appear to </w:t>
      </w:r>
      <w:r w:rsidR="0074345F">
        <w:t xml:space="preserve">have impacted the </w:t>
      </w:r>
      <w:r w:rsidR="003E7C67">
        <w:t xml:space="preserve">calculation of the SoF index </w:t>
      </w:r>
      <w:r w:rsidR="0074345F">
        <w:t xml:space="preserve">in any significant manner. A direct comparison of the </w:t>
      </w:r>
      <w:r w:rsidR="003E7C67">
        <w:t>file</w:t>
      </w:r>
      <w:r w:rsidR="0074345F">
        <w:t xml:space="preserve"> “export of final results” produced by IEP</w:t>
      </w:r>
      <w:r w:rsidR="003E7C67">
        <w:t xml:space="preserve"> (with changes)</w:t>
      </w:r>
      <w:r w:rsidR="0074345F">
        <w:t xml:space="preserve">  and an earlier version of the same file produced by OECD</w:t>
      </w:r>
      <w:r w:rsidR="003E7C67">
        <w:t xml:space="preserve"> (without changes)</w:t>
      </w:r>
      <w:r w:rsidR="0074345F">
        <w:t xml:space="preserve"> revealed: </w:t>
      </w:r>
    </w:p>
    <w:p w14:paraId="488F887F" w14:textId="7832E9EA" w:rsidR="00F906B2" w:rsidRDefault="0074345F" w:rsidP="0074345F">
      <w:pPr>
        <w:pStyle w:val="ListParagraph"/>
        <w:numPr>
          <w:ilvl w:val="0"/>
          <w:numId w:val="29"/>
        </w:numPr>
        <w:spacing w:after="240"/>
        <w:jc w:val="both"/>
      </w:pPr>
      <w:r>
        <w:t xml:space="preserve">All countries that were classified as “extremely fragile” or “other “fragile” are still classified as such. </w:t>
      </w:r>
    </w:p>
    <w:p w14:paraId="0F4457C1" w14:textId="3F31BEC6" w:rsidR="0074345F" w:rsidRDefault="0074345F" w:rsidP="0074345F">
      <w:pPr>
        <w:pStyle w:val="ListParagraph"/>
        <w:numPr>
          <w:ilvl w:val="0"/>
          <w:numId w:val="29"/>
        </w:numPr>
        <w:spacing w:after="240"/>
        <w:jc w:val="both"/>
      </w:pPr>
      <w:r>
        <w:t>No country that was classified as “extremely fragile” switched to being classified as “other fragile” or vice versa</w:t>
      </w:r>
    </w:p>
    <w:p w14:paraId="5A878A94" w14:textId="6D8E57A8" w:rsidR="0074345F" w:rsidRDefault="0074345F" w:rsidP="0074345F">
      <w:pPr>
        <w:pStyle w:val="ListParagraph"/>
        <w:numPr>
          <w:ilvl w:val="0"/>
          <w:numId w:val="29"/>
        </w:numPr>
        <w:spacing w:after="240"/>
        <w:jc w:val="both"/>
      </w:pPr>
      <w:r>
        <w:t>All countries that were classified as “Rest of the World” are still classified as such</w:t>
      </w:r>
    </w:p>
    <w:p w14:paraId="08C5B701" w14:textId="35EE0956" w:rsidR="0074345F" w:rsidRDefault="0074345F" w:rsidP="0074345F">
      <w:pPr>
        <w:pStyle w:val="ListParagraph"/>
        <w:numPr>
          <w:ilvl w:val="0"/>
          <w:numId w:val="29"/>
        </w:numPr>
        <w:spacing w:after="240"/>
        <w:jc w:val="both"/>
      </w:pPr>
      <w:r>
        <w:t xml:space="preserve">There were minimal changes in the overall rankings with most countries changing between 0-2 positions in either direction. </w:t>
      </w:r>
    </w:p>
    <w:p w14:paraId="07E8F413" w14:textId="27AB616D" w:rsidR="0074345F" w:rsidRDefault="0074345F" w:rsidP="0074345F">
      <w:pPr>
        <w:spacing w:after="240"/>
        <w:jc w:val="both"/>
      </w:pPr>
      <w:r>
        <w:t xml:space="preserve">For this reason IEP is confident the changes that were implemented did not induce any substantial changes to the OECD states of fragility index in the scores or rankings or classifications. </w:t>
      </w:r>
    </w:p>
    <w:p w14:paraId="73958116" w14:textId="42240167" w:rsidR="00BA52C9" w:rsidRDefault="009359DB" w:rsidP="00BA52C9">
      <w:pPr>
        <w:pStyle w:val="Heading2"/>
        <w:rPr>
          <w:rFonts w:cs="Calibri"/>
          <w:b/>
          <w:sz w:val="18"/>
          <w:szCs w:val="18"/>
        </w:rPr>
      </w:pPr>
      <w:bookmarkStart w:id="14" w:name="_Toc106362252"/>
      <w:r>
        <w:rPr>
          <w:rFonts w:cs="Calibri"/>
          <w:b/>
          <w:sz w:val="18"/>
          <w:szCs w:val="18"/>
        </w:rPr>
        <w:t>RECOMMENDATIONS</w:t>
      </w:r>
      <w:bookmarkEnd w:id="14"/>
    </w:p>
    <w:p w14:paraId="59D1AE9D" w14:textId="2BA5033B" w:rsidR="00496CE5" w:rsidRDefault="00BA52C9" w:rsidP="00BA52C9">
      <w:r>
        <w:t xml:space="preserve">All changes suggested by IEP have been implemented. </w:t>
      </w:r>
    </w:p>
    <w:p w14:paraId="7479CA98" w14:textId="14694864" w:rsidR="00496CE5" w:rsidRDefault="00496CE5" w:rsidP="00BA52C9"/>
    <w:p w14:paraId="260AD3C2" w14:textId="5714ECDF" w:rsidR="00496CE5" w:rsidRDefault="00496CE5" w:rsidP="00BA52C9">
      <w:r>
        <w:t xml:space="preserve">The addition of unit check to test for country coverage, number of na values, checking for duplicates, </w:t>
      </w:r>
    </w:p>
    <w:p w14:paraId="57447FFC" w14:textId="77777777" w:rsidR="00496CE5" w:rsidRDefault="00496CE5" w:rsidP="00BA52C9"/>
    <w:p w14:paraId="18325108" w14:textId="034527A4" w:rsidR="00BA52C9" w:rsidRDefault="00BA52C9" w:rsidP="00BA52C9">
      <w:r>
        <w:t>T</w:t>
      </w:r>
      <w:r w:rsidR="009359DB">
        <w:t>he following changes were *not* implemented</w:t>
      </w:r>
      <w:r>
        <w:t xml:space="preserve">: </w:t>
      </w:r>
    </w:p>
    <w:p w14:paraId="32B0063D" w14:textId="77777777" w:rsidR="00C559FF" w:rsidRDefault="00C559FF" w:rsidP="00BA52C9"/>
    <w:p w14:paraId="26ADF149" w14:textId="56C61C72" w:rsidR="00C559FF" w:rsidRDefault="00BA52C9" w:rsidP="00DD2284">
      <w:pPr>
        <w:pStyle w:val="ListParagraph"/>
        <w:numPr>
          <w:ilvl w:val="0"/>
          <w:numId w:val="31"/>
        </w:numPr>
      </w:pPr>
      <w:r>
        <w:t>OECD originally requested the calculation of a composite measure of violence against women in script “32-sigi”. The code was amended to calculate a composite measure. However, OE</w:t>
      </w:r>
      <w:r w:rsidR="00C559FF">
        <w:t>C</w:t>
      </w:r>
      <w:r>
        <w:t xml:space="preserve">D </w:t>
      </w:r>
      <w:r w:rsidR="00C559FF">
        <w:t>opted to use the original code containing the “attitudes”</w:t>
      </w:r>
      <w:r w:rsidR="00496CE5">
        <w:t xml:space="preserve"> domain</w:t>
      </w:r>
      <w:r w:rsidR="00C559FF">
        <w:t xml:space="preserve"> </w:t>
      </w:r>
      <w:r>
        <w:t>due to limited data</w:t>
      </w:r>
      <w:r w:rsidR="00C559FF">
        <w:t xml:space="preserve"> availability for the calculation of the composite measure. OECD conformed with colleagues that this is conceptually sensible and IEP agreed.</w:t>
      </w:r>
    </w:p>
    <w:p w14:paraId="2E2E5336" w14:textId="071CF644" w:rsidR="00BA52C9" w:rsidRDefault="00C559FF" w:rsidP="00DD2284">
      <w:pPr>
        <w:pStyle w:val="ListParagraph"/>
        <w:numPr>
          <w:ilvl w:val="0"/>
          <w:numId w:val="31"/>
        </w:numPr>
      </w:pPr>
      <w:r>
        <w:t xml:space="preserve"> </w:t>
      </w:r>
      <w:r w:rsidR="00496CE5">
        <w:t xml:space="preserve">Some scripts contained duplicate data (specifically </w:t>
      </w:r>
      <w:r w:rsidR="00496CE5" w:rsidRPr="00496CE5">
        <w:rPr>
          <w:i/>
        </w:rPr>
        <w:t>“03-aid volatility”</w:t>
      </w:r>
      <w:r w:rsidR="00496CE5">
        <w:t xml:space="preserve"> and </w:t>
      </w:r>
      <w:r w:rsidR="00496CE5" w:rsidRPr="00496CE5">
        <w:rPr>
          <w:i/>
        </w:rPr>
        <w:t>“10-political rights”</w:t>
      </w:r>
      <w:r w:rsidR="00496CE5">
        <w:t xml:space="preserve">). This was initially resolved by implementing a temporary fix that calculated the mean of the two country year pairs. OECD had opted to use the minimum of the two values in line with the standard practice of previous State of Fragility reports. </w:t>
      </w:r>
    </w:p>
    <w:p w14:paraId="79392781" w14:textId="77777777" w:rsidR="00BA52C9" w:rsidRPr="00BA52C9" w:rsidRDefault="00BA52C9" w:rsidP="00BA52C9"/>
    <w:p w14:paraId="2FC807E4" w14:textId="77777777" w:rsidR="0074345F" w:rsidRDefault="0074345F" w:rsidP="0074345F">
      <w:pPr>
        <w:spacing w:after="240"/>
        <w:jc w:val="both"/>
      </w:pPr>
    </w:p>
    <w:p w14:paraId="4A6D99E7" w14:textId="77777777" w:rsidR="0074345F" w:rsidRDefault="0074345F" w:rsidP="0074345F">
      <w:pPr>
        <w:pStyle w:val="ListParagraph"/>
        <w:spacing w:after="240"/>
        <w:jc w:val="both"/>
      </w:pPr>
    </w:p>
    <w:p w14:paraId="5444B336" w14:textId="405650FC" w:rsidR="0074345F" w:rsidRPr="00F906B2" w:rsidRDefault="0074345F" w:rsidP="0074345F">
      <w:pPr>
        <w:pStyle w:val="ListParagraph"/>
        <w:spacing w:after="240"/>
        <w:jc w:val="both"/>
      </w:pPr>
      <w:r>
        <w:t xml:space="preserve"> </w:t>
      </w:r>
    </w:p>
    <w:p w14:paraId="2196744D" w14:textId="77777777" w:rsidR="00E81B6F" w:rsidRPr="00FA5B4D" w:rsidRDefault="00E81B6F" w:rsidP="00E81B6F">
      <w:pPr>
        <w:spacing w:after="240"/>
        <w:jc w:val="both"/>
      </w:pPr>
    </w:p>
    <w:sectPr w:rsidR="00E81B6F" w:rsidRPr="00FA5B4D" w:rsidSect="00B11DDF">
      <w:headerReference w:type="default" r:id="rId9"/>
      <w:footerReference w:type="default" r:id="rId10"/>
      <w:pgSz w:w="11900" w:h="16840"/>
      <w:pgMar w:top="1440" w:right="1440" w:bottom="1440" w:left="1440" w:header="284" w:footer="708"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9F01" w16cex:dateUtc="2022-06-10T08:44:00Z"/>
  <w16cex:commentExtensible w16cex:durableId="264DAE56" w16cex:dateUtc="2022-06-10T09:49:00Z"/>
  <w16cex:commentExtensible w16cex:durableId="2650F961" w16cex:dateUtc="2022-06-12T21:46:00Z"/>
  <w16cex:commentExtensible w16cex:durableId="2650F8B7" w16cex:dateUtc="2022-06-12T21:43:00Z"/>
  <w16cex:commentExtensible w16cex:durableId="2650F8A9" w16cex:dateUtc="2022-06-12T21:43:00Z"/>
  <w16cex:commentExtensible w16cex:durableId="2650F9A9" w16cex:dateUtc="2022-06-12T21:47:00Z"/>
  <w16cex:commentExtensible w16cex:durableId="2650F9B3" w16cex:dateUtc="2022-06-12T21:48:00Z"/>
  <w16cex:commentExtensible w16cex:durableId="2650FAA6" w16cex:dateUtc="2022-06-12T21:52:00Z"/>
  <w16cex:commentExtensible w16cex:durableId="2650FB81" w16cex:dateUtc="2022-06-12T21:55:00Z"/>
  <w16cex:commentExtensible w16cex:durableId="265101B7" w16cex:dateUtc="2022-06-12T22:22:00Z"/>
  <w16cex:commentExtensible w16cex:durableId="265104E8" w16cex:dateUtc="2022-06-12T22:35:00Z"/>
  <w16cex:commentExtensible w16cex:durableId="26510591" w16cex:dateUtc="2022-06-12T22:38:00Z"/>
  <w16cex:commentExtensible w16cex:durableId="2651053F" w16cex:dateUtc="2022-06-12T22:37:00Z"/>
  <w16cex:commentExtensible w16cex:durableId="2651078E" w16cex:dateUtc="2022-06-12T22:47:00Z"/>
  <w16cex:commentExtensible w16cex:durableId="26510810" w16cex:dateUtc="2022-06-12T22:49:00Z"/>
  <w16cex:commentExtensible w16cex:durableId="2651085B" w16cex:dateUtc="2022-06-12T22:50:00Z"/>
  <w16cex:commentExtensible w16cex:durableId="26510891" w16cex:dateUtc="2022-06-12T22:51:00Z"/>
  <w16cex:commentExtensible w16cex:durableId="2651089C" w16cex:dateUtc="2022-06-12T22:51:00Z"/>
  <w16cex:commentExtensible w16cex:durableId="26510930" w16cex:dateUtc="2022-06-12T22:54:00Z"/>
  <w16cex:commentExtensible w16cex:durableId="26510999" w16cex:dateUtc="2022-06-12T22:55:00Z"/>
  <w16cex:commentExtensible w16cex:durableId="26510BD6" w16cex:dateUtc="2022-06-12T23:05:00Z"/>
  <w16cex:commentExtensible w16cex:durableId="26510E48" w16cex:dateUtc="2022-06-12T23:15:00Z"/>
  <w16cex:commentExtensible w16cex:durableId="26510E91" w16cex:dateUtc="2022-06-12T23:17:00Z"/>
  <w16cex:commentExtensible w16cex:durableId="26510F03" w16cex:dateUtc="2022-06-12T23:18:00Z"/>
  <w16cex:commentExtensible w16cex:durableId="26510F8A" w16cex:dateUtc="2022-06-12T23:21:00Z"/>
  <w16cex:commentExtensible w16cex:durableId="26510F84" w16cex:dateUtc="2022-06-12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711697" w16cid:durableId="264D9F01"/>
  <w16cid:commentId w16cid:paraId="7EFB5008" w16cid:durableId="264DAE56"/>
  <w16cid:commentId w16cid:paraId="43012F65" w16cid:durableId="2650F961"/>
  <w16cid:commentId w16cid:paraId="546CF20E" w16cid:durableId="2650F8B7"/>
  <w16cid:commentId w16cid:paraId="5BD2707C" w16cid:durableId="2650F8A9"/>
  <w16cid:commentId w16cid:paraId="218397AF" w16cid:durableId="2650F9A9"/>
  <w16cid:commentId w16cid:paraId="62EF8924" w16cid:durableId="2650F9B3"/>
  <w16cid:commentId w16cid:paraId="707E9881" w16cid:durableId="2650FAA6"/>
  <w16cid:commentId w16cid:paraId="04E7F931" w16cid:durableId="2650FB81"/>
  <w16cid:commentId w16cid:paraId="3E4AACAF" w16cid:durableId="265101B7"/>
  <w16cid:commentId w16cid:paraId="144997E7" w16cid:durableId="265104E8"/>
  <w16cid:commentId w16cid:paraId="4E80D23B" w16cid:durableId="26510591"/>
  <w16cid:commentId w16cid:paraId="3C15FD55" w16cid:durableId="2651053F"/>
  <w16cid:commentId w16cid:paraId="7A06280F" w16cid:durableId="2651078E"/>
  <w16cid:commentId w16cid:paraId="36DAD9AC" w16cid:durableId="26510810"/>
  <w16cid:commentId w16cid:paraId="1B24C70E" w16cid:durableId="2651085B"/>
  <w16cid:commentId w16cid:paraId="0D30CE36" w16cid:durableId="26510891"/>
  <w16cid:commentId w16cid:paraId="75494B1F" w16cid:durableId="2651089C"/>
  <w16cid:commentId w16cid:paraId="61531E24" w16cid:durableId="26510930"/>
  <w16cid:commentId w16cid:paraId="7DC8D31C" w16cid:durableId="26510999"/>
  <w16cid:commentId w16cid:paraId="224CB5B3" w16cid:durableId="26510BD6"/>
  <w16cid:commentId w16cid:paraId="312E511E" w16cid:durableId="26510E48"/>
  <w16cid:commentId w16cid:paraId="566B38F8" w16cid:durableId="26510E91"/>
  <w16cid:commentId w16cid:paraId="22FB6B13" w16cid:durableId="26510F03"/>
  <w16cid:commentId w16cid:paraId="3A4B6AB7" w16cid:durableId="26510F8A"/>
  <w16cid:commentId w16cid:paraId="468763FD" w16cid:durableId="26510F8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622D5" w14:textId="77777777" w:rsidR="008013A9" w:rsidRDefault="008013A9">
      <w:pPr>
        <w:spacing w:line="240" w:lineRule="auto"/>
      </w:pPr>
      <w:r>
        <w:separator/>
      </w:r>
    </w:p>
  </w:endnote>
  <w:endnote w:type="continuationSeparator" w:id="0">
    <w:p w14:paraId="277BAEE0" w14:textId="77777777" w:rsidR="008013A9" w:rsidRDefault="00801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468145"/>
      <w:docPartObj>
        <w:docPartGallery w:val="Page Numbers (Bottom of Page)"/>
        <w:docPartUnique/>
      </w:docPartObj>
    </w:sdtPr>
    <w:sdtEndPr>
      <w:rPr>
        <w:noProof/>
      </w:rPr>
    </w:sdtEndPr>
    <w:sdtContent>
      <w:p w14:paraId="6E4CF36A" w14:textId="2E418535" w:rsidR="00DD2284" w:rsidRDefault="00DD2284">
        <w:pPr>
          <w:pStyle w:val="Footer"/>
          <w:jc w:val="right"/>
        </w:pPr>
        <w:r>
          <w:fldChar w:fldCharType="begin"/>
        </w:r>
        <w:r>
          <w:instrText xml:space="preserve"> PAGE   \* MERGEFORMAT </w:instrText>
        </w:r>
        <w:r>
          <w:fldChar w:fldCharType="separate"/>
        </w:r>
        <w:r w:rsidR="00C90185">
          <w:rPr>
            <w:noProof/>
          </w:rPr>
          <w:t>4</w:t>
        </w:r>
        <w:r>
          <w:rPr>
            <w:noProof/>
          </w:rPr>
          <w:fldChar w:fldCharType="end"/>
        </w:r>
      </w:p>
    </w:sdtContent>
  </w:sdt>
  <w:p w14:paraId="192325BE" w14:textId="77777777" w:rsidR="00DD2284" w:rsidRDefault="00DD22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C861C" w14:textId="77777777" w:rsidR="008013A9" w:rsidRDefault="008013A9">
      <w:pPr>
        <w:spacing w:line="240" w:lineRule="auto"/>
      </w:pPr>
      <w:r>
        <w:separator/>
      </w:r>
    </w:p>
  </w:footnote>
  <w:footnote w:type="continuationSeparator" w:id="0">
    <w:p w14:paraId="79FE0055" w14:textId="77777777" w:rsidR="008013A9" w:rsidRDefault="008013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611A" w14:textId="77777777" w:rsidR="00DD2284" w:rsidRDefault="00DD2284">
    <w:pPr>
      <w:pBdr>
        <w:top w:val="nil"/>
        <w:left w:val="nil"/>
        <w:bottom w:val="nil"/>
        <w:right w:val="nil"/>
        <w:between w:val="nil"/>
      </w:pBdr>
      <w:tabs>
        <w:tab w:val="center" w:pos="4513"/>
        <w:tab w:val="right" w:pos="9026"/>
      </w:tabs>
      <w:spacing w:line="240" w:lineRule="auto"/>
      <w:jc w:val="right"/>
      <w:rPr>
        <w:color w:val="000000"/>
      </w:rPr>
    </w:pPr>
    <w:r>
      <w:rPr>
        <w:noProof/>
        <w:color w:val="000000"/>
        <w:lang w:val="en-AU" w:eastAsia="en-AU"/>
      </w:rPr>
      <mc:AlternateContent>
        <mc:Choice Requires="wps">
          <w:drawing>
            <wp:anchor distT="0" distB="0" distL="0" distR="0" simplePos="0" relativeHeight="251658240" behindDoc="1" locked="0" layoutInCell="1" hidden="0" allowOverlap="1" wp14:anchorId="63357556" wp14:editId="14E35FE0">
              <wp:simplePos x="0" y="0"/>
              <wp:positionH relativeFrom="margin">
                <wp:align>center</wp:align>
              </wp:positionH>
              <wp:positionV relativeFrom="margin">
                <wp:align>center</wp:align>
              </wp:positionV>
              <wp:extent cx="8411978" cy="8411978"/>
              <wp:effectExtent l="0" t="0" r="0" b="0"/>
              <wp:wrapNone/>
              <wp:docPr id="10" name="Rectangle 10"/>
              <wp:cNvGraphicFramePr/>
              <a:graphic xmlns:a="http://schemas.openxmlformats.org/drawingml/2006/main">
                <a:graphicData uri="http://schemas.microsoft.com/office/word/2010/wordprocessingShape">
                  <wps:wsp>
                    <wps:cNvSpPr/>
                    <wps:spPr>
                      <a:xfrm rot="-2700000">
                        <a:off x="1994153" y="2942118"/>
                        <a:ext cx="6703694" cy="1675765"/>
                      </a:xfrm>
                      <a:prstGeom prst="rect">
                        <a:avLst/>
                      </a:prstGeom>
                      <a:noFill/>
                      <a:ln>
                        <a:noFill/>
                      </a:ln>
                    </wps:spPr>
                    <wps:txbx>
                      <w:txbxContent>
                        <w:p w14:paraId="3DDE2575" w14:textId="77777777" w:rsidR="00DD2284" w:rsidRDefault="00DD2284">
                          <w:pPr>
                            <w:spacing w:line="240" w:lineRule="auto"/>
                            <w:jc w:val="center"/>
                            <w:textDirection w:val="btLr"/>
                          </w:pPr>
                          <w:r>
                            <w:rPr>
                              <w:rFonts w:eastAsia="Calibri" w:cs="Calibri"/>
                              <w:color w:val="C0C0C0"/>
                              <w:sz w:val="144"/>
                            </w:rPr>
                            <w:t>CONFIDENTIAL</w:t>
                          </w:r>
                        </w:p>
                      </w:txbxContent>
                    </wps:txbx>
                    <wps:bodyPr spcFirstLastPara="1" wrap="square" lIns="91425" tIns="91425" rIns="91425" bIns="91425" anchor="ctr" anchorCtr="0">
                      <a:noAutofit/>
                    </wps:bodyPr>
                  </wps:wsp>
                </a:graphicData>
              </a:graphic>
            </wp:anchor>
          </w:drawing>
        </mc:Choice>
        <mc:Fallback>
          <w:pict>
            <v:rect w14:anchorId="63357556" id="Rectangle 10" o:spid="_x0000_s1026" style="position:absolute;left:0;text-align:left;margin-left:0;margin-top:0;width:662.35pt;height:662.35pt;rotation:-45;z-index:-251658240;visibility:visible;mso-wrap-style:square;mso-wrap-distance-left:0;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" filled="f" stroked="f">
              <v:textbox inset="2.53958mm,2.53958mm,2.53958mm,2.53958mm">
                <w:txbxContent>
                  <w:p w14:paraId="3DDE2575" w14:textId="77777777" w:rsidR="00DD2284" w:rsidRDefault="00DD2284">
                    <w:pPr>
                      <w:spacing w:line="240" w:lineRule="auto"/>
                      <w:jc w:val="center"/>
                      <w:textDirection w:val="btLr"/>
                    </w:pPr>
                    <w:r>
                      <w:rPr>
                        <w:rFonts w:eastAsia="Calibri" w:cs="Calibri"/>
                        <w:color w:val="C0C0C0"/>
                        <w:sz w:val="144"/>
                      </w:rPr>
                      <w:t>CONFIDENTIAL</w:t>
                    </w:r>
                  </w:p>
                </w:txbxContent>
              </v:textbox>
              <w10:wrap anchorx="margin" anchory="margin"/>
            </v:rect>
          </w:pict>
        </mc:Fallback>
      </mc:AlternateContent>
    </w:r>
    <w:r>
      <w:rPr>
        <w:noProof/>
        <w:lang w:val="en-AU" w:eastAsia="en-AU"/>
      </w:rPr>
      <w:drawing>
        <wp:anchor distT="0" distB="0" distL="114300" distR="114300" simplePos="0" relativeHeight="251659264" behindDoc="0" locked="0" layoutInCell="1" hidden="0" allowOverlap="1" wp14:anchorId="71E1E2F9" wp14:editId="01CD590E">
          <wp:simplePos x="0" y="0"/>
          <wp:positionH relativeFrom="column">
            <wp:posOffset>-43890</wp:posOffset>
          </wp:positionH>
          <wp:positionV relativeFrom="paragraph">
            <wp:posOffset>7570</wp:posOffset>
          </wp:positionV>
          <wp:extent cx="1871345" cy="560705"/>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345" cy="560705"/>
                  </a:xfrm>
                  <a:prstGeom prst="rect">
                    <a:avLst/>
                  </a:prstGeom>
                  <a:ln/>
                </pic:spPr>
              </pic:pic>
            </a:graphicData>
          </a:graphic>
        </wp:anchor>
      </w:drawing>
    </w:r>
  </w:p>
  <w:p w14:paraId="516F2D10" w14:textId="77777777" w:rsidR="00DD2284" w:rsidRDefault="00DD2284">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Level 4, 205 Pacific Highway</w:t>
    </w:r>
  </w:p>
  <w:p w14:paraId="31209A27" w14:textId="77777777" w:rsidR="00DD2284" w:rsidRDefault="00DD2284">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Sydney, NSW, Australia, 2065</w:t>
    </w:r>
  </w:p>
  <w:p w14:paraId="4AC68DC1" w14:textId="77777777" w:rsidR="00DD2284" w:rsidRDefault="00DD2284">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ab/>
    </w:r>
    <w:hyperlink r:id="rId2">
      <w:r>
        <w:rPr>
          <w:rFonts w:eastAsia="Calibri" w:cs="Calibri"/>
          <w:color w:val="0000FF"/>
          <w:szCs w:val="18"/>
          <w:u w:val="single"/>
        </w:rPr>
        <w:t>dhammond@economicsandpeace.org</w:t>
      </w:r>
    </w:hyperlink>
    <w:r>
      <w:rPr>
        <w:rFonts w:eastAsia="Calibri" w:cs="Calibri"/>
        <w:color w:val="000000"/>
        <w:szCs w:val="18"/>
      </w:rPr>
      <w:t xml:space="preserve"> </w:t>
    </w:r>
  </w:p>
  <w:p w14:paraId="3E38F8CF" w14:textId="77777777" w:rsidR="00DD2284" w:rsidRDefault="00DD228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4E0F"/>
    <w:multiLevelType w:val="multilevel"/>
    <w:tmpl w:val="BA20E694"/>
    <w:lvl w:ilvl="0">
      <w:start w:val="1"/>
      <w:numFmt w:val="decimal"/>
      <w:lvlText w:val="%1."/>
      <w:lvlJc w:val="left"/>
      <w:pPr>
        <w:ind w:left="1484" w:hanging="360"/>
      </w:pPr>
    </w:lvl>
    <w:lvl w:ilvl="1">
      <w:start w:val="1"/>
      <w:numFmt w:val="lowerLetter"/>
      <w:lvlText w:val="%2."/>
      <w:lvlJc w:val="left"/>
      <w:pPr>
        <w:ind w:left="2204" w:hanging="360"/>
      </w:pPr>
    </w:lvl>
    <w:lvl w:ilvl="2">
      <w:start w:val="1"/>
      <w:numFmt w:val="lowerRoman"/>
      <w:lvlText w:val="%3."/>
      <w:lvlJc w:val="right"/>
      <w:pPr>
        <w:ind w:left="2924" w:hanging="180"/>
      </w:pPr>
    </w:lvl>
    <w:lvl w:ilvl="3">
      <w:start w:val="1"/>
      <w:numFmt w:val="decimal"/>
      <w:lvlText w:val="%4."/>
      <w:lvlJc w:val="left"/>
      <w:pPr>
        <w:ind w:left="3644" w:hanging="360"/>
      </w:pPr>
    </w:lvl>
    <w:lvl w:ilvl="4">
      <w:start w:val="1"/>
      <w:numFmt w:val="lowerLetter"/>
      <w:lvlText w:val="%5."/>
      <w:lvlJc w:val="left"/>
      <w:pPr>
        <w:ind w:left="4364" w:hanging="360"/>
      </w:pPr>
    </w:lvl>
    <w:lvl w:ilvl="5">
      <w:start w:val="1"/>
      <w:numFmt w:val="lowerRoman"/>
      <w:lvlText w:val="%6."/>
      <w:lvlJc w:val="right"/>
      <w:pPr>
        <w:ind w:left="5084" w:hanging="180"/>
      </w:pPr>
    </w:lvl>
    <w:lvl w:ilvl="6">
      <w:start w:val="1"/>
      <w:numFmt w:val="decimal"/>
      <w:lvlText w:val="%7."/>
      <w:lvlJc w:val="left"/>
      <w:pPr>
        <w:ind w:left="5804" w:hanging="360"/>
      </w:pPr>
    </w:lvl>
    <w:lvl w:ilvl="7">
      <w:start w:val="1"/>
      <w:numFmt w:val="lowerLetter"/>
      <w:lvlText w:val="%8."/>
      <w:lvlJc w:val="left"/>
      <w:pPr>
        <w:ind w:left="6524" w:hanging="360"/>
      </w:pPr>
    </w:lvl>
    <w:lvl w:ilvl="8">
      <w:start w:val="1"/>
      <w:numFmt w:val="lowerRoman"/>
      <w:lvlText w:val="%9."/>
      <w:lvlJc w:val="right"/>
      <w:pPr>
        <w:ind w:left="7244" w:hanging="180"/>
      </w:pPr>
    </w:lvl>
  </w:abstractNum>
  <w:abstractNum w:abstractNumId="1" w15:restartNumberingAfterBreak="0">
    <w:nsid w:val="05FD7197"/>
    <w:multiLevelType w:val="hybridMultilevel"/>
    <w:tmpl w:val="A22C00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8659DE"/>
    <w:multiLevelType w:val="hybridMultilevel"/>
    <w:tmpl w:val="A64657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391EFE"/>
    <w:multiLevelType w:val="hybridMultilevel"/>
    <w:tmpl w:val="66E25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0C4147"/>
    <w:multiLevelType w:val="multilevel"/>
    <w:tmpl w:val="201E7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6D2C70"/>
    <w:multiLevelType w:val="multilevel"/>
    <w:tmpl w:val="FEE2B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B67B93"/>
    <w:multiLevelType w:val="multilevel"/>
    <w:tmpl w:val="354E68E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413C6B"/>
    <w:multiLevelType w:val="hybridMultilevel"/>
    <w:tmpl w:val="3B6065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E0710F"/>
    <w:multiLevelType w:val="hybridMultilevel"/>
    <w:tmpl w:val="41B052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963877"/>
    <w:multiLevelType w:val="hybridMultilevel"/>
    <w:tmpl w:val="DCB82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F306C5"/>
    <w:multiLevelType w:val="hybridMultilevel"/>
    <w:tmpl w:val="AA308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3B2A3A"/>
    <w:multiLevelType w:val="hybridMultilevel"/>
    <w:tmpl w:val="45F42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F74AA4"/>
    <w:multiLevelType w:val="hybridMultilevel"/>
    <w:tmpl w:val="5406E7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945961"/>
    <w:multiLevelType w:val="hybridMultilevel"/>
    <w:tmpl w:val="30D82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7D3D63"/>
    <w:multiLevelType w:val="hybridMultilevel"/>
    <w:tmpl w:val="7A4065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9C5121"/>
    <w:multiLevelType w:val="hybridMultilevel"/>
    <w:tmpl w:val="70EA3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7954B1"/>
    <w:multiLevelType w:val="hybridMultilevel"/>
    <w:tmpl w:val="9976E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175D80"/>
    <w:multiLevelType w:val="multilevel"/>
    <w:tmpl w:val="6C30F7E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C7A9F"/>
    <w:multiLevelType w:val="hybridMultilevel"/>
    <w:tmpl w:val="FB1858AA"/>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19" w15:restartNumberingAfterBreak="0">
    <w:nsid w:val="3BC53824"/>
    <w:multiLevelType w:val="hybridMultilevel"/>
    <w:tmpl w:val="277E6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307F8A"/>
    <w:multiLevelType w:val="hybridMultilevel"/>
    <w:tmpl w:val="514894E4"/>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1" w15:restartNumberingAfterBreak="0">
    <w:nsid w:val="4712317E"/>
    <w:multiLevelType w:val="hybridMultilevel"/>
    <w:tmpl w:val="B33A2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9255351"/>
    <w:multiLevelType w:val="hybridMultilevel"/>
    <w:tmpl w:val="3FAE7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7D0E12"/>
    <w:multiLevelType w:val="hybridMultilevel"/>
    <w:tmpl w:val="125A43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6D0FD7"/>
    <w:multiLevelType w:val="hybridMultilevel"/>
    <w:tmpl w:val="931894C4"/>
    <w:lvl w:ilvl="0" w:tplc="8EC235FA">
      <w:start w:val="1"/>
      <w:numFmt w:val="decimal"/>
      <w:pStyle w:val="NoSpacing"/>
      <w:lvlText w:val="%1."/>
      <w:lvlJc w:val="left"/>
      <w:pPr>
        <w:ind w:left="-286" w:hanging="360"/>
      </w:pPr>
    </w:lvl>
    <w:lvl w:ilvl="1" w:tplc="0C090001">
      <w:start w:val="1"/>
      <w:numFmt w:val="bullet"/>
      <w:lvlText w:val=""/>
      <w:lvlJc w:val="left"/>
      <w:pPr>
        <w:ind w:left="434" w:hanging="360"/>
      </w:pPr>
      <w:rPr>
        <w:rFonts w:ascii="Symbol" w:hAnsi="Symbol" w:hint="default"/>
      </w:rPr>
    </w:lvl>
    <w:lvl w:ilvl="2" w:tplc="0C09001B" w:tentative="1">
      <w:start w:val="1"/>
      <w:numFmt w:val="lowerRoman"/>
      <w:lvlText w:val="%3."/>
      <w:lvlJc w:val="right"/>
      <w:pPr>
        <w:ind w:left="1154" w:hanging="180"/>
      </w:pPr>
    </w:lvl>
    <w:lvl w:ilvl="3" w:tplc="0C09000F" w:tentative="1">
      <w:start w:val="1"/>
      <w:numFmt w:val="decimal"/>
      <w:lvlText w:val="%4."/>
      <w:lvlJc w:val="left"/>
      <w:pPr>
        <w:ind w:left="1874" w:hanging="360"/>
      </w:pPr>
    </w:lvl>
    <w:lvl w:ilvl="4" w:tplc="0C090019" w:tentative="1">
      <w:start w:val="1"/>
      <w:numFmt w:val="lowerLetter"/>
      <w:lvlText w:val="%5."/>
      <w:lvlJc w:val="left"/>
      <w:pPr>
        <w:ind w:left="2594" w:hanging="360"/>
      </w:pPr>
    </w:lvl>
    <w:lvl w:ilvl="5" w:tplc="0C09001B" w:tentative="1">
      <w:start w:val="1"/>
      <w:numFmt w:val="lowerRoman"/>
      <w:lvlText w:val="%6."/>
      <w:lvlJc w:val="right"/>
      <w:pPr>
        <w:ind w:left="3314" w:hanging="180"/>
      </w:pPr>
    </w:lvl>
    <w:lvl w:ilvl="6" w:tplc="0C09000F" w:tentative="1">
      <w:start w:val="1"/>
      <w:numFmt w:val="decimal"/>
      <w:lvlText w:val="%7."/>
      <w:lvlJc w:val="left"/>
      <w:pPr>
        <w:ind w:left="4034" w:hanging="360"/>
      </w:pPr>
    </w:lvl>
    <w:lvl w:ilvl="7" w:tplc="0C090019" w:tentative="1">
      <w:start w:val="1"/>
      <w:numFmt w:val="lowerLetter"/>
      <w:lvlText w:val="%8."/>
      <w:lvlJc w:val="left"/>
      <w:pPr>
        <w:ind w:left="4754" w:hanging="360"/>
      </w:pPr>
    </w:lvl>
    <w:lvl w:ilvl="8" w:tplc="0C09001B" w:tentative="1">
      <w:start w:val="1"/>
      <w:numFmt w:val="lowerRoman"/>
      <w:lvlText w:val="%9."/>
      <w:lvlJc w:val="right"/>
      <w:pPr>
        <w:ind w:left="5474" w:hanging="180"/>
      </w:pPr>
    </w:lvl>
  </w:abstractNum>
  <w:abstractNum w:abstractNumId="25" w15:restartNumberingAfterBreak="0">
    <w:nsid w:val="55E73E17"/>
    <w:multiLevelType w:val="multilevel"/>
    <w:tmpl w:val="6F14C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FA4AF0"/>
    <w:multiLevelType w:val="hybridMultilevel"/>
    <w:tmpl w:val="4A82D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C553FA7"/>
    <w:multiLevelType w:val="hybridMultilevel"/>
    <w:tmpl w:val="6DB4F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571173"/>
    <w:multiLevelType w:val="multilevel"/>
    <w:tmpl w:val="1D743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6B1C22"/>
    <w:multiLevelType w:val="hybridMultilevel"/>
    <w:tmpl w:val="FD4848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7C9262F"/>
    <w:multiLevelType w:val="multilevel"/>
    <w:tmpl w:val="26D2B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A433899"/>
    <w:multiLevelType w:val="hybridMultilevel"/>
    <w:tmpl w:val="F2762C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5"/>
  </w:num>
  <w:num w:numId="4">
    <w:abstractNumId w:val="28"/>
  </w:num>
  <w:num w:numId="5">
    <w:abstractNumId w:val="0"/>
  </w:num>
  <w:num w:numId="6">
    <w:abstractNumId w:val="17"/>
  </w:num>
  <w:num w:numId="7">
    <w:abstractNumId w:val="30"/>
  </w:num>
  <w:num w:numId="8">
    <w:abstractNumId w:val="6"/>
  </w:num>
  <w:num w:numId="9">
    <w:abstractNumId w:val="8"/>
  </w:num>
  <w:num w:numId="10">
    <w:abstractNumId w:val="24"/>
  </w:num>
  <w:num w:numId="11">
    <w:abstractNumId w:val="21"/>
  </w:num>
  <w:num w:numId="12">
    <w:abstractNumId w:val="26"/>
  </w:num>
  <w:num w:numId="13">
    <w:abstractNumId w:val="27"/>
  </w:num>
  <w:num w:numId="14">
    <w:abstractNumId w:val="14"/>
  </w:num>
  <w:num w:numId="15">
    <w:abstractNumId w:val="2"/>
  </w:num>
  <w:num w:numId="16">
    <w:abstractNumId w:val="7"/>
  </w:num>
  <w:num w:numId="17">
    <w:abstractNumId w:val="29"/>
  </w:num>
  <w:num w:numId="18">
    <w:abstractNumId w:val="19"/>
  </w:num>
  <w:num w:numId="19">
    <w:abstractNumId w:val="10"/>
  </w:num>
  <w:num w:numId="20">
    <w:abstractNumId w:val="31"/>
  </w:num>
  <w:num w:numId="21">
    <w:abstractNumId w:val="16"/>
  </w:num>
  <w:num w:numId="22">
    <w:abstractNumId w:val="22"/>
  </w:num>
  <w:num w:numId="23">
    <w:abstractNumId w:val="23"/>
  </w:num>
  <w:num w:numId="24">
    <w:abstractNumId w:val="20"/>
  </w:num>
  <w:num w:numId="25">
    <w:abstractNumId w:val="12"/>
  </w:num>
  <w:num w:numId="26">
    <w:abstractNumId w:val="1"/>
  </w:num>
  <w:num w:numId="27">
    <w:abstractNumId w:val="11"/>
  </w:num>
  <w:num w:numId="28">
    <w:abstractNumId w:val="18"/>
  </w:num>
  <w:num w:numId="29">
    <w:abstractNumId w:val="13"/>
  </w:num>
  <w:num w:numId="30">
    <w:abstractNumId w:val="15"/>
  </w:num>
  <w:num w:numId="31">
    <w:abstractNumId w:val="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B3C9FE54612DFF09A501D8ED29FB744AC3341188D8AB04D365AC6326E918C1B1"/>
  </w:docVars>
  <w:rsids>
    <w:rsidRoot w:val="00D55399"/>
    <w:rsid w:val="000030F7"/>
    <w:rsid w:val="000202AD"/>
    <w:rsid w:val="00020415"/>
    <w:rsid w:val="0002709C"/>
    <w:rsid w:val="00050E2D"/>
    <w:rsid w:val="00053330"/>
    <w:rsid w:val="00064A30"/>
    <w:rsid w:val="00070495"/>
    <w:rsid w:val="0007061B"/>
    <w:rsid w:val="0007349B"/>
    <w:rsid w:val="0007633A"/>
    <w:rsid w:val="000853B5"/>
    <w:rsid w:val="00094AB1"/>
    <w:rsid w:val="00097E68"/>
    <w:rsid w:val="000A003A"/>
    <w:rsid w:val="000A1CEE"/>
    <w:rsid w:val="000A7CDF"/>
    <w:rsid w:val="000B4394"/>
    <w:rsid w:val="000D2AD9"/>
    <w:rsid w:val="000E0F3A"/>
    <w:rsid w:val="000E1F45"/>
    <w:rsid w:val="000E4572"/>
    <w:rsid w:val="000E4D78"/>
    <w:rsid w:val="000E52B9"/>
    <w:rsid w:val="000F185F"/>
    <w:rsid w:val="000F56A8"/>
    <w:rsid w:val="00102565"/>
    <w:rsid w:val="00102F2D"/>
    <w:rsid w:val="00104A21"/>
    <w:rsid w:val="00110331"/>
    <w:rsid w:val="00110795"/>
    <w:rsid w:val="001147BF"/>
    <w:rsid w:val="001154FE"/>
    <w:rsid w:val="001158C0"/>
    <w:rsid w:val="00121711"/>
    <w:rsid w:val="00125E54"/>
    <w:rsid w:val="00130412"/>
    <w:rsid w:val="00141285"/>
    <w:rsid w:val="001519B6"/>
    <w:rsid w:val="00152334"/>
    <w:rsid w:val="00157AC7"/>
    <w:rsid w:val="00163D1E"/>
    <w:rsid w:val="00172FAF"/>
    <w:rsid w:val="00182D7F"/>
    <w:rsid w:val="0018592F"/>
    <w:rsid w:val="00191515"/>
    <w:rsid w:val="00195CB1"/>
    <w:rsid w:val="00196147"/>
    <w:rsid w:val="001A0F49"/>
    <w:rsid w:val="001A72C9"/>
    <w:rsid w:val="001B3280"/>
    <w:rsid w:val="001B46E8"/>
    <w:rsid w:val="001B61FD"/>
    <w:rsid w:val="001C2BC3"/>
    <w:rsid w:val="001C6A7E"/>
    <w:rsid w:val="001E43D6"/>
    <w:rsid w:val="001F0908"/>
    <w:rsid w:val="001F4C94"/>
    <w:rsid w:val="002124BB"/>
    <w:rsid w:val="002144BF"/>
    <w:rsid w:val="00214773"/>
    <w:rsid w:val="00224016"/>
    <w:rsid w:val="002247CB"/>
    <w:rsid w:val="00240E90"/>
    <w:rsid w:val="00246EFD"/>
    <w:rsid w:val="002476E8"/>
    <w:rsid w:val="0025036C"/>
    <w:rsid w:val="002555C7"/>
    <w:rsid w:val="002640CD"/>
    <w:rsid w:val="00270837"/>
    <w:rsid w:val="002A0F7A"/>
    <w:rsid w:val="002A2AB9"/>
    <w:rsid w:val="002A5AF9"/>
    <w:rsid w:val="002B75BD"/>
    <w:rsid w:val="002C65C4"/>
    <w:rsid w:val="002C7DF2"/>
    <w:rsid w:val="002C7E0D"/>
    <w:rsid w:val="002D358A"/>
    <w:rsid w:val="002D39CC"/>
    <w:rsid w:val="002D50FB"/>
    <w:rsid w:val="002E2B37"/>
    <w:rsid w:val="002E36D6"/>
    <w:rsid w:val="002E7A03"/>
    <w:rsid w:val="002F042A"/>
    <w:rsid w:val="002F4244"/>
    <w:rsid w:val="002F5891"/>
    <w:rsid w:val="0034173B"/>
    <w:rsid w:val="00347869"/>
    <w:rsid w:val="00351522"/>
    <w:rsid w:val="00352E42"/>
    <w:rsid w:val="00354FDB"/>
    <w:rsid w:val="0036514D"/>
    <w:rsid w:val="00365873"/>
    <w:rsid w:val="00366F07"/>
    <w:rsid w:val="00386F75"/>
    <w:rsid w:val="00391A6B"/>
    <w:rsid w:val="003959F9"/>
    <w:rsid w:val="00396929"/>
    <w:rsid w:val="003A28A8"/>
    <w:rsid w:val="003A33B4"/>
    <w:rsid w:val="003A709C"/>
    <w:rsid w:val="003A776C"/>
    <w:rsid w:val="003B0971"/>
    <w:rsid w:val="003B0F9A"/>
    <w:rsid w:val="003B17DE"/>
    <w:rsid w:val="003B321D"/>
    <w:rsid w:val="003B4691"/>
    <w:rsid w:val="003B5720"/>
    <w:rsid w:val="003D2BEF"/>
    <w:rsid w:val="003D3F54"/>
    <w:rsid w:val="003D3FE9"/>
    <w:rsid w:val="003D7D55"/>
    <w:rsid w:val="003E1F12"/>
    <w:rsid w:val="003E6526"/>
    <w:rsid w:val="003E7C67"/>
    <w:rsid w:val="003F0760"/>
    <w:rsid w:val="003F458D"/>
    <w:rsid w:val="003F7933"/>
    <w:rsid w:val="00420D6A"/>
    <w:rsid w:val="00426638"/>
    <w:rsid w:val="00427438"/>
    <w:rsid w:val="00432A16"/>
    <w:rsid w:val="00433285"/>
    <w:rsid w:val="00443580"/>
    <w:rsid w:val="00446DCA"/>
    <w:rsid w:val="00447F70"/>
    <w:rsid w:val="0046273E"/>
    <w:rsid w:val="00465051"/>
    <w:rsid w:val="00466310"/>
    <w:rsid w:val="0047079E"/>
    <w:rsid w:val="004808A5"/>
    <w:rsid w:val="00480AC6"/>
    <w:rsid w:val="00496CE5"/>
    <w:rsid w:val="004A0BF1"/>
    <w:rsid w:val="004A449F"/>
    <w:rsid w:val="004B2DAF"/>
    <w:rsid w:val="004B391C"/>
    <w:rsid w:val="004B418D"/>
    <w:rsid w:val="004C204B"/>
    <w:rsid w:val="004C3766"/>
    <w:rsid w:val="004D2914"/>
    <w:rsid w:val="004D6820"/>
    <w:rsid w:val="004E084E"/>
    <w:rsid w:val="004E7084"/>
    <w:rsid w:val="004F3F1B"/>
    <w:rsid w:val="004F6443"/>
    <w:rsid w:val="005179CC"/>
    <w:rsid w:val="00525191"/>
    <w:rsid w:val="005347E2"/>
    <w:rsid w:val="0054728A"/>
    <w:rsid w:val="0055493A"/>
    <w:rsid w:val="00564FFC"/>
    <w:rsid w:val="005712A6"/>
    <w:rsid w:val="005744F5"/>
    <w:rsid w:val="00575F2B"/>
    <w:rsid w:val="00592AB9"/>
    <w:rsid w:val="0059461C"/>
    <w:rsid w:val="005A1D47"/>
    <w:rsid w:val="005B06FF"/>
    <w:rsid w:val="005B494A"/>
    <w:rsid w:val="005C098A"/>
    <w:rsid w:val="005C3AFC"/>
    <w:rsid w:val="005C63A6"/>
    <w:rsid w:val="005D19AB"/>
    <w:rsid w:val="005D1A16"/>
    <w:rsid w:val="005D3B16"/>
    <w:rsid w:val="005E1920"/>
    <w:rsid w:val="005E3C1F"/>
    <w:rsid w:val="005F0B25"/>
    <w:rsid w:val="005F3316"/>
    <w:rsid w:val="005F5297"/>
    <w:rsid w:val="005F5B6B"/>
    <w:rsid w:val="005F7AA7"/>
    <w:rsid w:val="005F7D74"/>
    <w:rsid w:val="00605893"/>
    <w:rsid w:val="0061228F"/>
    <w:rsid w:val="00612585"/>
    <w:rsid w:val="0061387F"/>
    <w:rsid w:val="006157DC"/>
    <w:rsid w:val="00617F8D"/>
    <w:rsid w:val="00620432"/>
    <w:rsid w:val="00627848"/>
    <w:rsid w:val="0063205E"/>
    <w:rsid w:val="00632D2C"/>
    <w:rsid w:val="006357B8"/>
    <w:rsid w:val="00635C76"/>
    <w:rsid w:val="006516BC"/>
    <w:rsid w:val="006622F7"/>
    <w:rsid w:val="00662331"/>
    <w:rsid w:val="00665180"/>
    <w:rsid w:val="00670B6F"/>
    <w:rsid w:val="006744C7"/>
    <w:rsid w:val="00674E43"/>
    <w:rsid w:val="0067611E"/>
    <w:rsid w:val="00696705"/>
    <w:rsid w:val="006A4A5A"/>
    <w:rsid w:val="006B1AE8"/>
    <w:rsid w:val="006B5D10"/>
    <w:rsid w:val="006C2FB5"/>
    <w:rsid w:val="006F0BF4"/>
    <w:rsid w:val="006F571C"/>
    <w:rsid w:val="006F6D45"/>
    <w:rsid w:val="00700F7B"/>
    <w:rsid w:val="00705017"/>
    <w:rsid w:val="007121F7"/>
    <w:rsid w:val="00720646"/>
    <w:rsid w:val="00720D75"/>
    <w:rsid w:val="0072323B"/>
    <w:rsid w:val="00737B85"/>
    <w:rsid w:val="007413EF"/>
    <w:rsid w:val="007418E3"/>
    <w:rsid w:val="0074345F"/>
    <w:rsid w:val="00744431"/>
    <w:rsid w:val="00744636"/>
    <w:rsid w:val="00744D39"/>
    <w:rsid w:val="00745DE7"/>
    <w:rsid w:val="00746798"/>
    <w:rsid w:val="0074764D"/>
    <w:rsid w:val="00753202"/>
    <w:rsid w:val="00754C45"/>
    <w:rsid w:val="007654F8"/>
    <w:rsid w:val="00765F30"/>
    <w:rsid w:val="007661FB"/>
    <w:rsid w:val="007702F7"/>
    <w:rsid w:val="00780ED0"/>
    <w:rsid w:val="00783AB7"/>
    <w:rsid w:val="00795427"/>
    <w:rsid w:val="00796681"/>
    <w:rsid w:val="007A0370"/>
    <w:rsid w:val="007A5D1F"/>
    <w:rsid w:val="007A6813"/>
    <w:rsid w:val="007A7249"/>
    <w:rsid w:val="007A74AD"/>
    <w:rsid w:val="007A7BF1"/>
    <w:rsid w:val="007B5104"/>
    <w:rsid w:val="007B5516"/>
    <w:rsid w:val="007C0302"/>
    <w:rsid w:val="007C38E2"/>
    <w:rsid w:val="007D10B9"/>
    <w:rsid w:val="007D6957"/>
    <w:rsid w:val="007F05EF"/>
    <w:rsid w:val="007F0C64"/>
    <w:rsid w:val="007F5B0A"/>
    <w:rsid w:val="008013A9"/>
    <w:rsid w:val="008067F1"/>
    <w:rsid w:val="008171A7"/>
    <w:rsid w:val="00820762"/>
    <w:rsid w:val="00827645"/>
    <w:rsid w:val="00831E4D"/>
    <w:rsid w:val="008355AF"/>
    <w:rsid w:val="00842718"/>
    <w:rsid w:val="00844056"/>
    <w:rsid w:val="00856BCE"/>
    <w:rsid w:val="00861D28"/>
    <w:rsid w:val="008708C9"/>
    <w:rsid w:val="008715ED"/>
    <w:rsid w:val="00877BB4"/>
    <w:rsid w:val="00882140"/>
    <w:rsid w:val="00887DDB"/>
    <w:rsid w:val="00891B4F"/>
    <w:rsid w:val="0089288D"/>
    <w:rsid w:val="008B25E4"/>
    <w:rsid w:val="008B2CF4"/>
    <w:rsid w:val="008B7D21"/>
    <w:rsid w:val="008C2079"/>
    <w:rsid w:val="008C34E4"/>
    <w:rsid w:val="008D6EF9"/>
    <w:rsid w:val="008D7A00"/>
    <w:rsid w:val="008E11F1"/>
    <w:rsid w:val="008E3F30"/>
    <w:rsid w:val="008E7648"/>
    <w:rsid w:val="00901208"/>
    <w:rsid w:val="00904705"/>
    <w:rsid w:val="00910369"/>
    <w:rsid w:val="00910EA0"/>
    <w:rsid w:val="00916BC7"/>
    <w:rsid w:val="00927200"/>
    <w:rsid w:val="00930984"/>
    <w:rsid w:val="00934177"/>
    <w:rsid w:val="00934338"/>
    <w:rsid w:val="0093571A"/>
    <w:rsid w:val="009359DB"/>
    <w:rsid w:val="00936766"/>
    <w:rsid w:val="00940448"/>
    <w:rsid w:val="00943F7F"/>
    <w:rsid w:val="00954A35"/>
    <w:rsid w:val="00954D7A"/>
    <w:rsid w:val="00966756"/>
    <w:rsid w:val="009721CA"/>
    <w:rsid w:val="009779DE"/>
    <w:rsid w:val="00982B55"/>
    <w:rsid w:val="009867C3"/>
    <w:rsid w:val="00994FE2"/>
    <w:rsid w:val="0099554A"/>
    <w:rsid w:val="009A00DE"/>
    <w:rsid w:val="009A6404"/>
    <w:rsid w:val="009B3FB3"/>
    <w:rsid w:val="009B6509"/>
    <w:rsid w:val="009C01B6"/>
    <w:rsid w:val="009C12B8"/>
    <w:rsid w:val="009C3B57"/>
    <w:rsid w:val="009D389E"/>
    <w:rsid w:val="009D698E"/>
    <w:rsid w:val="009D6EF4"/>
    <w:rsid w:val="009E1389"/>
    <w:rsid w:val="009E7118"/>
    <w:rsid w:val="009E7D8F"/>
    <w:rsid w:val="009F17F6"/>
    <w:rsid w:val="00A014C6"/>
    <w:rsid w:val="00A0465B"/>
    <w:rsid w:val="00A140F6"/>
    <w:rsid w:val="00A15B71"/>
    <w:rsid w:val="00A259CD"/>
    <w:rsid w:val="00A268FD"/>
    <w:rsid w:val="00A50F6D"/>
    <w:rsid w:val="00A560A9"/>
    <w:rsid w:val="00A63666"/>
    <w:rsid w:val="00A65AEE"/>
    <w:rsid w:val="00A8376E"/>
    <w:rsid w:val="00A964E4"/>
    <w:rsid w:val="00A97A58"/>
    <w:rsid w:val="00AA4E92"/>
    <w:rsid w:val="00AB001B"/>
    <w:rsid w:val="00AB1CB7"/>
    <w:rsid w:val="00AB6B8E"/>
    <w:rsid w:val="00AC20DD"/>
    <w:rsid w:val="00AC5138"/>
    <w:rsid w:val="00AC6217"/>
    <w:rsid w:val="00AC6517"/>
    <w:rsid w:val="00AC6657"/>
    <w:rsid w:val="00AC7A4C"/>
    <w:rsid w:val="00AD71AC"/>
    <w:rsid w:val="00B001E3"/>
    <w:rsid w:val="00B016B3"/>
    <w:rsid w:val="00B0457C"/>
    <w:rsid w:val="00B0625E"/>
    <w:rsid w:val="00B11DDF"/>
    <w:rsid w:val="00B210B9"/>
    <w:rsid w:val="00B25D28"/>
    <w:rsid w:val="00B25D58"/>
    <w:rsid w:val="00B373ED"/>
    <w:rsid w:val="00B40876"/>
    <w:rsid w:val="00B52D53"/>
    <w:rsid w:val="00B55A37"/>
    <w:rsid w:val="00B62EE3"/>
    <w:rsid w:val="00B803E2"/>
    <w:rsid w:val="00B82B3A"/>
    <w:rsid w:val="00B84CDD"/>
    <w:rsid w:val="00B92881"/>
    <w:rsid w:val="00B96DDA"/>
    <w:rsid w:val="00BA0A8D"/>
    <w:rsid w:val="00BA52C9"/>
    <w:rsid w:val="00BA6698"/>
    <w:rsid w:val="00BA7EF1"/>
    <w:rsid w:val="00BB17CB"/>
    <w:rsid w:val="00BB4465"/>
    <w:rsid w:val="00BB61D0"/>
    <w:rsid w:val="00BB6519"/>
    <w:rsid w:val="00BD5858"/>
    <w:rsid w:val="00BE1577"/>
    <w:rsid w:val="00BF0812"/>
    <w:rsid w:val="00BF40DD"/>
    <w:rsid w:val="00C00462"/>
    <w:rsid w:val="00C04399"/>
    <w:rsid w:val="00C26B73"/>
    <w:rsid w:val="00C32529"/>
    <w:rsid w:val="00C3761E"/>
    <w:rsid w:val="00C40311"/>
    <w:rsid w:val="00C47A90"/>
    <w:rsid w:val="00C541AE"/>
    <w:rsid w:val="00C559FF"/>
    <w:rsid w:val="00C56802"/>
    <w:rsid w:val="00C6170B"/>
    <w:rsid w:val="00C822A5"/>
    <w:rsid w:val="00C83E4B"/>
    <w:rsid w:val="00C90185"/>
    <w:rsid w:val="00C96435"/>
    <w:rsid w:val="00C97524"/>
    <w:rsid w:val="00C97B84"/>
    <w:rsid w:val="00CA6E1A"/>
    <w:rsid w:val="00CC038F"/>
    <w:rsid w:val="00CE087E"/>
    <w:rsid w:val="00CE2614"/>
    <w:rsid w:val="00CE470F"/>
    <w:rsid w:val="00CE7389"/>
    <w:rsid w:val="00CF4F7B"/>
    <w:rsid w:val="00D03C43"/>
    <w:rsid w:val="00D16AAD"/>
    <w:rsid w:val="00D26AE1"/>
    <w:rsid w:val="00D27366"/>
    <w:rsid w:val="00D37B0B"/>
    <w:rsid w:val="00D428D4"/>
    <w:rsid w:val="00D475CD"/>
    <w:rsid w:val="00D5082A"/>
    <w:rsid w:val="00D50DF5"/>
    <w:rsid w:val="00D5129A"/>
    <w:rsid w:val="00D55399"/>
    <w:rsid w:val="00D6433A"/>
    <w:rsid w:val="00D665CC"/>
    <w:rsid w:val="00D80FBE"/>
    <w:rsid w:val="00D81393"/>
    <w:rsid w:val="00D84C42"/>
    <w:rsid w:val="00D84DCB"/>
    <w:rsid w:val="00D86BC1"/>
    <w:rsid w:val="00DA0EC8"/>
    <w:rsid w:val="00DA208F"/>
    <w:rsid w:val="00DB26CE"/>
    <w:rsid w:val="00DC550C"/>
    <w:rsid w:val="00DD2284"/>
    <w:rsid w:val="00DD73BC"/>
    <w:rsid w:val="00DE1832"/>
    <w:rsid w:val="00E04682"/>
    <w:rsid w:val="00E059A9"/>
    <w:rsid w:val="00E15A08"/>
    <w:rsid w:val="00E16077"/>
    <w:rsid w:val="00E2563E"/>
    <w:rsid w:val="00E378A9"/>
    <w:rsid w:val="00E419B7"/>
    <w:rsid w:val="00E45B29"/>
    <w:rsid w:val="00E54E99"/>
    <w:rsid w:val="00E557CA"/>
    <w:rsid w:val="00E66B2B"/>
    <w:rsid w:val="00E70C51"/>
    <w:rsid w:val="00E744DA"/>
    <w:rsid w:val="00E81B6F"/>
    <w:rsid w:val="00E90ACB"/>
    <w:rsid w:val="00E95D81"/>
    <w:rsid w:val="00EB62A7"/>
    <w:rsid w:val="00EB6E10"/>
    <w:rsid w:val="00EC78B5"/>
    <w:rsid w:val="00ED4ED4"/>
    <w:rsid w:val="00ED5DB1"/>
    <w:rsid w:val="00EE1169"/>
    <w:rsid w:val="00EF30C6"/>
    <w:rsid w:val="00EF69A0"/>
    <w:rsid w:val="00F00B0B"/>
    <w:rsid w:val="00F02D80"/>
    <w:rsid w:val="00F068EE"/>
    <w:rsid w:val="00F15F9D"/>
    <w:rsid w:val="00F266B2"/>
    <w:rsid w:val="00F3558D"/>
    <w:rsid w:val="00F6755F"/>
    <w:rsid w:val="00F676D6"/>
    <w:rsid w:val="00F67CA4"/>
    <w:rsid w:val="00F73390"/>
    <w:rsid w:val="00F85421"/>
    <w:rsid w:val="00F906B2"/>
    <w:rsid w:val="00FA1150"/>
    <w:rsid w:val="00FA1E15"/>
    <w:rsid w:val="00FA5B4D"/>
    <w:rsid w:val="00FA79C1"/>
    <w:rsid w:val="00FB0EDC"/>
    <w:rsid w:val="00FB53B2"/>
    <w:rsid w:val="00FC4FCB"/>
    <w:rsid w:val="00FE3F3F"/>
    <w:rsid w:val="00FF45B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60E2"/>
  <w15:docId w15:val="{F0336441-D2D1-F54E-9BBE-E3528318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390"/>
    <w:rPr>
      <w:rFonts w:ascii="Calibri" w:hAnsi="Calibri"/>
      <w:sz w:val="18"/>
    </w:rPr>
  </w:style>
  <w:style w:type="paragraph" w:styleId="Heading1">
    <w:name w:val="heading 1"/>
    <w:basedOn w:val="Normal"/>
    <w:next w:val="Normal"/>
    <w:link w:val="Heading1Char"/>
    <w:uiPriority w:val="9"/>
    <w:qFormat/>
    <w:rsid w:val="00DD7A1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D7A1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D7A1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D7A1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D7A1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D7A1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18"/>
    <w:rPr>
      <w:sz w:val="40"/>
      <w:szCs w:val="40"/>
    </w:rPr>
  </w:style>
  <w:style w:type="character" w:customStyle="1" w:styleId="Heading2Char">
    <w:name w:val="Heading 2 Char"/>
    <w:basedOn w:val="DefaultParagraphFont"/>
    <w:link w:val="Heading2"/>
    <w:uiPriority w:val="9"/>
    <w:rsid w:val="00DD7A18"/>
    <w:rPr>
      <w:sz w:val="32"/>
      <w:szCs w:val="32"/>
    </w:rPr>
  </w:style>
  <w:style w:type="character" w:customStyle="1" w:styleId="Heading3Char">
    <w:name w:val="Heading 3 Char"/>
    <w:basedOn w:val="DefaultParagraphFont"/>
    <w:link w:val="Heading3"/>
    <w:uiPriority w:val="9"/>
    <w:rsid w:val="00DD7A18"/>
    <w:rPr>
      <w:color w:val="434343"/>
      <w:sz w:val="28"/>
      <w:szCs w:val="28"/>
    </w:rPr>
  </w:style>
  <w:style w:type="character" w:customStyle="1" w:styleId="Heading4Char">
    <w:name w:val="Heading 4 Char"/>
    <w:basedOn w:val="DefaultParagraphFont"/>
    <w:link w:val="Heading4"/>
    <w:uiPriority w:val="9"/>
    <w:semiHidden/>
    <w:rsid w:val="00DD7A18"/>
    <w:rPr>
      <w:color w:val="666666"/>
      <w:sz w:val="24"/>
      <w:szCs w:val="24"/>
    </w:rPr>
  </w:style>
  <w:style w:type="character" w:customStyle="1" w:styleId="Heading5Char">
    <w:name w:val="Heading 5 Char"/>
    <w:basedOn w:val="DefaultParagraphFont"/>
    <w:link w:val="Heading5"/>
    <w:uiPriority w:val="9"/>
    <w:semiHidden/>
    <w:rsid w:val="00DD7A18"/>
    <w:rPr>
      <w:color w:val="666666"/>
    </w:rPr>
  </w:style>
  <w:style w:type="character" w:customStyle="1" w:styleId="Heading6Char">
    <w:name w:val="Heading 6 Char"/>
    <w:basedOn w:val="DefaultParagraphFont"/>
    <w:link w:val="Heading6"/>
    <w:uiPriority w:val="9"/>
    <w:semiHidden/>
    <w:rsid w:val="00DD7A18"/>
    <w:rPr>
      <w:i/>
      <w:color w:val="666666"/>
    </w:rPr>
  </w:style>
  <w:style w:type="paragraph" w:styleId="Title">
    <w:name w:val="Title"/>
    <w:basedOn w:val="Normal"/>
    <w:next w:val="Normal"/>
    <w:link w:val="TitleChar"/>
    <w:uiPriority w:val="10"/>
    <w:qFormat/>
    <w:rsid w:val="00DD7A18"/>
    <w:pPr>
      <w:keepNext/>
      <w:keepLines/>
      <w:spacing w:after="60"/>
    </w:pPr>
    <w:rPr>
      <w:sz w:val="52"/>
      <w:szCs w:val="52"/>
    </w:rPr>
  </w:style>
  <w:style w:type="character" w:customStyle="1" w:styleId="TitleChar">
    <w:name w:val="Title Char"/>
    <w:basedOn w:val="DefaultParagraphFont"/>
    <w:link w:val="Title"/>
    <w:uiPriority w:val="10"/>
    <w:rsid w:val="00DD7A18"/>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sid w:val="00DD7A18"/>
    <w:rPr>
      <w:color w:val="666666"/>
      <w:sz w:val="30"/>
      <w:szCs w:val="30"/>
    </w:rPr>
  </w:style>
  <w:style w:type="paragraph" w:styleId="NoSpacing">
    <w:name w:val="No Spacing"/>
    <w:basedOn w:val="ListParagraph"/>
    <w:link w:val="NoSpacingChar"/>
    <w:uiPriority w:val="1"/>
    <w:qFormat/>
    <w:rsid w:val="00887DDB"/>
    <w:pPr>
      <w:numPr>
        <w:numId w:val="10"/>
      </w:numPr>
      <w:spacing w:before="240" w:after="160" w:line="240" w:lineRule="auto"/>
      <w:ind w:left="714" w:hanging="357"/>
    </w:pPr>
    <w:rPr>
      <w:rFonts w:asciiTheme="majorHAnsi" w:hAnsiTheme="majorHAnsi" w:cstheme="majorHAnsi"/>
      <w:szCs w:val="18"/>
    </w:rPr>
  </w:style>
  <w:style w:type="paragraph" w:styleId="ListParagraph">
    <w:name w:val="List Paragraph"/>
    <w:basedOn w:val="Normal"/>
    <w:uiPriority w:val="34"/>
    <w:qFormat/>
    <w:rsid w:val="002B48F1"/>
    <w:pPr>
      <w:ind w:left="720"/>
      <w:contextualSpacing/>
    </w:pPr>
  </w:style>
  <w:style w:type="character" w:customStyle="1" w:styleId="NoSpacingChar">
    <w:name w:val="No Spacing Char"/>
    <w:basedOn w:val="DefaultParagraphFont"/>
    <w:link w:val="NoSpacing"/>
    <w:uiPriority w:val="1"/>
    <w:rsid w:val="00887DDB"/>
    <w:rPr>
      <w:rFonts w:asciiTheme="majorHAnsi" w:hAnsiTheme="majorHAnsi" w:cstheme="majorHAnsi"/>
      <w:sz w:val="18"/>
      <w:szCs w:val="18"/>
    </w:rPr>
  </w:style>
  <w:style w:type="paragraph" w:styleId="NormalWeb">
    <w:name w:val="Normal (Web)"/>
    <w:basedOn w:val="Normal"/>
    <w:uiPriority w:val="99"/>
    <w:semiHidden/>
    <w:unhideWhenUsed/>
    <w:rsid w:val="00BA5A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2C97"/>
    <w:pPr>
      <w:tabs>
        <w:tab w:val="center" w:pos="4513"/>
        <w:tab w:val="right" w:pos="9026"/>
      </w:tabs>
      <w:spacing w:line="240" w:lineRule="auto"/>
    </w:pPr>
  </w:style>
  <w:style w:type="character" w:customStyle="1" w:styleId="HeaderChar">
    <w:name w:val="Header Char"/>
    <w:basedOn w:val="DefaultParagraphFont"/>
    <w:link w:val="Header"/>
    <w:uiPriority w:val="99"/>
    <w:rsid w:val="00062C97"/>
    <w:rPr>
      <w:lang w:val="en-GB"/>
    </w:rPr>
  </w:style>
  <w:style w:type="paragraph" w:styleId="Footer">
    <w:name w:val="footer"/>
    <w:basedOn w:val="Normal"/>
    <w:link w:val="FooterChar"/>
    <w:uiPriority w:val="99"/>
    <w:unhideWhenUsed/>
    <w:rsid w:val="00062C97"/>
    <w:pPr>
      <w:tabs>
        <w:tab w:val="center" w:pos="4513"/>
        <w:tab w:val="right" w:pos="9026"/>
      </w:tabs>
      <w:spacing w:line="240" w:lineRule="auto"/>
    </w:pPr>
  </w:style>
  <w:style w:type="character" w:customStyle="1" w:styleId="FooterChar">
    <w:name w:val="Footer Char"/>
    <w:basedOn w:val="DefaultParagraphFont"/>
    <w:link w:val="Footer"/>
    <w:uiPriority w:val="99"/>
    <w:rsid w:val="00062C97"/>
    <w:rPr>
      <w:lang w:val="en-GB"/>
    </w:rPr>
  </w:style>
  <w:style w:type="character" w:styleId="Hyperlink">
    <w:name w:val="Hyperlink"/>
    <w:basedOn w:val="DefaultParagraphFont"/>
    <w:uiPriority w:val="99"/>
    <w:unhideWhenUsed/>
    <w:rsid w:val="00062C97"/>
    <w:rPr>
      <w:color w:val="0000FF" w:themeColor="hyperlink"/>
      <w:u w:val="single"/>
    </w:rPr>
  </w:style>
  <w:style w:type="paragraph" w:styleId="BalloonText">
    <w:name w:val="Balloon Text"/>
    <w:basedOn w:val="Normal"/>
    <w:link w:val="BalloonTextChar"/>
    <w:uiPriority w:val="99"/>
    <w:semiHidden/>
    <w:unhideWhenUsed/>
    <w:rsid w:val="004D440E"/>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D440E"/>
    <w:rPr>
      <w:rFonts w:ascii="Segoe UI" w:hAnsi="Segoe UI" w:cs="Segoe UI"/>
      <w:sz w:val="18"/>
      <w:szCs w:val="18"/>
      <w:lang w:val="en-GB"/>
    </w:rPr>
  </w:style>
  <w:style w:type="paragraph" w:styleId="Bibliography">
    <w:name w:val="Bibliography"/>
    <w:basedOn w:val="Normal"/>
    <w:next w:val="Normal"/>
    <w:uiPriority w:val="37"/>
    <w:unhideWhenUsed/>
    <w:rsid w:val="000408F2"/>
    <w:pPr>
      <w:spacing w:line="480" w:lineRule="auto"/>
      <w:ind w:left="720" w:hanging="720"/>
    </w:pPr>
  </w:style>
  <w:style w:type="table" w:styleId="GridTable4">
    <w:name w:val="Grid Table 4"/>
    <w:basedOn w:val="TableNormal"/>
    <w:uiPriority w:val="49"/>
    <w:rsid w:val="00220572"/>
    <w:pPr>
      <w:spacing w:line="240" w:lineRule="auto"/>
    </w:pPr>
    <w:rPr>
      <w:rFonts w:asciiTheme="minorHAnsi" w:eastAsia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E765A"/>
    <w:rPr>
      <w:sz w:val="16"/>
      <w:szCs w:val="16"/>
    </w:rPr>
  </w:style>
  <w:style w:type="paragraph" w:styleId="CommentText">
    <w:name w:val="annotation text"/>
    <w:basedOn w:val="Normal"/>
    <w:link w:val="CommentTextChar"/>
    <w:uiPriority w:val="99"/>
    <w:unhideWhenUsed/>
    <w:rsid w:val="000E765A"/>
    <w:pPr>
      <w:spacing w:line="240" w:lineRule="auto"/>
    </w:pPr>
    <w:rPr>
      <w:sz w:val="20"/>
      <w:szCs w:val="20"/>
    </w:rPr>
  </w:style>
  <w:style w:type="character" w:customStyle="1" w:styleId="CommentTextChar">
    <w:name w:val="Comment Text Char"/>
    <w:basedOn w:val="DefaultParagraphFont"/>
    <w:link w:val="CommentText"/>
    <w:uiPriority w:val="99"/>
    <w:rsid w:val="000E765A"/>
    <w:rPr>
      <w:sz w:val="20"/>
      <w:szCs w:val="20"/>
      <w:lang w:val="en-GB"/>
    </w:rPr>
  </w:style>
  <w:style w:type="paragraph" w:styleId="CommentSubject">
    <w:name w:val="annotation subject"/>
    <w:basedOn w:val="CommentText"/>
    <w:next w:val="CommentText"/>
    <w:link w:val="CommentSubjectChar"/>
    <w:uiPriority w:val="99"/>
    <w:semiHidden/>
    <w:unhideWhenUsed/>
    <w:rsid w:val="000E765A"/>
    <w:rPr>
      <w:b/>
      <w:bCs/>
    </w:rPr>
  </w:style>
  <w:style w:type="character" w:customStyle="1" w:styleId="CommentSubjectChar">
    <w:name w:val="Comment Subject Char"/>
    <w:basedOn w:val="CommentTextChar"/>
    <w:link w:val="CommentSubject"/>
    <w:uiPriority w:val="99"/>
    <w:semiHidden/>
    <w:rsid w:val="000E765A"/>
    <w:rPr>
      <w:b/>
      <w:bCs/>
      <w:sz w:val="20"/>
      <w:szCs w:val="20"/>
      <w:lang w:val="en-GB"/>
    </w:rPr>
  </w:style>
  <w:style w:type="character" w:customStyle="1" w:styleId="UnresolvedMention1">
    <w:name w:val="Unresolved Mention1"/>
    <w:basedOn w:val="DefaultParagraphFont"/>
    <w:uiPriority w:val="99"/>
    <w:semiHidden/>
    <w:unhideWhenUsed/>
    <w:rsid w:val="00FD300F"/>
    <w:rPr>
      <w:color w:val="605E5C"/>
      <w:shd w:val="clear" w:color="auto" w:fill="E1DFDD"/>
    </w:rPr>
  </w:style>
  <w:style w:type="paragraph" w:styleId="EndnoteText">
    <w:name w:val="endnote text"/>
    <w:basedOn w:val="Normal"/>
    <w:link w:val="EndnoteTextChar"/>
    <w:uiPriority w:val="99"/>
    <w:semiHidden/>
    <w:unhideWhenUsed/>
    <w:rsid w:val="00E55884"/>
    <w:pPr>
      <w:spacing w:line="240" w:lineRule="auto"/>
    </w:pPr>
    <w:rPr>
      <w:sz w:val="20"/>
      <w:szCs w:val="20"/>
    </w:rPr>
  </w:style>
  <w:style w:type="character" w:customStyle="1" w:styleId="EndnoteTextChar">
    <w:name w:val="Endnote Text Char"/>
    <w:basedOn w:val="DefaultParagraphFont"/>
    <w:link w:val="EndnoteText"/>
    <w:uiPriority w:val="99"/>
    <w:semiHidden/>
    <w:rsid w:val="00E55884"/>
    <w:rPr>
      <w:sz w:val="20"/>
      <w:szCs w:val="20"/>
      <w:lang w:val="en-GB"/>
    </w:rPr>
  </w:style>
  <w:style w:type="character" w:styleId="EndnoteReference">
    <w:name w:val="endnote reference"/>
    <w:basedOn w:val="DefaultParagraphFont"/>
    <w:uiPriority w:val="99"/>
    <w:semiHidden/>
    <w:unhideWhenUsed/>
    <w:rsid w:val="00E55884"/>
    <w:rPr>
      <w:vertAlign w:val="superscript"/>
    </w:rPr>
  </w:style>
  <w:style w:type="table" w:styleId="TableGrid">
    <w:name w:val="Table Grid"/>
    <w:basedOn w:val="TableNormal"/>
    <w:uiPriority w:val="39"/>
    <w:rsid w:val="002F74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B323F"/>
    <w:rPr>
      <w:color w:val="800080" w:themeColor="followedHyperlink"/>
      <w:u w:val="single"/>
    </w:rPr>
  </w:style>
  <w:style w:type="paragraph" w:styleId="FootnoteText">
    <w:name w:val="footnote text"/>
    <w:basedOn w:val="Normal"/>
    <w:link w:val="FootnoteTextChar"/>
    <w:uiPriority w:val="99"/>
    <w:semiHidden/>
    <w:unhideWhenUsed/>
    <w:rsid w:val="0077248F"/>
    <w:pPr>
      <w:spacing w:line="240" w:lineRule="auto"/>
    </w:pPr>
    <w:rPr>
      <w:sz w:val="20"/>
      <w:szCs w:val="20"/>
    </w:rPr>
  </w:style>
  <w:style w:type="character" w:customStyle="1" w:styleId="FootnoteTextChar">
    <w:name w:val="Footnote Text Char"/>
    <w:basedOn w:val="DefaultParagraphFont"/>
    <w:link w:val="FootnoteText"/>
    <w:uiPriority w:val="99"/>
    <w:semiHidden/>
    <w:rsid w:val="0077248F"/>
    <w:rPr>
      <w:sz w:val="20"/>
      <w:szCs w:val="20"/>
      <w:lang w:val="en-GB"/>
    </w:rPr>
  </w:style>
  <w:style w:type="character" w:styleId="FootnoteReference">
    <w:name w:val="footnote reference"/>
    <w:basedOn w:val="DefaultParagraphFont"/>
    <w:uiPriority w:val="99"/>
    <w:semiHidden/>
    <w:unhideWhenUsed/>
    <w:rsid w:val="0077248F"/>
    <w:rPr>
      <w:vertAlign w:val="superscript"/>
    </w:rPr>
  </w:style>
  <w:style w:type="paragraph" w:styleId="Caption">
    <w:name w:val="caption"/>
    <w:basedOn w:val="Normal"/>
    <w:next w:val="Normal"/>
    <w:uiPriority w:val="35"/>
    <w:unhideWhenUsed/>
    <w:qFormat/>
    <w:rsid w:val="00B03C3D"/>
    <w:pPr>
      <w:spacing w:after="200" w:line="240" w:lineRule="auto"/>
    </w:pPr>
    <w:rPr>
      <w:i/>
      <w:iCs/>
      <w:color w:val="1F497D" w:themeColor="text2"/>
      <w:szCs w:val="18"/>
    </w:rPr>
  </w:style>
  <w:style w:type="paragraph" w:styleId="TOCHeading">
    <w:name w:val="TOC Heading"/>
    <w:basedOn w:val="Heading1"/>
    <w:next w:val="Normal"/>
    <w:uiPriority w:val="39"/>
    <w:unhideWhenUsed/>
    <w:qFormat/>
    <w:rsid w:val="00AF31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F3194"/>
    <w:pPr>
      <w:spacing w:after="100"/>
      <w:ind w:left="220"/>
    </w:pPr>
  </w:style>
  <w:style w:type="character" w:styleId="PlaceholderText">
    <w:name w:val="Placeholder Text"/>
    <w:basedOn w:val="DefaultParagraphFont"/>
    <w:uiPriority w:val="99"/>
    <w:semiHidden/>
    <w:rsid w:val="002F44F6"/>
    <w:rPr>
      <w:color w:val="808080"/>
    </w:rPr>
  </w:style>
  <w:style w:type="paragraph" w:styleId="TOC3">
    <w:name w:val="toc 3"/>
    <w:basedOn w:val="Normal"/>
    <w:next w:val="Normal"/>
    <w:autoRedefine/>
    <w:uiPriority w:val="39"/>
    <w:unhideWhenUsed/>
    <w:rsid w:val="007E5230"/>
    <w:pPr>
      <w:spacing w:after="100"/>
      <w:ind w:left="440"/>
    </w:pPr>
  </w:style>
  <w:style w:type="paragraph" w:customStyle="1" w:styleId="Heading3Custom">
    <w:name w:val="Heading3 Custom"/>
    <w:basedOn w:val="Heading3"/>
    <w:next w:val="Heading3"/>
    <w:link w:val="Heading3CustomChar"/>
    <w:qFormat/>
    <w:rsid w:val="00AE27D6"/>
    <w:rPr>
      <w:rFonts w:asciiTheme="majorHAnsi" w:hAnsiTheme="majorHAnsi" w:cstheme="majorHAnsi"/>
      <w:i/>
      <w:sz w:val="22"/>
    </w:rPr>
  </w:style>
  <w:style w:type="character" w:customStyle="1" w:styleId="Heading3CustomChar">
    <w:name w:val="Heading3 Custom Char"/>
    <w:basedOn w:val="Heading3Char"/>
    <w:link w:val="Heading3Custom"/>
    <w:rsid w:val="00AE27D6"/>
    <w:rPr>
      <w:rFonts w:asciiTheme="majorHAnsi" w:hAnsiTheme="majorHAnsi" w:cstheme="majorHAnsi"/>
      <w:i/>
      <w:color w:val="434343"/>
      <w:sz w:val="28"/>
      <w:szCs w:val="28"/>
      <w:lang w:val="en-GB"/>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table" w:customStyle="1" w:styleId="a2">
    <w:basedOn w:val="TableNormal"/>
    <w:pPr>
      <w:spacing w:line="240" w:lineRule="auto"/>
    </w:pPr>
    <w:rPr>
      <w:rFonts w:ascii="Cambria" w:eastAsia="Cambria" w:hAnsi="Cambria" w:cs="Cambria"/>
    </w:rPr>
    <w:tblPr>
      <w:tblStyleRowBandSize w:val="1"/>
      <w:tblStyleColBandSize w:val="1"/>
    </w:tblPr>
  </w:style>
  <w:style w:type="table" w:customStyle="1" w:styleId="a3">
    <w:basedOn w:val="TableNormal"/>
    <w:pPr>
      <w:spacing w:line="240" w:lineRule="auto"/>
    </w:pPr>
    <w:rPr>
      <w:rFonts w:ascii="Cambria" w:eastAsia="Cambria" w:hAnsi="Cambria" w:cs="Cambria"/>
    </w:rPr>
    <w:tblPr>
      <w:tblStyleRowBandSize w:val="1"/>
      <w:tblStyleColBandSize w:val="1"/>
    </w:tblPr>
  </w:style>
  <w:style w:type="table" w:customStyle="1" w:styleId="a4">
    <w:basedOn w:val="TableNormal"/>
    <w:pPr>
      <w:spacing w:line="240" w:lineRule="auto"/>
    </w:pPr>
    <w:rPr>
      <w:rFonts w:ascii="Cambria" w:eastAsia="Cambria" w:hAnsi="Cambria" w:cs="Cambria"/>
    </w:rPr>
    <w:tblPr>
      <w:tblStyleRowBandSize w:val="1"/>
      <w:tblStyleColBandSize w:val="1"/>
    </w:tblPr>
  </w:style>
  <w:style w:type="table" w:customStyle="1" w:styleId="a5">
    <w:basedOn w:val="TableNormal"/>
    <w:pPr>
      <w:spacing w:line="240" w:lineRule="auto"/>
    </w:pPr>
    <w:rPr>
      <w:rFonts w:ascii="Cambria" w:eastAsia="Cambria" w:hAnsi="Cambria" w:cs="Cambria"/>
    </w:rPr>
    <w:tblPr>
      <w:tblStyleRowBandSize w:val="1"/>
      <w:tblStyleColBandSize w:val="1"/>
    </w:tblPr>
  </w:style>
  <w:style w:type="table" w:customStyle="1" w:styleId="a6">
    <w:basedOn w:val="TableNormal"/>
    <w:pPr>
      <w:spacing w:line="240" w:lineRule="auto"/>
    </w:pPr>
    <w:rPr>
      <w:rFonts w:ascii="Cambria" w:eastAsia="Cambria" w:hAnsi="Cambria" w:cs="Cambria"/>
    </w:r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887DDB"/>
    <w:pPr>
      <w:spacing w:line="240" w:lineRule="auto"/>
    </w:pPr>
    <w:rPr>
      <w:rFonts w:ascii="Calibri" w:hAnsi="Calibri"/>
      <w:sz w:val="18"/>
    </w:rPr>
  </w:style>
  <w:style w:type="paragraph" w:customStyle="1" w:styleId="msonormal0">
    <w:name w:val="msonormal"/>
    <w:basedOn w:val="Normal"/>
    <w:rsid w:val="00104A2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UnresolvedMention">
    <w:name w:val="Unresolved Mention"/>
    <w:basedOn w:val="DefaultParagraphFont"/>
    <w:uiPriority w:val="99"/>
    <w:semiHidden/>
    <w:unhideWhenUsed/>
    <w:rsid w:val="00F35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26087">
      <w:bodyDiv w:val="1"/>
      <w:marLeft w:val="0"/>
      <w:marRight w:val="0"/>
      <w:marTop w:val="0"/>
      <w:marBottom w:val="0"/>
      <w:divBdr>
        <w:top w:val="none" w:sz="0" w:space="0" w:color="auto"/>
        <w:left w:val="none" w:sz="0" w:space="0" w:color="auto"/>
        <w:bottom w:val="none" w:sz="0" w:space="0" w:color="auto"/>
        <w:right w:val="none" w:sz="0" w:space="0" w:color="auto"/>
      </w:divBdr>
    </w:div>
    <w:div w:id="1620794307">
      <w:bodyDiv w:val="1"/>
      <w:marLeft w:val="0"/>
      <w:marRight w:val="0"/>
      <w:marTop w:val="0"/>
      <w:marBottom w:val="0"/>
      <w:divBdr>
        <w:top w:val="none" w:sz="0" w:space="0" w:color="auto"/>
        <w:left w:val="none" w:sz="0" w:space="0" w:color="auto"/>
        <w:bottom w:val="none" w:sz="0" w:space="0" w:color="auto"/>
        <w:right w:val="none" w:sz="0" w:space="0" w:color="auto"/>
      </w:divBdr>
    </w:div>
    <w:div w:id="1924727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dhammond@economicsandpeace.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xTDu84cy0DPLUDbUHAng0jZNoA==">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9084C3-6325-4F13-8A57-72816436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4</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Perekreste</dc:creator>
  <cp:lastModifiedBy>Andrew Etchell</cp:lastModifiedBy>
  <cp:revision>27</cp:revision>
  <dcterms:created xsi:type="dcterms:W3CDTF">2022-06-16T01:18:00Z</dcterms:created>
  <dcterms:modified xsi:type="dcterms:W3CDTF">2022-06-17T02:50:00Z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id="UJ9Vah3U"/&gt;&lt;style id="http://www.zotero.org/styles/apa" locale="en-US" hasBibliography="1" bibliographyStyleHasBeenSet="1"/&gt;&lt;prefs&gt;&lt;pref name="fieldType" value="Field"/&gt;&lt;/prefs&gt;&lt;/data&gt;</vt:lpwstr>
  </property>
  <property fmtid="{D5CDD505-2E9C-101B-9397-08002B2CF9AE}" pid="3" name="ContentTypeId">
    <vt:lpwstr>0x010100B541126C358ED94EB4BCC650A9717899</vt:lpwstr>
  </property>
  <property fmtid="{D5CDD505-2E9C-101B-9397-08002B2CF9AE}" pid="4" name="OECDDocumentId">
    <vt:lpwstr>B3C9FE54612DFF09A501D8ED29FB744AC3341188D8AB04D365AC6326E918C1B1</vt:lpwstr>
  </property>
  <property fmtid="{D5CDD505-2E9C-101B-9397-08002B2CF9AE}" pid="5" name="OecdDocumentCoteLangHash">
    <vt:lpwstr/>
  </property>
</Properties>
</file>