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88" w:rsidRPr="00BB0F0C" w:rsidRDefault="00500188">
      <w:pPr>
        <w:rPr>
          <w:b/>
          <w:sz w:val="44"/>
          <w:szCs w:val="44"/>
        </w:rPr>
      </w:pPr>
      <w:proofErr w:type="spellStart"/>
      <w:r w:rsidRPr="00BB0F0C">
        <w:rPr>
          <w:b/>
          <w:sz w:val="44"/>
          <w:szCs w:val="44"/>
        </w:rPr>
        <w:t>CarSales</w:t>
      </w:r>
      <w:proofErr w:type="spellEnd"/>
      <w:r w:rsidRPr="00BB0F0C">
        <w:rPr>
          <w:b/>
          <w:sz w:val="44"/>
          <w:szCs w:val="44"/>
        </w:rPr>
        <w:t xml:space="preserve"> Summary</w:t>
      </w:r>
      <w:r w:rsidR="00530AB3">
        <w:rPr>
          <w:b/>
          <w:sz w:val="44"/>
          <w:szCs w:val="44"/>
        </w:rPr>
        <w:t xml:space="preserve"> (based on sales Oct 4-11, 2019</w:t>
      </w:r>
      <w:r w:rsidR="00DA40F9">
        <w:rPr>
          <w:b/>
          <w:sz w:val="44"/>
          <w:szCs w:val="44"/>
        </w:rPr>
        <w:t xml:space="preserve"> – this data is from our original pull, all subsequent pulls may result in different data</w:t>
      </w:r>
      <w:r w:rsidR="00530AB3">
        <w:rPr>
          <w:b/>
          <w:sz w:val="44"/>
          <w:szCs w:val="44"/>
        </w:rPr>
        <w:t>)</w:t>
      </w:r>
    </w:p>
    <w:p w:rsidR="00500188" w:rsidRDefault="00500188">
      <w:pPr>
        <w:rPr>
          <w:u w:val="single"/>
        </w:rPr>
      </w:pPr>
      <w:r w:rsidRPr="006D7422">
        <w:rPr>
          <w:u w:val="single"/>
        </w:rPr>
        <w:t>Graph/Plot 1</w:t>
      </w:r>
      <w:r w:rsidR="00BB0F0C" w:rsidRPr="006D7422">
        <w:rPr>
          <w:u w:val="single"/>
        </w:rPr>
        <w:t xml:space="preserve"> </w:t>
      </w:r>
      <w:r w:rsidRPr="006D7422">
        <w:rPr>
          <w:u w:val="single"/>
        </w:rPr>
        <w:t xml:space="preserve"> </w:t>
      </w:r>
    </w:p>
    <w:p w:rsidR="00530AB3" w:rsidRPr="00530AB3" w:rsidRDefault="004A1D5C" w:rsidP="004A1D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Top 5 auto </w:t>
      </w:r>
      <w:r w:rsidR="0018455D">
        <w:t>manufacturers</w:t>
      </w:r>
      <w:r>
        <w:t xml:space="preserve"> by sales in Georgia: </w:t>
      </w:r>
    </w:p>
    <w:p w:rsidR="004A1D5C" w:rsidRPr="004A1D5C" w:rsidRDefault="004A1D5C" w:rsidP="00530AB3">
      <w:pPr>
        <w:pStyle w:val="ListParagraph"/>
        <w:numPr>
          <w:ilvl w:val="1"/>
          <w:numId w:val="1"/>
        </w:numPr>
        <w:rPr>
          <w:u w:val="single"/>
        </w:rPr>
      </w:pPr>
      <w:r>
        <w:t>1. Toyota 2. Chevrolet 3. Ford 4. Jeep 5. Honda</w:t>
      </w:r>
    </w:p>
    <w:p w:rsidR="004361A0" w:rsidRPr="0096768D" w:rsidRDefault="004361A0" w:rsidP="004361A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Sales in the preceding 7 days: </w:t>
      </w:r>
    </w:p>
    <w:p w:rsidR="004A1D5C" w:rsidRPr="004361A0" w:rsidRDefault="004361A0" w:rsidP="004361A0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Toyota – </w:t>
      </w:r>
      <w:proofErr w:type="gramStart"/>
      <w:r>
        <w:t>2,678  Chevrolet</w:t>
      </w:r>
      <w:proofErr w:type="gramEnd"/>
      <w:r>
        <w:t xml:space="preserve"> – 2,460  Ford – 2,195  Jeep – 1,212  Honda – 897</w:t>
      </w:r>
    </w:p>
    <w:p w:rsidR="00437EC9" w:rsidRPr="004856E0" w:rsidRDefault="00437EC9" w:rsidP="00437EC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Total count of Top 5 </w:t>
      </w:r>
      <w:r>
        <w:t>makes</w:t>
      </w:r>
      <w:r>
        <w:t xml:space="preserve"> sold </w:t>
      </w:r>
      <w:r>
        <w:t>9,442</w:t>
      </w:r>
    </w:p>
    <w:p w:rsidR="00437EC9" w:rsidRPr="004856E0" w:rsidRDefault="00437EC9" w:rsidP="00437EC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Percentage breakdown of Top 5 models: </w:t>
      </w:r>
    </w:p>
    <w:p w:rsidR="004361A0" w:rsidRPr="00530AB3" w:rsidRDefault="00437EC9" w:rsidP="00530AB3">
      <w:pPr>
        <w:pStyle w:val="ListParagraph"/>
        <w:numPr>
          <w:ilvl w:val="1"/>
          <w:numId w:val="1"/>
        </w:numPr>
        <w:rPr>
          <w:u w:val="single"/>
        </w:rPr>
      </w:pPr>
      <w:r>
        <w:t>Toyota – 28</w:t>
      </w:r>
      <w:proofErr w:type="gramStart"/>
      <w:r>
        <w:t>%  Chevrolet</w:t>
      </w:r>
      <w:proofErr w:type="gramEnd"/>
      <w:r>
        <w:t xml:space="preserve"> – 26%  Ford – 23%  Jeep – 13%  Honda – 10%</w:t>
      </w:r>
    </w:p>
    <w:p w:rsidR="00500188" w:rsidRDefault="00500188">
      <w:r w:rsidRPr="00500188">
        <w:drawing>
          <wp:inline distT="0" distB="0" distL="0" distR="0" wp14:anchorId="2620F4AC" wp14:editId="59572381">
            <wp:extent cx="5030391" cy="4024313"/>
            <wp:effectExtent l="0" t="0" r="0" b="0"/>
            <wp:docPr id="6" name="Content Placeholder 5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D44CCB-58E4-46C3-9A59-C407CFD2AB0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60D44CCB-58E4-46C3-9A59-C407CFD2AB0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91" cy="40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88" w:rsidRDefault="00500188">
      <w:r>
        <w:br/>
      </w:r>
    </w:p>
    <w:p w:rsidR="00500188" w:rsidRDefault="00500188">
      <w:r>
        <w:br w:type="page"/>
      </w:r>
    </w:p>
    <w:p w:rsidR="00500188" w:rsidRDefault="00500188">
      <w:pPr>
        <w:rPr>
          <w:u w:val="single"/>
        </w:rPr>
      </w:pPr>
      <w:r w:rsidRPr="006D7422">
        <w:rPr>
          <w:u w:val="single"/>
        </w:rPr>
        <w:lastRenderedPageBreak/>
        <w:t>Graph/Plot 2</w:t>
      </w:r>
    </w:p>
    <w:p w:rsidR="0096768D" w:rsidRPr="0096768D" w:rsidRDefault="0096768D" w:rsidP="0096768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Top 5 auto </w:t>
      </w:r>
      <w:r>
        <w:t>models</w:t>
      </w:r>
      <w:r>
        <w:t xml:space="preserve"> by sales in Georgia</w:t>
      </w:r>
    </w:p>
    <w:p w:rsidR="0096768D" w:rsidRPr="0096768D" w:rsidRDefault="0096768D" w:rsidP="0096768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1. </w:t>
      </w:r>
      <w:r>
        <w:t>F-150 2. Silverado 3. Camry 4. 1500 5. Corolla</w:t>
      </w:r>
    </w:p>
    <w:p w:rsidR="0096768D" w:rsidRPr="0096768D" w:rsidRDefault="0096768D" w:rsidP="0096768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Sales in the preceding 7 days: </w:t>
      </w:r>
    </w:p>
    <w:p w:rsidR="0096768D" w:rsidRPr="004856E0" w:rsidRDefault="0096768D" w:rsidP="0096768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F-150 – </w:t>
      </w:r>
      <w:proofErr w:type="gramStart"/>
      <w:r>
        <w:t>1,134  Silverado</w:t>
      </w:r>
      <w:proofErr w:type="gramEnd"/>
      <w:r>
        <w:t xml:space="preserve"> – 799  Camry – 652  1500 – 601  Corolla </w:t>
      </w:r>
      <w:r w:rsidR="004856E0">
        <w:t>–</w:t>
      </w:r>
      <w:r>
        <w:t xml:space="preserve"> 532</w:t>
      </w:r>
    </w:p>
    <w:p w:rsidR="004856E0" w:rsidRPr="004856E0" w:rsidRDefault="004856E0" w:rsidP="004856E0">
      <w:pPr>
        <w:pStyle w:val="ListParagraph"/>
        <w:numPr>
          <w:ilvl w:val="0"/>
          <w:numId w:val="2"/>
        </w:numPr>
        <w:rPr>
          <w:u w:val="single"/>
        </w:rPr>
      </w:pPr>
      <w:r>
        <w:t>Total count of Top 5 models sold 3,718</w:t>
      </w:r>
    </w:p>
    <w:p w:rsidR="004856E0" w:rsidRPr="004856E0" w:rsidRDefault="004856E0" w:rsidP="004856E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Percentage breakdown of Top 5 models: </w:t>
      </w:r>
    </w:p>
    <w:p w:rsidR="004856E0" w:rsidRPr="0096768D" w:rsidRDefault="004856E0" w:rsidP="004856E0">
      <w:pPr>
        <w:pStyle w:val="ListParagraph"/>
        <w:numPr>
          <w:ilvl w:val="1"/>
          <w:numId w:val="2"/>
        </w:numPr>
        <w:rPr>
          <w:u w:val="single"/>
        </w:rPr>
      </w:pPr>
      <w:r>
        <w:t>F-150 – 31</w:t>
      </w:r>
      <w:proofErr w:type="gramStart"/>
      <w:r>
        <w:t>%  Silverado</w:t>
      </w:r>
      <w:proofErr w:type="gramEnd"/>
      <w:r>
        <w:t xml:space="preserve"> – 21%  Camry – 18%  1500 – 16%  Corolla – 14%</w:t>
      </w:r>
    </w:p>
    <w:p w:rsidR="00500188" w:rsidRDefault="00500188">
      <w:r w:rsidRPr="00500188">
        <w:drawing>
          <wp:inline distT="0" distB="0" distL="0" distR="0" wp14:anchorId="37E0F12F" wp14:editId="4B915909">
            <wp:extent cx="5030391" cy="4024313"/>
            <wp:effectExtent l="0" t="0" r="0" b="0"/>
            <wp:docPr id="8" name="Content Placeholder 7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AD0B2B-6F95-4E4C-A15B-DF45D6CC07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16AD0B2B-6F95-4E4C-A15B-DF45D6CC07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91" cy="40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88" w:rsidRDefault="00500188">
      <w:r>
        <w:br w:type="page"/>
      </w:r>
    </w:p>
    <w:p w:rsidR="00500188" w:rsidRDefault="00500188">
      <w:pPr>
        <w:rPr>
          <w:u w:val="single"/>
        </w:rPr>
      </w:pPr>
      <w:r w:rsidRPr="006D7422">
        <w:rPr>
          <w:u w:val="single"/>
        </w:rPr>
        <w:lastRenderedPageBreak/>
        <w:t>Graph/Plot 3</w:t>
      </w:r>
    </w:p>
    <w:p w:rsidR="009E3513" w:rsidRPr="0096768D" w:rsidRDefault="009E3513" w:rsidP="009E351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Top 5 auto </w:t>
      </w:r>
      <w:r w:rsidR="00DA40F9">
        <w:t>manufacturers</w:t>
      </w:r>
      <w:r>
        <w:t xml:space="preserve"> by sales in </w:t>
      </w:r>
      <w:r w:rsidR="0018455D">
        <w:t>US</w:t>
      </w:r>
    </w:p>
    <w:p w:rsidR="009E3513" w:rsidRPr="0096768D" w:rsidRDefault="009E3513" w:rsidP="009E351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1. </w:t>
      </w:r>
      <w:r w:rsidR="0018455D">
        <w:t>Chevrolet 2. Ford 3. Toyota 4. Honda 5. Jeep</w:t>
      </w:r>
    </w:p>
    <w:p w:rsidR="009E3513" w:rsidRPr="0096768D" w:rsidRDefault="009E3513" w:rsidP="009E351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Sales in the preceding 7 days: </w:t>
      </w:r>
    </w:p>
    <w:p w:rsidR="009E3513" w:rsidRPr="004856E0" w:rsidRDefault="0018455D" w:rsidP="009E351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Chevrolet – </w:t>
      </w:r>
      <w:proofErr w:type="gramStart"/>
      <w:r>
        <w:t>87,145  Ford</w:t>
      </w:r>
      <w:proofErr w:type="gramEnd"/>
      <w:r>
        <w:t xml:space="preserve"> – 84,529  Toyota – 81,227  Honda – 54,367  Jeep – 43,220</w:t>
      </w:r>
    </w:p>
    <w:p w:rsidR="009E3513" w:rsidRPr="004856E0" w:rsidRDefault="009E3513" w:rsidP="009E351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Total count of Top 5 models sold </w:t>
      </w:r>
      <w:r w:rsidR="0018455D">
        <w:t>350,488</w:t>
      </w:r>
    </w:p>
    <w:p w:rsidR="009E3513" w:rsidRPr="004856E0" w:rsidRDefault="009E3513" w:rsidP="009E351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Percentage breakdown of Top 5 models: </w:t>
      </w:r>
    </w:p>
    <w:p w:rsidR="009E3513" w:rsidRPr="0096768D" w:rsidRDefault="009E3513" w:rsidP="009E3513">
      <w:pPr>
        <w:pStyle w:val="ListParagraph"/>
        <w:numPr>
          <w:ilvl w:val="1"/>
          <w:numId w:val="2"/>
        </w:numPr>
        <w:rPr>
          <w:u w:val="single"/>
        </w:rPr>
      </w:pPr>
      <w:r>
        <w:t>F-150 – 31</w:t>
      </w:r>
      <w:proofErr w:type="gramStart"/>
      <w:r>
        <w:t>%  Silverado</w:t>
      </w:r>
      <w:proofErr w:type="gramEnd"/>
      <w:r>
        <w:t xml:space="preserve"> – 21%  Camry – 18%  1500 – 16%  Corolla – 14%</w:t>
      </w:r>
    </w:p>
    <w:p w:rsidR="009E3513" w:rsidRPr="006D7422" w:rsidRDefault="009E3513">
      <w:pPr>
        <w:rPr>
          <w:u w:val="single"/>
        </w:rPr>
      </w:pPr>
    </w:p>
    <w:p w:rsidR="00500188" w:rsidRDefault="00500188">
      <w:r w:rsidRPr="00500188">
        <w:drawing>
          <wp:inline distT="0" distB="0" distL="0" distR="0" wp14:anchorId="0480D3B7" wp14:editId="5D46B619">
            <wp:extent cx="5030391" cy="4024313"/>
            <wp:effectExtent l="0" t="0" r="0" b="0"/>
            <wp:docPr id="1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A158761A-70F3-AB44-AF1E-1BF08A20A60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A158761A-70F3-AB44-AF1E-1BF08A20A60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91" cy="40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88" w:rsidRDefault="00500188">
      <w:r>
        <w:br w:type="page"/>
      </w:r>
    </w:p>
    <w:p w:rsidR="00500188" w:rsidRDefault="00500188">
      <w:pPr>
        <w:rPr>
          <w:u w:val="single"/>
        </w:rPr>
      </w:pPr>
      <w:r w:rsidRPr="006D7422">
        <w:rPr>
          <w:u w:val="single"/>
        </w:rPr>
        <w:lastRenderedPageBreak/>
        <w:t>Graph/Plot 4</w:t>
      </w:r>
    </w:p>
    <w:p w:rsidR="00DA40F9" w:rsidRPr="0096768D" w:rsidRDefault="00DA40F9" w:rsidP="00DA40F9">
      <w:pPr>
        <w:pStyle w:val="ListParagraph"/>
        <w:numPr>
          <w:ilvl w:val="0"/>
          <w:numId w:val="2"/>
        </w:numPr>
        <w:rPr>
          <w:u w:val="single"/>
        </w:rPr>
      </w:pPr>
      <w:r>
        <w:t>Top 5 auto models by sales in Georgia</w:t>
      </w:r>
    </w:p>
    <w:p w:rsidR="00DA40F9" w:rsidRPr="0096768D" w:rsidRDefault="00DA40F9" w:rsidP="00DA40F9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1. F-150 2. Silverado 3. </w:t>
      </w:r>
      <w:proofErr w:type="gramStart"/>
      <w:r>
        <w:t xml:space="preserve">1500 </w:t>
      </w:r>
      <w:r>
        <w:t xml:space="preserve"> 4</w:t>
      </w:r>
      <w:proofErr w:type="gramEnd"/>
      <w:r>
        <w:t xml:space="preserve">. </w:t>
      </w:r>
      <w:r>
        <w:t>RAV</w:t>
      </w:r>
      <w:proofErr w:type="gramStart"/>
      <w:r>
        <w:t xml:space="preserve">4 </w:t>
      </w:r>
      <w:r>
        <w:t xml:space="preserve"> 5</w:t>
      </w:r>
      <w:proofErr w:type="gramEnd"/>
      <w:r>
        <w:t xml:space="preserve">. </w:t>
      </w:r>
      <w:r>
        <w:t>CR-V</w:t>
      </w:r>
    </w:p>
    <w:p w:rsidR="00DA40F9" w:rsidRPr="0096768D" w:rsidRDefault="00DA40F9" w:rsidP="00DA40F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Sales in the preceding 7 days: </w:t>
      </w:r>
    </w:p>
    <w:p w:rsidR="00DA40F9" w:rsidRPr="004856E0" w:rsidRDefault="00DA40F9" w:rsidP="00DA40F9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F-150 – </w:t>
      </w:r>
      <w:proofErr w:type="gramStart"/>
      <w:r>
        <w:t>36,399  Silverado</w:t>
      </w:r>
      <w:proofErr w:type="gramEnd"/>
      <w:r>
        <w:t xml:space="preserve"> – 24,821  1500 – 21,355  RAV4 – 18,253  CR-V – 15,759</w:t>
      </w:r>
    </w:p>
    <w:p w:rsidR="00DA40F9" w:rsidRPr="004856E0" w:rsidRDefault="00DA40F9" w:rsidP="00DA40F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Total count of Top 5 models sold </w:t>
      </w:r>
      <w:r>
        <w:t>116,587</w:t>
      </w:r>
    </w:p>
    <w:p w:rsidR="00DA40F9" w:rsidRPr="00DA40F9" w:rsidRDefault="00DA40F9" w:rsidP="00DA40F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Percentage breakdown of Top 5 models: </w:t>
      </w:r>
    </w:p>
    <w:p w:rsidR="00DA40F9" w:rsidRPr="00DA40F9" w:rsidRDefault="00DA40F9" w:rsidP="00DA40F9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F-150 – </w:t>
      </w:r>
      <w:r>
        <w:t>22</w:t>
      </w:r>
      <w:proofErr w:type="gramStart"/>
      <w:r>
        <w:t>%  Silverado</w:t>
      </w:r>
      <w:proofErr w:type="gramEnd"/>
      <w:r>
        <w:t xml:space="preserve"> – 21%  1500 – 18%  RAV4 – 16%  CR-V – 14%</w:t>
      </w:r>
    </w:p>
    <w:p w:rsidR="00500188" w:rsidRDefault="00500188">
      <w:r w:rsidRPr="00500188">
        <w:drawing>
          <wp:inline distT="0" distB="0" distL="0" distR="0" wp14:anchorId="3BF3A3FF" wp14:editId="0CE73B57">
            <wp:extent cx="5030391" cy="4024313"/>
            <wp:effectExtent l="0" t="0" r="0" b="0"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060E08D1-F978-4A44-8902-6EECFA520B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060E08D1-F978-4A44-8902-6EECFA520B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91" cy="40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36377"/>
    <w:multiLevelType w:val="hybridMultilevel"/>
    <w:tmpl w:val="2BF0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5A69"/>
    <w:multiLevelType w:val="hybridMultilevel"/>
    <w:tmpl w:val="5650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88"/>
    <w:rsid w:val="0018455D"/>
    <w:rsid w:val="004361A0"/>
    <w:rsid w:val="00437EC9"/>
    <w:rsid w:val="004856E0"/>
    <w:rsid w:val="004A1D5C"/>
    <w:rsid w:val="00500188"/>
    <w:rsid w:val="0051737D"/>
    <w:rsid w:val="00530AB3"/>
    <w:rsid w:val="006D7422"/>
    <w:rsid w:val="0096768D"/>
    <w:rsid w:val="009E3513"/>
    <w:rsid w:val="00BB0F0C"/>
    <w:rsid w:val="00D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6109"/>
  <w15:chartTrackingRefBased/>
  <w15:docId w15:val="{A4B8B15E-7F98-4449-9092-FD32023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8</cp:revision>
  <dcterms:created xsi:type="dcterms:W3CDTF">2019-10-12T13:11:00Z</dcterms:created>
  <dcterms:modified xsi:type="dcterms:W3CDTF">2019-10-12T14:01:00Z</dcterms:modified>
</cp:coreProperties>
</file>