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6FFB3" w14:textId="1821A7EE" w:rsidR="00B8453A" w:rsidRDefault="00B8453A" w:rsidP="0041548F">
      <w:pPr>
        <w:jc w:val="right"/>
        <w:rPr>
          <w:rFonts w:ascii="Times" w:hAnsi="Times"/>
        </w:rPr>
      </w:pPr>
      <w:r>
        <w:rPr>
          <w:rFonts w:ascii="Times" w:hAnsi="Times"/>
        </w:rPr>
        <w:t>Making it clean</w:t>
      </w:r>
    </w:p>
    <w:p w14:paraId="53115A61" w14:textId="5BC51B25" w:rsidR="000F4FB0" w:rsidRDefault="000F4FB0" w:rsidP="0041548F">
      <w:pPr>
        <w:jc w:val="right"/>
        <w:rPr>
          <w:rFonts w:ascii="Times" w:hAnsi="Times"/>
        </w:rPr>
      </w:pPr>
      <w:r>
        <w:rPr>
          <w:rFonts w:ascii="Times" w:hAnsi="Times"/>
        </w:rPr>
        <w:t>Logical progression</w:t>
      </w:r>
    </w:p>
    <w:p w14:paraId="7D5745E7" w14:textId="351F865A" w:rsidR="00B8453A" w:rsidRDefault="00B8453A" w:rsidP="0041548F">
      <w:pPr>
        <w:jc w:val="right"/>
        <w:rPr>
          <w:rFonts w:ascii="Times" w:hAnsi="Times"/>
        </w:rPr>
      </w:pPr>
      <w:r>
        <w:rPr>
          <w:rFonts w:ascii="Times" w:hAnsi="Times"/>
        </w:rPr>
        <w:t xml:space="preserve">Writing about something that the book is </w:t>
      </w:r>
      <w:r w:rsidR="00A4377F">
        <w:rPr>
          <w:rFonts w:ascii="Times" w:hAnsi="Times"/>
        </w:rPr>
        <w:t xml:space="preserve">(somewhat) </w:t>
      </w:r>
      <w:r>
        <w:rPr>
          <w:rFonts w:ascii="Times" w:hAnsi="Times"/>
        </w:rPr>
        <w:t>about</w:t>
      </w:r>
    </w:p>
    <w:p w14:paraId="746C6478" w14:textId="77777777" w:rsidR="00B8453A" w:rsidRDefault="00B8453A" w:rsidP="0041548F">
      <w:pPr>
        <w:jc w:val="right"/>
        <w:rPr>
          <w:rFonts w:ascii="Times" w:hAnsi="Times"/>
        </w:rPr>
      </w:pPr>
    </w:p>
    <w:p w14:paraId="79B5BF1A" w14:textId="77777777" w:rsidR="0041548F" w:rsidRDefault="0041548F" w:rsidP="0041548F">
      <w:pPr>
        <w:jc w:val="right"/>
        <w:rPr>
          <w:rFonts w:ascii="Times" w:hAnsi="Times"/>
        </w:rPr>
      </w:pPr>
      <w:r>
        <w:rPr>
          <w:rFonts w:ascii="Times" w:hAnsi="Times"/>
        </w:rPr>
        <w:t>21 April 2013</w:t>
      </w:r>
    </w:p>
    <w:p w14:paraId="4C715250" w14:textId="77777777" w:rsidR="0041548F" w:rsidRDefault="0041548F" w:rsidP="0041548F">
      <w:pPr>
        <w:jc w:val="right"/>
        <w:rPr>
          <w:rFonts w:ascii="Times" w:hAnsi="Times"/>
        </w:rPr>
      </w:pPr>
      <w:r w:rsidRPr="0041548F">
        <w:rPr>
          <w:rFonts w:ascii="Times" w:hAnsi="Times"/>
        </w:rPr>
        <w:t>Henry Dixon</w:t>
      </w:r>
    </w:p>
    <w:p w14:paraId="326FA94B" w14:textId="69A57AF8" w:rsidR="0041548F" w:rsidRPr="0041548F" w:rsidRDefault="0041548F" w:rsidP="0041548F">
      <w:pPr>
        <w:jc w:val="right"/>
        <w:rPr>
          <w:rFonts w:ascii="Times" w:hAnsi="Times"/>
        </w:rPr>
      </w:pPr>
      <w:r w:rsidRPr="0041548F">
        <w:rPr>
          <w:rFonts w:ascii="Times" w:hAnsi="Times"/>
          <w:i/>
        </w:rPr>
        <w:t>Chimera</w:t>
      </w:r>
      <w:r>
        <w:rPr>
          <w:rFonts w:ascii="Times" w:hAnsi="Times"/>
        </w:rPr>
        <w:t>: Pers</w:t>
      </w:r>
      <w:r w:rsidR="00220E14">
        <w:rPr>
          <w:rFonts w:ascii="Times" w:hAnsi="Times"/>
        </w:rPr>
        <w:t>e</w:t>
      </w:r>
      <w:r>
        <w:rPr>
          <w:rFonts w:ascii="Times" w:hAnsi="Times"/>
        </w:rPr>
        <w:t>id</w:t>
      </w:r>
    </w:p>
    <w:p w14:paraId="00BE811C" w14:textId="77777777" w:rsidR="0041548F" w:rsidRDefault="0041548F" w:rsidP="0041548F">
      <w:pPr>
        <w:jc w:val="right"/>
        <w:rPr>
          <w:rFonts w:ascii="Times" w:hAnsi="Times"/>
        </w:rPr>
      </w:pPr>
      <w:r>
        <w:rPr>
          <w:rFonts w:ascii="Times" w:hAnsi="Times"/>
        </w:rPr>
        <w:t>American Literature</w:t>
      </w:r>
    </w:p>
    <w:p w14:paraId="02FA6997" w14:textId="683C135F" w:rsidR="00C927A1" w:rsidRDefault="0041548F" w:rsidP="0041548F">
      <w:pPr>
        <w:jc w:val="right"/>
        <w:rPr>
          <w:rFonts w:ascii="Times" w:hAnsi="Times"/>
        </w:rPr>
      </w:pPr>
      <w:r>
        <w:rPr>
          <w:rFonts w:ascii="Times" w:hAnsi="Times"/>
        </w:rPr>
        <w:t>Mr. Baker</w:t>
      </w:r>
    </w:p>
    <w:p w14:paraId="6B066E62" w14:textId="11701A00" w:rsidR="007E1DCD" w:rsidRDefault="00294D6D" w:rsidP="007E1DCD">
      <w:pPr>
        <w:jc w:val="center"/>
        <w:rPr>
          <w:rFonts w:ascii="Times" w:hAnsi="Times"/>
        </w:rPr>
      </w:pPr>
      <w:r>
        <w:rPr>
          <w:rFonts w:ascii="Times" w:hAnsi="Times"/>
        </w:rPr>
        <w:t>Immortality of Stories</w:t>
      </w:r>
    </w:p>
    <w:p w14:paraId="30E9B5A5" w14:textId="77777777" w:rsidR="00FA412C" w:rsidRDefault="00FA412C" w:rsidP="0041548F">
      <w:pPr>
        <w:jc w:val="right"/>
        <w:rPr>
          <w:rFonts w:ascii="Times" w:hAnsi="Times"/>
        </w:rPr>
      </w:pPr>
    </w:p>
    <w:p w14:paraId="690EF07B" w14:textId="0B487A27" w:rsidR="008C59D4" w:rsidRPr="00220E14" w:rsidRDefault="00FA412C" w:rsidP="006F2E0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 xml:space="preserve">It is a commonly held assertion that human life does not exist in </w:t>
      </w:r>
      <w:r w:rsidR="00DA3988">
        <w:rPr>
          <w:rFonts w:ascii="Times" w:hAnsi="Times"/>
        </w:rPr>
        <w:t xml:space="preserve">the fog of </w:t>
      </w:r>
      <w:r w:rsidRPr="00FA412C">
        <w:rPr>
          <w:rFonts w:ascii="Times" w:hAnsi="Times"/>
        </w:rPr>
        <w:t>perpetuity</w:t>
      </w:r>
      <w:r>
        <w:rPr>
          <w:rFonts w:ascii="Times" w:hAnsi="Times"/>
        </w:rPr>
        <w:t xml:space="preserve">, but the belief that stories can outlive literal human consciousness </w:t>
      </w:r>
      <w:r w:rsidR="00DA3988">
        <w:rPr>
          <w:rFonts w:ascii="Times" w:hAnsi="Times"/>
        </w:rPr>
        <w:t xml:space="preserve">is the dim light that provides hope of </w:t>
      </w:r>
      <w:r w:rsidR="00F34693">
        <w:rPr>
          <w:rFonts w:ascii="Times" w:hAnsi="Times"/>
        </w:rPr>
        <w:t>permanent</w:t>
      </w:r>
      <w:r w:rsidR="00DA3988">
        <w:rPr>
          <w:rFonts w:ascii="Times" w:hAnsi="Times"/>
        </w:rPr>
        <w:t xml:space="preserve"> impact on the world. </w:t>
      </w:r>
      <w:r w:rsidR="00876217">
        <w:rPr>
          <w:rFonts w:ascii="Times" w:hAnsi="Times"/>
        </w:rPr>
        <w:t>An example of this lasting impact can be unearthed in studying classical literature</w:t>
      </w:r>
      <w:r w:rsidR="00D816B9">
        <w:rPr>
          <w:rFonts w:ascii="Times" w:hAnsi="Times"/>
        </w:rPr>
        <w:t>,</w:t>
      </w:r>
      <w:r w:rsidR="00876217">
        <w:rPr>
          <w:rFonts w:ascii="Times" w:hAnsi="Times"/>
        </w:rPr>
        <w:t xml:space="preserve"> </w:t>
      </w:r>
      <w:r w:rsidR="00425517">
        <w:rPr>
          <w:rFonts w:ascii="Times" w:hAnsi="Times"/>
        </w:rPr>
        <w:t>when one</w:t>
      </w:r>
      <w:r w:rsidR="00F254DB">
        <w:rPr>
          <w:rFonts w:ascii="Times" w:hAnsi="Times"/>
        </w:rPr>
        <w:t xml:space="preserve"> stumbles upon Greek mythology, with which many people today are familiar. </w:t>
      </w:r>
      <w:r w:rsidR="00823E3B">
        <w:rPr>
          <w:rFonts w:ascii="Times" w:hAnsi="Times"/>
        </w:rPr>
        <w:t>John Barth noted the longevity in t</w:t>
      </w:r>
      <w:r w:rsidR="00263301">
        <w:rPr>
          <w:rFonts w:ascii="Times" w:hAnsi="Times"/>
        </w:rPr>
        <w:t>hese twenty-five hundred year old sagas</w:t>
      </w:r>
      <w:r w:rsidR="00823E3B">
        <w:rPr>
          <w:rFonts w:ascii="Times" w:hAnsi="Times"/>
        </w:rPr>
        <w:t>, and</w:t>
      </w:r>
      <w:r w:rsidR="00D7271C">
        <w:rPr>
          <w:rFonts w:ascii="Times" w:hAnsi="Times"/>
        </w:rPr>
        <w:t xml:space="preserve"> he</w:t>
      </w:r>
      <w:r w:rsidR="00823E3B">
        <w:rPr>
          <w:rFonts w:ascii="Times" w:hAnsi="Times"/>
        </w:rPr>
        <w:t xml:space="preserve"> illustrates this lasting nature of mythical storytelling in his novel entitled </w:t>
      </w:r>
      <w:r w:rsidR="00823E3B">
        <w:rPr>
          <w:rFonts w:ascii="Times" w:hAnsi="Times"/>
          <w:i/>
        </w:rPr>
        <w:t>Chimera</w:t>
      </w:r>
      <w:r w:rsidR="00823E3B">
        <w:rPr>
          <w:rFonts w:ascii="Times" w:hAnsi="Times"/>
        </w:rPr>
        <w:t xml:space="preserve">. </w:t>
      </w:r>
      <w:r w:rsidR="00DC4DD2">
        <w:rPr>
          <w:rFonts w:ascii="Times" w:hAnsi="Times"/>
        </w:rPr>
        <w:t>Barth uses his</w:t>
      </w:r>
      <w:r w:rsidR="00070EEC">
        <w:rPr>
          <w:rFonts w:ascii="Times" w:hAnsi="Times"/>
        </w:rPr>
        <w:t xml:space="preserve"> postmodernist </w:t>
      </w:r>
      <w:r w:rsidR="00DC4DD2">
        <w:rPr>
          <w:rFonts w:ascii="Times" w:hAnsi="Times"/>
        </w:rPr>
        <w:t xml:space="preserve">belvedere to investigate </w:t>
      </w:r>
      <w:r w:rsidR="009B51C4">
        <w:rPr>
          <w:rFonts w:ascii="Times" w:hAnsi="Times"/>
        </w:rPr>
        <w:t xml:space="preserve">the permanence of mythology, integrating cleanly aspects of the far past with elements of the almost-present while maintaining the structural (i.e. thematic) integrity of the tale. </w:t>
      </w:r>
      <w:r w:rsidR="008C59D4">
        <w:rPr>
          <w:rFonts w:ascii="Times" w:hAnsi="Times"/>
        </w:rPr>
        <w:t xml:space="preserve">In </w:t>
      </w:r>
      <w:r w:rsidR="00220E14">
        <w:rPr>
          <w:rFonts w:ascii="Times" w:hAnsi="Times"/>
          <w:i/>
        </w:rPr>
        <w:t xml:space="preserve">Perseid </w:t>
      </w:r>
      <w:r w:rsidR="00220E14">
        <w:rPr>
          <w:rFonts w:ascii="Times" w:hAnsi="Times"/>
        </w:rPr>
        <w:t>(a nov</w:t>
      </w:r>
      <w:bookmarkStart w:id="0" w:name="_GoBack"/>
      <w:bookmarkEnd w:id="0"/>
      <w:r w:rsidR="00220E14">
        <w:rPr>
          <w:rFonts w:ascii="Times" w:hAnsi="Times"/>
        </w:rPr>
        <w:t xml:space="preserve">ella within </w:t>
      </w:r>
      <w:r w:rsidR="00220E14">
        <w:rPr>
          <w:rFonts w:ascii="Times" w:hAnsi="Times"/>
          <w:i/>
        </w:rPr>
        <w:t>Chimera</w:t>
      </w:r>
      <w:r w:rsidR="00220E14">
        <w:rPr>
          <w:rFonts w:ascii="Times" w:hAnsi="Times"/>
        </w:rPr>
        <w:t xml:space="preserve">), </w:t>
      </w:r>
      <w:r w:rsidR="00422F20">
        <w:rPr>
          <w:rFonts w:ascii="Times" w:hAnsi="Times"/>
        </w:rPr>
        <w:t xml:space="preserve">Perseus </w:t>
      </w:r>
      <w:r w:rsidR="001B0FCC">
        <w:rPr>
          <w:rFonts w:ascii="Times" w:hAnsi="Times"/>
        </w:rPr>
        <w:t>gains immortality through the eponymous constellation and it becomes clear that his story will outlast his conscious</w:t>
      </w:r>
      <w:r w:rsidR="00AF22CD">
        <w:rPr>
          <w:rFonts w:ascii="Times" w:hAnsi="Times"/>
        </w:rPr>
        <w:t>, mortal</w:t>
      </w:r>
      <w:r w:rsidR="00C0013A">
        <w:rPr>
          <w:rFonts w:ascii="Times" w:hAnsi="Times"/>
        </w:rPr>
        <w:t xml:space="preserve"> life, because his story </w:t>
      </w:r>
      <w:proofErr w:type="gramStart"/>
      <w:r w:rsidR="00C0013A">
        <w:rPr>
          <w:rFonts w:ascii="Times" w:hAnsi="Times"/>
        </w:rPr>
        <w:t xml:space="preserve">is </w:t>
      </w:r>
      <w:r w:rsidR="001B51B0">
        <w:rPr>
          <w:rFonts w:ascii="Times" w:hAnsi="Times"/>
        </w:rPr>
        <w:t>encapsulated</w:t>
      </w:r>
      <w:proofErr w:type="gramEnd"/>
      <w:r w:rsidR="001B51B0">
        <w:rPr>
          <w:rFonts w:ascii="Times" w:hAnsi="Times"/>
        </w:rPr>
        <w:t xml:space="preserve"> in his newly created star.</w:t>
      </w:r>
      <w:r w:rsidR="001B0FCC">
        <w:rPr>
          <w:rFonts w:ascii="Times" w:hAnsi="Times"/>
        </w:rPr>
        <w:t xml:space="preserve"> </w:t>
      </w:r>
      <w:r w:rsidR="00E46E67" w:rsidRPr="00034BFF">
        <w:rPr>
          <w:rFonts w:ascii="Times" w:hAnsi="Times"/>
          <w:b/>
        </w:rPr>
        <w:t xml:space="preserve">Although "stories last longer than men" (59), </w:t>
      </w:r>
      <w:r w:rsidR="00C069D0" w:rsidRPr="00034BFF">
        <w:rPr>
          <w:rFonts w:ascii="Times" w:hAnsi="Times"/>
          <w:b/>
        </w:rPr>
        <w:t xml:space="preserve">the conclusion of the novella suggests that </w:t>
      </w:r>
      <w:r w:rsidR="00E46E67" w:rsidRPr="00034BFF">
        <w:rPr>
          <w:rFonts w:ascii="Times" w:hAnsi="Times"/>
          <w:b/>
        </w:rPr>
        <w:t xml:space="preserve">stories are only as strong as </w:t>
      </w:r>
      <w:r w:rsidR="00FB59D2">
        <w:rPr>
          <w:rFonts w:ascii="Times" w:hAnsi="Times"/>
          <w:b/>
        </w:rPr>
        <w:t xml:space="preserve">the lesser of </w:t>
      </w:r>
      <w:r w:rsidR="003619B2">
        <w:rPr>
          <w:rFonts w:ascii="Times" w:hAnsi="Times"/>
          <w:b/>
        </w:rPr>
        <w:t xml:space="preserve">either </w:t>
      </w:r>
      <w:r w:rsidR="00E46E67" w:rsidRPr="00034BFF">
        <w:rPr>
          <w:rFonts w:ascii="Times" w:hAnsi="Times"/>
          <w:b/>
        </w:rPr>
        <w:t>the media on which they are constructed</w:t>
      </w:r>
      <w:r w:rsidR="008A10B3" w:rsidRPr="00034BFF">
        <w:rPr>
          <w:rFonts w:ascii="Times" w:hAnsi="Times"/>
          <w:b/>
        </w:rPr>
        <w:t xml:space="preserve"> (e.g. stars</w:t>
      </w:r>
      <w:r w:rsidR="00B71027" w:rsidRPr="00034BFF">
        <w:rPr>
          <w:rFonts w:ascii="Times" w:hAnsi="Times"/>
          <w:b/>
        </w:rPr>
        <w:t xml:space="preserve"> or human lives</w:t>
      </w:r>
      <w:r w:rsidR="008A10B3" w:rsidRPr="00034BFF">
        <w:rPr>
          <w:rFonts w:ascii="Times" w:hAnsi="Times"/>
          <w:b/>
        </w:rPr>
        <w:t>)</w:t>
      </w:r>
      <w:r w:rsidR="003619B2">
        <w:rPr>
          <w:rFonts w:ascii="Times" w:hAnsi="Times"/>
          <w:b/>
        </w:rPr>
        <w:t xml:space="preserve"> or the longevity of the beings that consume these stories; </w:t>
      </w:r>
      <w:r w:rsidR="00D807EF" w:rsidRPr="00034BFF">
        <w:rPr>
          <w:rFonts w:ascii="Times" w:hAnsi="Times"/>
          <w:b/>
        </w:rPr>
        <w:t xml:space="preserve">thus </w:t>
      </w:r>
      <w:r w:rsidR="00E46E67" w:rsidRPr="00034BFF">
        <w:rPr>
          <w:rFonts w:ascii="Times" w:hAnsi="Times"/>
          <w:b/>
        </w:rPr>
        <w:t xml:space="preserve">Perseus' purported immortality is </w:t>
      </w:r>
      <w:r w:rsidR="00506AD7">
        <w:rPr>
          <w:rFonts w:ascii="Times" w:hAnsi="Times"/>
          <w:b/>
        </w:rPr>
        <w:t>a</w:t>
      </w:r>
      <w:r w:rsidR="00040675">
        <w:rPr>
          <w:rFonts w:ascii="Times" w:hAnsi="Times"/>
          <w:b/>
        </w:rPr>
        <w:t>n</w:t>
      </w:r>
      <w:r w:rsidR="00EE589E">
        <w:rPr>
          <w:rFonts w:ascii="Times" w:hAnsi="Times"/>
          <w:b/>
        </w:rPr>
        <w:t xml:space="preserve"> </w:t>
      </w:r>
      <w:r w:rsidR="00040675">
        <w:rPr>
          <w:rFonts w:ascii="Times" w:hAnsi="Times"/>
          <w:b/>
        </w:rPr>
        <w:t>analytical</w:t>
      </w:r>
      <w:r w:rsidR="00506AD7">
        <w:rPr>
          <w:rFonts w:ascii="Times" w:hAnsi="Times"/>
          <w:b/>
        </w:rPr>
        <w:t xml:space="preserve"> paradox and </w:t>
      </w:r>
      <w:r w:rsidR="00BA092E">
        <w:rPr>
          <w:rFonts w:ascii="Times" w:hAnsi="Times"/>
          <w:b/>
        </w:rPr>
        <w:t>does not last</w:t>
      </w:r>
      <w:r w:rsidR="00E46E67" w:rsidRPr="00034BFF">
        <w:rPr>
          <w:rFonts w:ascii="Times" w:hAnsi="Times"/>
          <w:b/>
        </w:rPr>
        <w:t xml:space="preserve"> forever.</w:t>
      </w:r>
      <w:r w:rsidR="006800F9">
        <w:rPr>
          <w:rStyle w:val="FootnoteReference"/>
          <w:rFonts w:ascii="Times" w:hAnsi="Times"/>
          <w:b/>
        </w:rPr>
        <w:footnoteReference w:id="1"/>
      </w:r>
      <w:r w:rsidR="00E46E67" w:rsidRPr="00034BFF">
        <w:rPr>
          <w:rFonts w:ascii="Times" w:hAnsi="Times"/>
          <w:b/>
        </w:rPr>
        <w:t xml:space="preserve"> </w:t>
      </w:r>
    </w:p>
    <w:p w14:paraId="33E0DBC0" w14:textId="04F81320" w:rsidR="008C59D4" w:rsidRDefault="00863930" w:rsidP="006F2E0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6B595A">
        <w:rPr>
          <w:rFonts w:ascii="Times" w:hAnsi="Times"/>
        </w:rPr>
        <w:t xml:space="preserve">In their celestial forms, Perseus and Andromeda share thoughts with one another at the end of Barth's </w:t>
      </w:r>
      <w:r w:rsidR="006B595A">
        <w:rPr>
          <w:rFonts w:ascii="Times" w:hAnsi="Times"/>
          <w:i/>
        </w:rPr>
        <w:t>Perseid</w:t>
      </w:r>
      <w:r w:rsidR="006B595A">
        <w:rPr>
          <w:rFonts w:ascii="Times" w:hAnsi="Times"/>
        </w:rPr>
        <w:t>; when Perseus questions Andromeda about his (and her) moral correspondent in Perseus' story, Andromeda cannot oblige because</w:t>
      </w:r>
      <w:r w:rsidR="00C47DC3">
        <w:rPr>
          <w:rFonts w:ascii="Times" w:hAnsi="Times"/>
        </w:rPr>
        <w:t xml:space="preserve"> unlike the immortal part,</w:t>
      </w:r>
      <w:r w:rsidR="006B595A">
        <w:rPr>
          <w:rFonts w:ascii="Times" w:hAnsi="Times"/>
        </w:rPr>
        <w:t xml:space="preserve"> "those parts are private... not for publication" (133). </w:t>
      </w:r>
      <w:r w:rsidR="00DD2AAE">
        <w:rPr>
          <w:rFonts w:ascii="Times" w:hAnsi="Times"/>
        </w:rPr>
        <w:t xml:space="preserve">Andromeda continues to convey the vast unimportance of their </w:t>
      </w:r>
      <w:r w:rsidR="00655F01">
        <w:rPr>
          <w:rFonts w:ascii="Times" w:hAnsi="Times"/>
        </w:rPr>
        <w:t>mortal</w:t>
      </w:r>
      <w:r w:rsidR="00DD2AAE">
        <w:rPr>
          <w:rFonts w:ascii="Times" w:hAnsi="Times"/>
        </w:rPr>
        <w:t xml:space="preserve"> lives through her utter</w:t>
      </w:r>
      <w:r w:rsidR="00DC6AAA">
        <w:rPr>
          <w:rFonts w:ascii="Times" w:hAnsi="Times"/>
        </w:rPr>
        <w:t xml:space="preserve"> ambivalence concerning them: "d</w:t>
      </w:r>
      <w:r w:rsidR="00DD2AAE">
        <w:rPr>
          <w:rFonts w:ascii="Times" w:hAnsi="Times"/>
        </w:rPr>
        <w:t xml:space="preserve">own there our mortal lives are living themselves out, </w:t>
      </w:r>
      <w:proofErr w:type="spellStart"/>
      <w:proofErr w:type="gramStart"/>
      <w:r w:rsidR="00DD2AAE">
        <w:rPr>
          <w:rFonts w:ascii="Times" w:hAnsi="Times"/>
        </w:rPr>
        <w:t>or've</w:t>
      </w:r>
      <w:proofErr w:type="spellEnd"/>
      <w:proofErr w:type="gramEnd"/>
      <w:r w:rsidR="00DD2AAE">
        <w:rPr>
          <w:rFonts w:ascii="Times" w:hAnsi="Times"/>
        </w:rPr>
        <w:t xml:space="preserve"> long since </w:t>
      </w:r>
      <w:r w:rsidR="00DD2AAE">
        <w:rPr>
          <w:rFonts w:ascii="Times" w:hAnsi="Times"/>
        </w:rPr>
        <w:lastRenderedPageBreak/>
        <w:t xml:space="preserve">done -- together or apart, comic tragic, beautiful ugly" (133). </w:t>
      </w:r>
      <w:r w:rsidR="00162001">
        <w:rPr>
          <w:rFonts w:ascii="Times" w:hAnsi="Times"/>
        </w:rPr>
        <w:t xml:space="preserve">Andromeda pushes the reader towards the realization that </w:t>
      </w:r>
      <w:r w:rsidR="00882CC4">
        <w:rPr>
          <w:rFonts w:ascii="Times" w:hAnsi="Times"/>
        </w:rPr>
        <w:t xml:space="preserve">the specific characters that </w:t>
      </w:r>
      <w:r w:rsidR="00882CC4">
        <w:rPr>
          <w:rFonts w:ascii="Times" w:hAnsi="Times"/>
          <w:i/>
        </w:rPr>
        <w:t xml:space="preserve">Perseid </w:t>
      </w:r>
      <w:r w:rsidR="00882CC4">
        <w:rPr>
          <w:rFonts w:ascii="Times" w:hAnsi="Times"/>
        </w:rPr>
        <w:t xml:space="preserve">covers </w:t>
      </w:r>
      <w:r w:rsidR="00355A13">
        <w:rPr>
          <w:rFonts w:ascii="Times" w:hAnsi="Times"/>
        </w:rPr>
        <w:t>are completely immaterial to the importa</w:t>
      </w:r>
      <w:r w:rsidR="008F00A4">
        <w:rPr>
          <w:rFonts w:ascii="Times" w:hAnsi="Times"/>
        </w:rPr>
        <w:t>nce of understanding the story; she is uncertain if the characters</w:t>
      </w:r>
      <w:r w:rsidR="0035284B">
        <w:rPr>
          <w:rFonts w:ascii="Times" w:hAnsi="Times"/>
        </w:rPr>
        <w:t xml:space="preserve">' </w:t>
      </w:r>
      <w:r w:rsidR="00C255F1">
        <w:rPr>
          <w:rFonts w:ascii="Times" w:hAnsi="Times"/>
        </w:rPr>
        <w:t xml:space="preserve">conscious </w:t>
      </w:r>
      <w:r w:rsidR="0035284B">
        <w:rPr>
          <w:rFonts w:ascii="Times" w:hAnsi="Times"/>
        </w:rPr>
        <w:t>lives</w:t>
      </w:r>
      <w:r w:rsidR="0083465E">
        <w:rPr>
          <w:rFonts w:ascii="Times" w:hAnsi="Times"/>
        </w:rPr>
        <w:t xml:space="preserve"> remain </w:t>
      </w:r>
      <w:r w:rsidR="0035284B">
        <w:rPr>
          <w:rFonts w:ascii="Times" w:hAnsi="Times"/>
        </w:rPr>
        <w:t>existing</w:t>
      </w:r>
      <w:r w:rsidR="00E25668">
        <w:rPr>
          <w:rFonts w:ascii="Times" w:hAnsi="Times"/>
        </w:rPr>
        <w:t xml:space="preserve"> "</w:t>
      </w:r>
      <w:proofErr w:type="spellStart"/>
      <w:r w:rsidR="00E25668">
        <w:rPr>
          <w:rFonts w:ascii="Times" w:hAnsi="Times"/>
        </w:rPr>
        <w:t>or've</w:t>
      </w:r>
      <w:proofErr w:type="spellEnd"/>
      <w:r w:rsidR="00E25668">
        <w:rPr>
          <w:rFonts w:ascii="Times" w:hAnsi="Times"/>
        </w:rPr>
        <w:t xml:space="preserve"> long since done</w:t>
      </w:r>
      <w:r w:rsidR="0083465E">
        <w:rPr>
          <w:rFonts w:ascii="Times" w:hAnsi="Times"/>
        </w:rPr>
        <w:t>"</w:t>
      </w:r>
      <w:r w:rsidR="00E25668">
        <w:rPr>
          <w:rFonts w:ascii="Times" w:hAnsi="Times"/>
        </w:rPr>
        <w:t xml:space="preserve"> (134).</w:t>
      </w:r>
      <w:r w:rsidR="0083465E">
        <w:rPr>
          <w:rFonts w:ascii="Times" w:hAnsi="Times"/>
        </w:rPr>
        <w:t xml:space="preserve"> </w:t>
      </w:r>
      <w:r w:rsidR="00BC1054">
        <w:rPr>
          <w:rFonts w:ascii="Times" w:hAnsi="Times"/>
        </w:rPr>
        <w:t>This transfer of the story's essence from specific characters to immortal entities</w:t>
      </w:r>
      <w:r w:rsidR="009527E6">
        <w:rPr>
          <w:rFonts w:ascii="Times" w:hAnsi="Times"/>
        </w:rPr>
        <w:t xml:space="preserve"> changes the medium </w:t>
      </w:r>
      <w:r w:rsidR="00FD352F">
        <w:rPr>
          <w:rFonts w:ascii="Times" w:hAnsi="Times"/>
        </w:rPr>
        <w:t>on which the story is contained, from which medium the story can be absorbed into the consciousness of others.</w:t>
      </w:r>
      <w:r w:rsidR="00BC1054">
        <w:rPr>
          <w:rFonts w:ascii="Times" w:hAnsi="Times"/>
        </w:rPr>
        <w:t xml:space="preserve"> </w:t>
      </w:r>
      <w:r w:rsidR="00BC3DB7">
        <w:rPr>
          <w:rFonts w:ascii="Times" w:hAnsi="Times"/>
        </w:rPr>
        <w:t xml:space="preserve">The reader </w:t>
      </w:r>
      <w:proofErr w:type="gramStart"/>
      <w:r w:rsidR="00BC3DB7">
        <w:rPr>
          <w:rFonts w:ascii="Times" w:hAnsi="Times"/>
        </w:rPr>
        <w:t>is made</w:t>
      </w:r>
      <w:proofErr w:type="gramEnd"/>
      <w:r w:rsidR="00BC3DB7">
        <w:rPr>
          <w:rFonts w:ascii="Times" w:hAnsi="Times"/>
        </w:rPr>
        <w:t xml:space="preserve"> to realize that Andromeda emphasizes the importance of the story rather than its </w:t>
      </w:r>
      <w:r w:rsidR="00441384">
        <w:rPr>
          <w:rFonts w:ascii="Times" w:hAnsi="Times"/>
        </w:rPr>
        <w:t xml:space="preserve">specific </w:t>
      </w:r>
      <w:r w:rsidR="00BC3DB7">
        <w:rPr>
          <w:rFonts w:ascii="Times" w:hAnsi="Times"/>
        </w:rPr>
        <w:t xml:space="preserve">characters; on a deeper </w:t>
      </w:r>
      <w:r w:rsidR="00926AAE">
        <w:rPr>
          <w:rFonts w:ascii="Times" w:hAnsi="Times"/>
        </w:rPr>
        <w:t>level,</w:t>
      </w:r>
      <w:r w:rsidR="00BC3DB7">
        <w:rPr>
          <w:rFonts w:ascii="Times" w:hAnsi="Times"/>
        </w:rPr>
        <w:t xml:space="preserve"> </w:t>
      </w:r>
      <w:r w:rsidR="0023047E">
        <w:rPr>
          <w:rFonts w:ascii="Times" w:hAnsi="Times"/>
        </w:rPr>
        <w:t xml:space="preserve">the ending of </w:t>
      </w:r>
      <w:r w:rsidR="0023047E">
        <w:rPr>
          <w:rFonts w:ascii="Times" w:hAnsi="Times"/>
          <w:i/>
        </w:rPr>
        <w:t>Perseid</w:t>
      </w:r>
      <w:r w:rsidR="0023047E">
        <w:rPr>
          <w:rFonts w:ascii="Times" w:hAnsi="Times"/>
        </w:rPr>
        <w:t xml:space="preserve"> consists of merely a dialogue between two stars that lack humanity</w:t>
      </w:r>
      <w:r w:rsidR="003D22DB">
        <w:rPr>
          <w:rFonts w:ascii="Times" w:hAnsi="Times"/>
        </w:rPr>
        <w:t xml:space="preserve"> (i.e. specific human characters)</w:t>
      </w:r>
      <w:r w:rsidR="0023047E">
        <w:rPr>
          <w:rFonts w:ascii="Times" w:hAnsi="Times"/>
        </w:rPr>
        <w:t xml:space="preserve"> by definition. </w:t>
      </w:r>
      <w:r w:rsidR="00452B65">
        <w:rPr>
          <w:rFonts w:ascii="Times" w:hAnsi="Times"/>
        </w:rPr>
        <w:t>Andr</w:t>
      </w:r>
      <w:r w:rsidR="00601301">
        <w:rPr>
          <w:rFonts w:ascii="Times" w:hAnsi="Times"/>
        </w:rPr>
        <w:t>omeda continues describing Perseus</w:t>
      </w:r>
      <w:r w:rsidR="0056196C">
        <w:rPr>
          <w:rFonts w:ascii="Times" w:hAnsi="Times"/>
        </w:rPr>
        <w:t>'</w:t>
      </w:r>
      <w:r w:rsidR="00601301">
        <w:rPr>
          <w:rFonts w:ascii="Times" w:hAnsi="Times"/>
        </w:rPr>
        <w:t xml:space="preserve"> and her</w:t>
      </w:r>
      <w:r w:rsidR="0056196C">
        <w:rPr>
          <w:rFonts w:ascii="Times" w:hAnsi="Times"/>
        </w:rPr>
        <w:t xml:space="preserve"> transformation into stars, </w:t>
      </w:r>
      <w:r w:rsidR="00221B88">
        <w:rPr>
          <w:rFonts w:ascii="Times" w:hAnsi="Times"/>
        </w:rPr>
        <w:t>divulging,</w:t>
      </w:r>
      <w:r w:rsidR="00452B65">
        <w:rPr>
          <w:rFonts w:ascii="Times" w:hAnsi="Times"/>
        </w:rPr>
        <w:t xml:space="preserve"> "w</w:t>
      </w:r>
      <w:r w:rsidR="00335D70">
        <w:rPr>
          <w:rFonts w:ascii="Times" w:hAnsi="Times"/>
        </w:rPr>
        <w:t>e commenced our immortality [as stars]</w:t>
      </w:r>
      <w:r w:rsidR="00452B65">
        <w:rPr>
          <w:rFonts w:ascii="Times" w:hAnsi="Times"/>
        </w:rPr>
        <w:t xml:space="preserve">" (134). </w:t>
      </w:r>
      <w:r w:rsidR="0049652D">
        <w:rPr>
          <w:rFonts w:ascii="Times" w:hAnsi="Times"/>
        </w:rPr>
        <w:t xml:space="preserve">This systemic and utter removal of particular </w:t>
      </w:r>
      <w:r w:rsidR="008F3F9D">
        <w:rPr>
          <w:rFonts w:ascii="Times" w:hAnsi="Times"/>
        </w:rPr>
        <w:t xml:space="preserve">human </w:t>
      </w:r>
      <w:r w:rsidR="0049652D">
        <w:rPr>
          <w:rFonts w:ascii="Times" w:hAnsi="Times"/>
        </w:rPr>
        <w:t>characters in the story suggests that the</w:t>
      </w:r>
      <w:r w:rsidR="00540DC2">
        <w:rPr>
          <w:rFonts w:ascii="Times" w:hAnsi="Times"/>
        </w:rPr>
        <w:t xml:space="preserve"> essence of the</w:t>
      </w:r>
      <w:r w:rsidR="0049652D">
        <w:rPr>
          <w:rFonts w:ascii="Times" w:hAnsi="Times"/>
        </w:rPr>
        <w:t xml:space="preserve"> story </w:t>
      </w:r>
      <w:proofErr w:type="gramStart"/>
      <w:r w:rsidR="0049652D">
        <w:rPr>
          <w:rFonts w:ascii="Times" w:hAnsi="Times"/>
        </w:rPr>
        <w:t>is no longer written</w:t>
      </w:r>
      <w:proofErr w:type="gramEnd"/>
      <w:r w:rsidR="0049652D">
        <w:rPr>
          <w:rFonts w:ascii="Times" w:hAnsi="Times"/>
        </w:rPr>
        <w:t xml:space="preserve"> upon the medium</w:t>
      </w:r>
      <w:r w:rsidR="000A2A73">
        <w:rPr>
          <w:rFonts w:ascii="Times" w:hAnsi="Times"/>
        </w:rPr>
        <w:t xml:space="preserve"> that is the characters' lives; rather, the story is contained within the stars' </w:t>
      </w:r>
      <w:r w:rsidR="001716F8">
        <w:rPr>
          <w:rFonts w:ascii="Times" w:hAnsi="Times"/>
        </w:rPr>
        <w:t xml:space="preserve">alleged </w:t>
      </w:r>
      <w:r w:rsidR="000A2A73">
        <w:rPr>
          <w:rFonts w:ascii="Times" w:hAnsi="Times"/>
        </w:rPr>
        <w:t xml:space="preserve">immortality. </w:t>
      </w:r>
    </w:p>
    <w:p w14:paraId="4CC01DA8" w14:textId="3783DBF7" w:rsidR="00034BFF" w:rsidRDefault="0049652D" w:rsidP="006F2E0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BF35F3">
        <w:rPr>
          <w:rFonts w:ascii="Times" w:hAnsi="Times"/>
        </w:rPr>
        <w:t xml:space="preserve">When Andromeda questions if Perseus is content with the way that his story plays out in </w:t>
      </w:r>
      <w:r w:rsidR="00BF35F3">
        <w:rPr>
          <w:rFonts w:ascii="Times" w:hAnsi="Times"/>
          <w:i/>
        </w:rPr>
        <w:t>Perseid</w:t>
      </w:r>
      <w:r w:rsidR="00BF35F3">
        <w:rPr>
          <w:rFonts w:ascii="Times" w:hAnsi="Times"/>
        </w:rPr>
        <w:t xml:space="preserve">, </w:t>
      </w:r>
      <w:r w:rsidR="00A334FD">
        <w:rPr>
          <w:rFonts w:ascii="Times" w:hAnsi="Times"/>
        </w:rPr>
        <w:t>there is an "infinite pause" (134) before he says, "</w:t>
      </w:r>
      <w:r w:rsidR="00641D98">
        <w:rPr>
          <w:rFonts w:ascii="Times" w:hAnsi="Times"/>
        </w:rPr>
        <w:t xml:space="preserve">this story... </w:t>
      </w:r>
      <w:r w:rsidR="00A334FD">
        <w:rPr>
          <w:rFonts w:ascii="Times" w:hAnsi="Times"/>
        </w:rPr>
        <w:t xml:space="preserve">my love, it's an epilogue, always ending, never ended" (134). </w:t>
      </w:r>
      <w:r w:rsidR="00F022A3">
        <w:rPr>
          <w:rFonts w:ascii="Times" w:hAnsi="Times"/>
        </w:rPr>
        <w:t xml:space="preserve">This expression of infinite time </w:t>
      </w:r>
      <w:r w:rsidR="00C47DC3">
        <w:rPr>
          <w:rFonts w:ascii="Times" w:hAnsi="Times"/>
        </w:rPr>
        <w:t xml:space="preserve">corroborates </w:t>
      </w:r>
      <w:r w:rsidR="009F52D9">
        <w:rPr>
          <w:rFonts w:ascii="Times" w:hAnsi="Times"/>
        </w:rPr>
        <w:t xml:space="preserve">the aforementioned notion that the stories </w:t>
      </w:r>
      <w:proofErr w:type="gramStart"/>
      <w:r w:rsidR="009F52D9">
        <w:rPr>
          <w:rFonts w:ascii="Times" w:hAnsi="Times"/>
        </w:rPr>
        <w:t>are forever preserved</w:t>
      </w:r>
      <w:proofErr w:type="gramEnd"/>
      <w:r w:rsidR="009F52D9">
        <w:rPr>
          <w:rFonts w:ascii="Times" w:hAnsi="Times"/>
        </w:rPr>
        <w:t xml:space="preserve"> i</w:t>
      </w:r>
      <w:r w:rsidR="00F071D4">
        <w:rPr>
          <w:rFonts w:ascii="Times" w:hAnsi="Times"/>
        </w:rPr>
        <w:t xml:space="preserve">n the immortality of the stars, rather than the distinct mortality of the human characters. </w:t>
      </w:r>
      <w:r w:rsidR="00034BFF">
        <w:rPr>
          <w:rFonts w:ascii="Times" w:hAnsi="Times"/>
        </w:rPr>
        <w:t xml:space="preserve">Barth toys with the notion of </w:t>
      </w:r>
      <w:r w:rsidR="00B946ED">
        <w:rPr>
          <w:rFonts w:ascii="Times" w:hAnsi="Times"/>
        </w:rPr>
        <w:t xml:space="preserve">stories lasting for unlimited timespans by placing a pause of infinite length within </w:t>
      </w:r>
      <w:r w:rsidR="00644F62">
        <w:rPr>
          <w:rFonts w:ascii="Times" w:hAnsi="Times"/>
        </w:rPr>
        <w:t xml:space="preserve">the chronology of Perseus and Andromeda's dialogue. </w:t>
      </w:r>
      <w:r w:rsidR="00A806AC">
        <w:rPr>
          <w:rFonts w:ascii="Times" w:hAnsi="Times"/>
        </w:rPr>
        <w:t xml:space="preserve">This paradoxical usage of infinity within a discrete timeline of a discussion suggests that perhaps </w:t>
      </w:r>
      <w:r w:rsidR="001A1ED0">
        <w:rPr>
          <w:rFonts w:ascii="Times" w:hAnsi="Times"/>
        </w:rPr>
        <w:t xml:space="preserve">this pause of infinite length is merely a pause of indefinite length, after which events occur. </w:t>
      </w:r>
      <w:r w:rsidR="005D0E92">
        <w:rPr>
          <w:rFonts w:ascii="Times" w:hAnsi="Times"/>
        </w:rPr>
        <w:t xml:space="preserve">Even after this </w:t>
      </w:r>
      <w:proofErr w:type="gramStart"/>
      <w:r w:rsidR="005D0E92">
        <w:rPr>
          <w:rFonts w:ascii="Times" w:hAnsi="Times"/>
        </w:rPr>
        <w:t>pause</w:t>
      </w:r>
      <w:proofErr w:type="gramEnd"/>
      <w:r w:rsidR="005D0E92">
        <w:rPr>
          <w:rFonts w:ascii="Times" w:hAnsi="Times"/>
        </w:rPr>
        <w:t xml:space="preserve"> </w:t>
      </w:r>
      <w:r w:rsidR="00641D98">
        <w:rPr>
          <w:rFonts w:ascii="Times" w:hAnsi="Times"/>
        </w:rPr>
        <w:t>Perseus asserts that although "this story"</w:t>
      </w:r>
      <w:r w:rsidR="00473C36">
        <w:rPr>
          <w:rFonts w:ascii="Times" w:hAnsi="Times"/>
        </w:rPr>
        <w:t xml:space="preserve"> (134)</w:t>
      </w:r>
      <w:r w:rsidR="00641D98">
        <w:rPr>
          <w:rFonts w:ascii="Times" w:hAnsi="Times"/>
        </w:rPr>
        <w:t xml:space="preserve"> </w:t>
      </w:r>
      <w:r w:rsidR="00473C36">
        <w:rPr>
          <w:rFonts w:ascii="Times" w:hAnsi="Times"/>
        </w:rPr>
        <w:t>continues "never ended" (134), he acknowledges that the story is at a discrete point (e.g. the ending rather than the beginning or at any other poin</w:t>
      </w:r>
      <w:r w:rsidR="00926915">
        <w:rPr>
          <w:rFonts w:ascii="Times" w:hAnsi="Times"/>
        </w:rPr>
        <w:t>t) within the context of itself;</w:t>
      </w:r>
      <w:r w:rsidR="009B319E">
        <w:rPr>
          <w:rFonts w:ascii="Times" w:hAnsi="Times"/>
        </w:rPr>
        <w:t xml:space="preserve"> if the story exists perpetually at the "ending" (134), it is unable to have any other parts for the ending fills Perseus' timeline to infinity. </w:t>
      </w:r>
    </w:p>
    <w:p w14:paraId="0B6E8676" w14:textId="0E4AC579" w:rsidR="00D21D77" w:rsidRPr="00D21D77" w:rsidRDefault="00D21D77" w:rsidP="00240D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 xml:space="preserve">Just after Perseus' claim </w:t>
      </w:r>
      <w:r w:rsidR="00425BA0">
        <w:rPr>
          <w:rFonts w:ascii="Times" w:hAnsi="Times"/>
        </w:rPr>
        <w:t>to a never-</w:t>
      </w:r>
      <w:r>
        <w:rPr>
          <w:rFonts w:ascii="Times" w:hAnsi="Times"/>
        </w:rPr>
        <w:t xml:space="preserve">ending story after a pause that is infinite, he becomes inextricably twisted in the story when he claims to "be the tale" (134) that his mortal counterpart spent the previous section of </w:t>
      </w:r>
      <w:r>
        <w:rPr>
          <w:rFonts w:ascii="Times" w:hAnsi="Times"/>
          <w:i/>
        </w:rPr>
        <w:t>Perseid</w:t>
      </w:r>
      <w:r>
        <w:rPr>
          <w:rFonts w:ascii="Times" w:hAnsi="Times"/>
        </w:rPr>
        <w:t xml:space="preserve"> living out. </w:t>
      </w:r>
      <w:r w:rsidR="00915388">
        <w:rPr>
          <w:rFonts w:ascii="Times" w:hAnsi="Times"/>
        </w:rPr>
        <w:t xml:space="preserve">He further muddies the nature of his (and by extension, his stories') immortal nature by creating a tie to "those with eyes to see and understanding to interpret" (134), who are explicitly mortal and bounded from the limits of infinite life. </w:t>
      </w:r>
      <w:r w:rsidR="0077758F">
        <w:rPr>
          <w:rFonts w:ascii="Times" w:hAnsi="Times"/>
        </w:rPr>
        <w:t xml:space="preserve">Perseus </w:t>
      </w:r>
      <w:proofErr w:type="gramStart"/>
      <w:r w:rsidR="0077758F">
        <w:rPr>
          <w:rFonts w:ascii="Times" w:hAnsi="Times"/>
        </w:rPr>
        <w:t>claims</w:t>
      </w:r>
      <w:proofErr w:type="gramEnd"/>
      <w:r w:rsidR="0077758F">
        <w:rPr>
          <w:rFonts w:ascii="Times" w:hAnsi="Times"/>
        </w:rPr>
        <w:t xml:space="preserve"> "to raise [his story] up forever and know that [the] story will never be cut off, but nightly rehearsed as long as men and women read the stars" (134). </w:t>
      </w:r>
      <w:r w:rsidR="00B4215C">
        <w:rPr>
          <w:rFonts w:ascii="Times" w:hAnsi="Times"/>
        </w:rPr>
        <w:t xml:space="preserve">Within the very </w:t>
      </w:r>
      <w:r w:rsidR="00EB36AC">
        <w:rPr>
          <w:rFonts w:ascii="Times" w:hAnsi="Times"/>
        </w:rPr>
        <w:t xml:space="preserve">same </w:t>
      </w:r>
      <w:r w:rsidR="00C15482">
        <w:rPr>
          <w:rFonts w:ascii="Times" w:hAnsi="Times"/>
        </w:rPr>
        <w:t>sentence,</w:t>
      </w:r>
      <w:r w:rsidR="00EB36AC">
        <w:rPr>
          <w:rFonts w:ascii="Times" w:hAnsi="Times"/>
        </w:rPr>
        <w:t xml:space="preserve"> </w:t>
      </w:r>
      <w:r w:rsidR="00C15482">
        <w:rPr>
          <w:rFonts w:ascii="Times" w:hAnsi="Times"/>
        </w:rPr>
        <w:t xml:space="preserve">Perseus </w:t>
      </w:r>
      <w:r w:rsidR="00DF0991">
        <w:rPr>
          <w:rFonts w:ascii="Times" w:hAnsi="Times"/>
        </w:rPr>
        <w:t xml:space="preserve">reaffirms his previous sentiment that he will "raise [his story] up forever" (134) and subsequently limits forever to "as long as men and women read the stars" (134). </w:t>
      </w:r>
      <w:r w:rsidR="001E7D18">
        <w:rPr>
          <w:rFonts w:ascii="Times" w:hAnsi="Times"/>
        </w:rPr>
        <w:t xml:space="preserve">With this final qualification to his shakily established notion of infinity, Perseus </w:t>
      </w:r>
      <w:r w:rsidR="009E681F">
        <w:rPr>
          <w:rFonts w:ascii="Times" w:hAnsi="Times"/>
        </w:rPr>
        <w:t xml:space="preserve">makes the duration that the story will last explicitly non-absolute because it now merely exists "as long as" a specific </w:t>
      </w:r>
      <w:r w:rsidR="00D7155A">
        <w:rPr>
          <w:rFonts w:ascii="Times" w:hAnsi="Times"/>
        </w:rPr>
        <w:t xml:space="preserve">finite </w:t>
      </w:r>
      <w:r w:rsidR="009E681F">
        <w:rPr>
          <w:rFonts w:ascii="Times" w:hAnsi="Times"/>
        </w:rPr>
        <w:t xml:space="preserve">event continues to happen. </w:t>
      </w:r>
      <w:r w:rsidR="00F80424">
        <w:rPr>
          <w:rFonts w:ascii="Times" w:hAnsi="Times"/>
        </w:rPr>
        <w:t xml:space="preserve">In addition to </w:t>
      </w:r>
      <w:r w:rsidR="00153B5A">
        <w:rPr>
          <w:rFonts w:ascii="Times" w:hAnsi="Times"/>
        </w:rPr>
        <w:t>circumscribing</w:t>
      </w:r>
      <w:r w:rsidR="00703E48">
        <w:rPr>
          <w:rFonts w:ascii="Times" w:hAnsi="Times"/>
        </w:rPr>
        <w:t xml:space="preserve"> the longevity of his story</w:t>
      </w:r>
      <w:r w:rsidR="00F80424">
        <w:rPr>
          <w:rFonts w:ascii="Times" w:hAnsi="Times"/>
        </w:rPr>
        <w:t xml:space="preserve"> to the nature of the medium on which it is </w:t>
      </w:r>
      <w:r w:rsidR="009D542C">
        <w:rPr>
          <w:rFonts w:ascii="Times" w:hAnsi="Times"/>
        </w:rPr>
        <w:t>inscribed</w:t>
      </w:r>
      <w:r w:rsidR="00F80424">
        <w:rPr>
          <w:rFonts w:ascii="Times" w:hAnsi="Times"/>
        </w:rPr>
        <w:t>, Perseu</w:t>
      </w:r>
      <w:r w:rsidR="009D542C">
        <w:rPr>
          <w:rFonts w:ascii="Times" w:hAnsi="Times"/>
        </w:rPr>
        <w:t xml:space="preserve">s implies the practical nonexistence of his story without any "men and women" (134) to observe it. </w:t>
      </w:r>
      <w:r w:rsidR="0066079E">
        <w:rPr>
          <w:rFonts w:ascii="Times" w:hAnsi="Times"/>
        </w:rPr>
        <w:t>Along with infinity's previous paradoxical usages (in that an infinity exists within a chronology, amongst others), t</w:t>
      </w:r>
      <w:r w:rsidR="00BD25DB">
        <w:rPr>
          <w:rFonts w:ascii="Times" w:hAnsi="Times"/>
        </w:rPr>
        <w:t xml:space="preserve">his upper limit to </w:t>
      </w:r>
      <w:r w:rsidR="00BD25DB" w:rsidRPr="002D1FA0">
        <w:rPr>
          <w:rFonts w:ascii="Times" w:hAnsi="Times"/>
        </w:rPr>
        <w:t>infinity</w:t>
      </w:r>
      <w:r w:rsidR="0066079E">
        <w:rPr>
          <w:rFonts w:ascii="Times" w:hAnsi="Times"/>
        </w:rPr>
        <w:t xml:space="preserve"> </w:t>
      </w:r>
      <w:r w:rsidR="00987F7F">
        <w:rPr>
          <w:rFonts w:ascii="Times" w:hAnsi="Times"/>
        </w:rPr>
        <w:t>rests at the level of</w:t>
      </w:r>
      <w:r w:rsidR="00672CDF">
        <w:rPr>
          <w:rFonts w:ascii="Times" w:hAnsi="Times"/>
        </w:rPr>
        <w:t xml:space="preserve"> mortal humans, without whom Perseus'</w:t>
      </w:r>
      <w:r w:rsidR="00987F7F">
        <w:rPr>
          <w:rFonts w:ascii="Times" w:hAnsi="Times"/>
        </w:rPr>
        <w:t xml:space="preserve"> story is </w:t>
      </w:r>
      <w:r w:rsidR="004B6D31">
        <w:rPr>
          <w:rFonts w:ascii="Times" w:hAnsi="Times"/>
        </w:rPr>
        <w:t xml:space="preserve">implicitly nonexistent. </w:t>
      </w:r>
    </w:p>
    <w:p w14:paraId="3FC4C3C7" w14:textId="62ABE609" w:rsidR="00E153E8" w:rsidRPr="004F7A76" w:rsidRDefault="00DE216D" w:rsidP="00240D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 xml:space="preserve">With a plethora of limits on the longevity of Perseus' story, the (albeit paradoxical) insistence that it persists with immortality in infinity </w:t>
      </w:r>
      <w:r w:rsidR="00F5452A">
        <w:rPr>
          <w:rFonts w:ascii="Times" w:hAnsi="Times"/>
        </w:rPr>
        <w:t xml:space="preserve">may appear surprising to a distracted reader. </w:t>
      </w:r>
      <w:r w:rsidR="004F7A76">
        <w:rPr>
          <w:rFonts w:ascii="Times" w:hAnsi="Times"/>
        </w:rPr>
        <w:t xml:space="preserve">However, the end of </w:t>
      </w:r>
      <w:r w:rsidR="004F7A76">
        <w:rPr>
          <w:rFonts w:ascii="Times" w:hAnsi="Times"/>
          <w:i/>
        </w:rPr>
        <w:t>Perseid</w:t>
      </w:r>
      <w:r w:rsidR="004F7A76">
        <w:rPr>
          <w:rFonts w:ascii="Times" w:hAnsi="Times"/>
        </w:rPr>
        <w:t xml:space="preserve"> </w:t>
      </w:r>
      <w:r w:rsidR="00E03DE7">
        <w:rPr>
          <w:rFonts w:ascii="Times" w:hAnsi="Times"/>
        </w:rPr>
        <w:t>circles back in reference to the novella's opening line, where Barth assures readers that "stories last longer than men, stones than stories, stars than stones" (59)</w:t>
      </w:r>
      <w:r w:rsidR="00821B74">
        <w:rPr>
          <w:rFonts w:ascii="Times" w:hAnsi="Times"/>
        </w:rPr>
        <w:t xml:space="preserve">. This opening line perhaps </w:t>
      </w:r>
      <w:r w:rsidR="00433090">
        <w:rPr>
          <w:rFonts w:ascii="Times" w:hAnsi="Times"/>
        </w:rPr>
        <w:t xml:space="preserve">suggests </w:t>
      </w:r>
      <w:r w:rsidR="00872E9C">
        <w:rPr>
          <w:rFonts w:ascii="Times" w:hAnsi="Times"/>
        </w:rPr>
        <w:t xml:space="preserve">an alternate interpretation to the seemingly </w:t>
      </w:r>
      <w:r w:rsidR="00F408C7">
        <w:rPr>
          <w:rFonts w:ascii="Times" w:hAnsi="Times"/>
        </w:rPr>
        <w:t>clean-cut definition of infi</w:t>
      </w:r>
      <w:r w:rsidR="00F76351">
        <w:rPr>
          <w:rFonts w:ascii="Times" w:hAnsi="Times"/>
        </w:rPr>
        <w:t xml:space="preserve">nity in the context of perspective. </w:t>
      </w:r>
      <w:r w:rsidR="0046383B">
        <w:rPr>
          <w:rFonts w:ascii="Times" w:hAnsi="Times"/>
        </w:rPr>
        <w:t xml:space="preserve">Barth places stories, stones, and stars in a </w:t>
      </w:r>
      <w:r w:rsidR="00FB7D63">
        <w:rPr>
          <w:rFonts w:ascii="Times" w:hAnsi="Times"/>
        </w:rPr>
        <w:t>continuum</w:t>
      </w:r>
      <w:r w:rsidR="0046383B">
        <w:rPr>
          <w:rFonts w:ascii="Times" w:hAnsi="Times"/>
        </w:rPr>
        <w:t xml:space="preserve"> of </w:t>
      </w:r>
      <w:r w:rsidR="00FB7D63">
        <w:rPr>
          <w:rFonts w:ascii="Times" w:hAnsi="Times"/>
        </w:rPr>
        <w:t xml:space="preserve">longevity, assigning non-specific values for each. </w:t>
      </w:r>
      <w:r w:rsidR="00DB5229">
        <w:rPr>
          <w:rFonts w:ascii="Times" w:hAnsi="Times"/>
        </w:rPr>
        <w:t xml:space="preserve">Because stars simply have </w:t>
      </w:r>
      <w:r w:rsidR="00DB5229" w:rsidRPr="00DB5229">
        <w:rPr>
          <w:rFonts w:ascii="Times" w:hAnsi="Times"/>
          <w:i/>
        </w:rPr>
        <w:t>more</w:t>
      </w:r>
      <w:r w:rsidR="00DB5229">
        <w:rPr>
          <w:rFonts w:ascii="Times" w:hAnsi="Times"/>
        </w:rPr>
        <w:t xml:space="preserve"> duration than stones</w:t>
      </w:r>
      <w:r w:rsidR="00B87CD6">
        <w:rPr>
          <w:rFonts w:ascii="Times" w:hAnsi="Times"/>
        </w:rPr>
        <w:t xml:space="preserve">, from the perspective of a stone that has just shimmered out of existence, </w:t>
      </w:r>
      <w:r w:rsidR="00FA227C">
        <w:rPr>
          <w:rFonts w:ascii="Times" w:hAnsi="Times"/>
        </w:rPr>
        <w:t>th</w:t>
      </w:r>
      <w:r w:rsidR="00926915">
        <w:rPr>
          <w:rFonts w:ascii="Times" w:hAnsi="Times"/>
        </w:rPr>
        <w:t xml:space="preserve">e star exists infinitely longer. This is to say a </w:t>
      </w:r>
      <w:r w:rsidR="00FA227C">
        <w:rPr>
          <w:rFonts w:ascii="Times" w:hAnsi="Times"/>
        </w:rPr>
        <w:t>'living' star survives exists infinitely longer than a now non-existent stone that can no longer measure the star's longevity due</w:t>
      </w:r>
      <w:r w:rsidR="007A5C52">
        <w:rPr>
          <w:rFonts w:ascii="Times" w:hAnsi="Times"/>
        </w:rPr>
        <w:t xml:space="preserve"> to the stone's </w:t>
      </w:r>
      <w:r w:rsidR="00926915">
        <w:rPr>
          <w:rFonts w:ascii="Times" w:hAnsi="Times"/>
        </w:rPr>
        <w:t xml:space="preserve">present </w:t>
      </w:r>
      <w:r w:rsidR="007A5C52">
        <w:rPr>
          <w:rFonts w:ascii="Times" w:hAnsi="Times"/>
        </w:rPr>
        <w:t>non-existen</w:t>
      </w:r>
      <w:r w:rsidR="009A3B02">
        <w:rPr>
          <w:rFonts w:ascii="Times" w:hAnsi="Times"/>
        </w:rPr>
        <w:t>ce (</w:t>
      </w:r>
      <w:r w:rsidR="007A5C52">
        <w:rPr>
          <w:rFonts w:ascii="Times" w:hAnsi="Times"/>
        </w:rPr>
        <w:t>in the same that the value one is infinitely greater than the value zero</w:t>
      </w:r>
      <w:r w:rsidR="009A3B02">
        <w:rPr>
          <w:rFonts w:ascii="Times" w:hAnsi="Times"/>
        </w:rPr>
        <w:t>)</w:t>
      </w:r>
      <w:r w:rsidR="007A5C52">
        <w:rPr>
          <w:rFonts w:ascii="Times" w:hAnsi="Times"/>
        </w:rPr>
        <w:t xml:space="preserve">. </w:t>
      </w:r>
      <w:r w:rsidR="007204A2">
        <w:rPr>
          <w:rFonts w:ascii="Times" w:hAnsi="Times"/>
        </w:rPr>
        <w:t>Barth's paradoxical dealings with infinity and immortality is perhaps a subtle suggestion</w:t>
      </w:r>
      <w:r w:rsidR="004F69FF">
        <w:rPr>
          <w:rFonts w:ascii="Times" w:hAnsi="Times"/>
        </w:rPr>
        <w:t xml:space="preserve"> that </w:t>
      </w:r>
      <w:r w:rsidR="00CA441B">
        <w:rPr>
          <w:rFonts w:ascii="Times" w:hAnsi="Times"/>
        </w:rPr>
        <w:t xml:space="preserve">infinity </w:t>
      </w:r>
      <w:r w:rsidR="0049560C">
        <w:rPr>
          <w:rFonts w:ascii="Times" w:hAnsi="Times"/>
        </w:rPr>
        <w:t>has meaning only i</w:t>
      </w:r>
      <w:r w:rsidR="00B25293">
        <w:rPr>
          <w:rFonts w:ascii="Times" w:hAnsi="Times"/>
        </w:rPr>
        <w:t xml:space="preserve">n a specific frame of reference instead of referring to </w:t>
      </w:r>
      <w:r w:rsidR="009C6CC5">
        <w:rPr>
          <w:rFonts w:ascii="Times" w:hAnsi="Times"/>
        </w:rPr>
        <w:t>a consummation of a universal timeline.</w:t>
      </w:r>
    </w:p>
    <w:p w14:paraId="02AC31A9" w14:textId="77777777" w:rsidR="0041548F" w:rsidRPr="0041548F" w:rsidRDefault="0041548F" w:rsidP="00E153E8">
      <w:pPr>
        <w:rPr>
          <w:rFonts w:ascii="Times" w:hAnsi="Times"/>
        </w:rPr>
      </w:pPr>
    </w:p>
    <w:sectPr w:rsidR="0041548F" w:rsidRPr="0041548F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EF816" w14:textId="77777777" w:rsidR="009C6CC5" w:rsidRDefault="009C6CC5" w:rsidP="009C6CC5">
      <w:r>
        <w:separator/>
      </w:r>
    </w:p>
  </w:endnote>
  <w:endnote w:type="continuationSeparator" w:id="0">
    <w:p w14:paraId="223169A9" w14:textId="77777777" w:rsidR="009C6CC5" w:rsidRDefault="009C6CC5" w:rsidP="009C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0B2A9" w14:textId="77777777" w:rsidR="009C6CC5" w:rsidRDefault="009C6CC5" w:rsidP="009C6CC5">
      <w:r>
        <w:separator/>
      </w:r>
    </w:p>
  </w:footnote>
  <w:footnote w:type="continuationSeparator" w:id="0">
    <w:p w14:paraId="0539B907" w14:textId="77777777" w:rsidR="009C6CC5" w:rsidRDefault="009C6CC5" w:rsidP="009C6CC5">
      <w:r>
        <w:continuationSeparator/>
      </w:r>
    </w:p>
  </w:footnote>
  <w:footnote w:id="1">
    <w:p w14:paraId="7682EF19" w14:textId="22D347E8" w:rsidR="006800F9" w:rsidRDefault="00680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743F6">
        <w:rPr>
          <w:rFonts w:ascii="Times" w:hAnsi="Times" w:cs="Baskerville"/>
        </w:rPr>
        <w:t xml:space="preserve">Moreover, this paradox suggests that infinity is perhaps relative.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8F"/>
    <w:rsid w:val="00031FAF"/>
    <w:rsid w:val="00034BFF"/>
    <w:rsid w:val="00040675"/>
    <w:rsid w:val="00070EEC"/>
    <w:rsid w:val="000A2A73"/>
    <w:rsid w:val="000F4FB0"/>
    <w:rsid w:val="00153B5A"/>
    <w:rsid w:val="00162001"/>
    <w:rsid w:val="001716F8"/>
    <w:rsid w:val="001832CD"/>
    <w:rsid w:val="001A1ED0"/>
    <w:rsid w:val="001B0FCC"/>
    <w:rsid w:val="001B51B0"/>
    <w:rsid w:val="001E7D18"/>
    <w:rsid w:val="00214C33"/>
    <w:rsid w:val="00220E14"/>
    <w:rsid w:val="00221B88"/>
    <w:rsid w:val="0023047E"/>
    <w:rsid w:val="00240D4F"/>
    <w:rsid w:val="00263301"/>
    <w:rsid w:val="002743F6"/>
    <w:rsid w:val="00294D6D"/>
    <w:rsid w:val="002D1FA0"/>
    <w:rsid w:val="002E431A"/>
    <w:rsid w:val="00335D70"/>
    <w:rsid w:val="0034333F"/>
    <w:rsid w:val="0035284B"/>
    <w:rsid w:val="00355A13"/>
    <w:rsid w:val="0036013B"/>
    <w:rsid w:val="003619B2"/>
    <w:rsid w:val="003D22DB"/>
    <w:rsid w:val="0041548F"/>
    <w:rsid w:val="00422F20"/>
    <w:rsid w:val="00425517"/>
    <w:rsid w:val="00425BA0"/>
    <w:rsid w:val="00433090"/>
    <w:rsid w:val="00441384"/>
    <w:rsid w:val="00452B65"/>
    <w:rsid w:val="0046383B"/>
    <w:rsid w:val="00473C36"/>
    <w:rsid w:val="0049560C"/>
    <w:rsid w:val="0049652D"/>
    <w:rsid w:val="004B6D31"/>
    <w:rsid w:val="004C21AA"/>
    <w:rsid w:val="004F69FF"/>
    <w:rsid w:val="004F7A76"/>
    <w:rsid w:val="00506AD7"/>
    <w:rsid w:val="00540DC2"/>
    <w:rsid w:val="0056196C"/>
    <w:rsid w:val="005741E6"/>
    <w:rsid w:val="00590770"/>
    <w:rsid w:val="0059413E"/>
    <w:rsid w:val="005A7018"/>
    <w:rsid w:val="005D0E92"/>
    <w:rsid w:val="00601301"/>
    <w:rsid w:val="00621A9F"/>
    <w:rsid w:val="00641D98"/>
    <w:rsid w:val="00644F62"/>
    <w:rsid w:val="00655F01"/>
    <w:rsid w:val="0066079E"/>
    <w:rsid w:val="00672CDF"/>
    <w:rsid w:val="006800F9"/>
    <w:rsid w:val="00687D93"/>
    <w:rsid w:val="006B595A"/>
    <w:rsid w:val="006F2E04"/>
    <w:rsid w:val="00703E48"/>
    <w:rsid w:val="007204A2"/>
    <w:rsid w:val="00757D1F"/>
    <w:rsid w:val="0077758F"/>
    <w:rsid w:val="0079404F"/>
    <w:rsid w:val="007A5C52"/>
    <w:rsid w:val="007B1B16"/>
    <w:rsid w:val="007E1DCD"/>
    <w:rsid w:val="007E489C"/>
    <w:rsid w:val="007F248B"/>
    <w:rsid w:val="00821B74"/>
    <w:rsid w:val="00823E3B"/>
    <w:rsid w:val="0083465E"/>
    <w:rsid w:val="00863930"/>
    <w:rsid w:val="00863B92"/>
    <w:rsid w:val="00872E9C"/>
    <w:rsid w:val="00876217"/>
    <w:rsid w:val="00882CC4"/>
    <w:rsid w:val="00891968"/>
    <w:rsid w:val="008A10B3"/>
    <w:rsid w:val="008C59D4"/>
    <w:rsid w:val="008E1539"/>
    <w:rsid w:val="008F00A4"/>
    <w:rsid w:val="008F3F9D"/>
    <w:rsid w:val="00915388"/>
    <w:rsid w:val="00926915"/>
    <w:rsid w:val="00926AAE"/>
    <w:rsid w:val="009527E6"/>
    <w:rsid w:val="0098150B"/>
    <w:rsid w:val="00987F7F"/>
    <w:rsid w:val="009A3B02"/>
    <w:rsid w:val="009B319E"/>
    <w:rsid w:val="009B51C4"/>
    <w:rsid w:val="009C6CC5"/>
    <w:rsid w:val="009D542C"/>
    <w:rsid w:val="009E681F"/>
    <w:rsid w:val="009F3A22"/>
    <w:rsid w:val="009F52D9"/>
    <w:rsid w:val="00A2678C"/>
    <w:rsid w:val="00A334FD"/>
    <w:rsid w:val="00A4377F"/>
    <w:rsid w:val="00A806AC"/>
    <w:rsid w:val="00AC4EAA"/>
    <w:rsid w:val="00AF22CD"/>
    <w:rsid w:val="00B12226"/>
    <w:rsid w:val="00B25293"/>
    <w:rsid w:val="00B4215C"/>
    <w:rsid w:val="00B71027"/>
    <w:rsid w:val="00B8453A"/>
    <w:rsid w:val="00B87CD6"/>
    <w:rsid w:val="00B946ED"/>
    <w:rsid w:val="00BA092E"/>
    <w:rsid w:val="00BC1054"/>
    <w:rsid w:val="00BC3DB7"/>
    <w:rsid w:val="00BD25DB"/>
    <w:rsid w:val="00BF35F3"/>
    <w:rsid w:val="00C0013A"/>
    <w:rsid w:val="00C069D0"/>
    <w:rsid w:val="00C15482"/>
    <w:rsid w:val="00C255F1"/>
    <w:rsid w:val="00C36A4D"/>
    <w:rsid w:val="00C47DC3"/>
    <w:rsid w:val="00C6024D"/>
    <w:rsid w:val="00C927A1"/>
    <w:rsid w:val="00CA441B"/>
    <w:rsid w:val="00D00597"/>
    <w:rsid w:val="00D21D77"/>
    <w:rsid w:val="00D30E4F"/>
    <w:rsid w:val="00D7155A"/>
    <w:rsid w:val="00D7191B"/>
    <w:rsid w:val="00D7271C"/>
    <w:rsid w:val="00D807EF"/>
    <w:rsid w:val="00D816B9"/>
    <w:rsid w:val="00DA3988"/>
    <w:rsid w:val="00DA48D7"/>
    <w:rsid w:val="00DB5229"/>
    <w:rsid w:val="00DC4DD2"/>
    <w:rsid w:val="00DC6AAA"/>
    <w:rsid w:val="00DD2AAE"/>
    <w:rsid w:val="00DE216D"/>
    <w:rsid w:val="00DF0991"/>
    <w:rsid w:val="00E03DE7"/>
    <w:rsid w:val="00E05244"/>
    <w:rsid w:val="00E153E8"/>
    <w:rsid w:val="00E25668"/>
    <w:rsid w:val="00E46E67"/>
    <w:rsid w:val="00E621EC"/>
    <w:rsid w:val="00E72556"/>
    <w:rsid w:val="00EB36AC"/>
    <w:rsid w:val="00EE589E"/>
    <w:rsid w:val="00F022A3"/>
    <w:rsid w:val="00F071D4"/>
    <w:rsid w:val="00F254DB"/>
    <w:rsid w:val="00F34693"/>
    <w:rsid w:val="00F408C7"/>
    <w:rsid w:val="00F5452A"/>
    <w:rsid w:val="00F76351"/>
    <w:rsid w:val="00F80424"/>
    <w:rsid w:val="00F97BD0"/>
    <w:rsid w:val="00FA227C"/>
    <w:rsid w:val="00FA412C"/>
    <w:rsid w:val="00FB59D2"/>
    <w:rsid w:val="00FB7D63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D6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C6CC5"/>
  </w:style>
  <w:style w:type="character" w:customStyle="1" w:styleId="FootnoteTextChar">
    <w:name w:val="Footnote Text Char"/>
    <w:basedOn w:val="DefaultParagraphFont"/>
    <w:link w:val="FootnoteText"/>
    <w:uiPriority w:val="99"/>
    <w:rsid w:val="009C6CC5"/>
  </w:style>
  <w:style w:type="character" w:styleId="FootnoteReference">
    <w:name w:val="footnote reference"/>
    <w:basedOn w:val="DefaultParagraphFont"/>
    <w:uiPriority w:val="99"/>
    <w:unhideWhenUsed/>
    <w:rsid w:val="009C6CC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C6CC5"/>
  </w:style>
  <w:style w:type="character" w:customStyle="1" w:styleId="FootnoteTextChar">
    <w:name w:val="Footnote Text Char"/>
    <w:basedOn w:val="DefaultParagraphFont"/>
    <w:link w:val="FootnoteText"/>
    <w:uiPriority w:val="99"/>
    <w:rsid w:val="009C6CC5"/>
  </w:style>
  <w:style w:type="character" w:styleId="FootnoteReference">
    <w:name w:val="footnote reference"/>
    <w:basedOn w:val="DefaultParagraphFont"/>
    <w:uiPriority w:val="99"/>
    <w:unhideWhenUsed/>
    <w:rsid w:val="009C6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1095</Words>
  <Characters>6246</Characters>
  <Application>Microsoft Macintosh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174</cp:revision>
  <dcterms:created xsi:type="dcterms:W3CDTF">2013-04-22T00:57:00Z</dcterms:created>
  <dcterms:modified xsi:type="dcterms:W3CDTF">2013-04-24T01:55:00Z</dcterms:modified>
</cp:coreProperties>
</file>