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Pr="009E1F75" w:rsidR="008065DF" w:rsidP="008065DF" w:rsidRDefault="008065DF" w14:paraId="7FB3C80F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name="_GoBack" w:id="0"/>
      <w:bookmarkEnd w:id="0"/>
      <w:r w:rsidRPr="009E1F75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Pr="009E1F75" w:rsidR="008065DF" w:rsidP="008065DF" w:rsidRDefault="008065DF" w14:paraId="2F0EE4CE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F7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Pr="009E1F75" w:rsidR="008065DF" w:rsidP="008065DF" w:rsidRDefault="008065DF" w14:paraId="696C8854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F75">
        <w:rPr>
          <w:rFonts w:ascii="Times New Roman" w:hAnsi="Times New Roman" w:cs="Times New Roman"/>
          <w:sz w:val="28"/>
          <w:szCs w:val="28"/>
        </w:rPr>
        <w:t>«Поволжский государственный университет телекоммуникаций и информатики»</w:t>
      </w:r>
    </w:p>
    <w:p w:rsidRPr="009E1F75" w:rsidR="008065DF" w:rsidP="008065DF" w:rsidRDefault="008065DF" w14:paraId="03B6E206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F75">
        <w:rPr>
          <w:rFonts w:ascii="Times New Roman" w:hAnsi="Times New Roman" w:cs="Times New Roman"/>
          <w:sz w:val="28"/>
          <w:szCs w:val="28"/>
        </w:rPr>
        <w:t>Факультет информатики и вычислительной техники</w:t>
      </w:r>
    </w:p>
    <w:p w:rsidRPr="009E1F75" w:rsidR="008065DF" w:rsidP="008065DF" w:rsidRDefault="008065DF" w14:paraId="1A09BC0D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F75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9E1F75">
        <w:rPr>
          <w:rFonts w:ascii="Times New Roman" w:hAnsi="Times New Roman" w:cs="Times New Roman"/>
          <w:sz w:val="28"/>
          <w:szCs w:val="28"/>
        </w:rPr>
        <w:t>ПрИ</w:t>
      </w:r>
      <w:proofErr w:type="spellEnd"/>
    </w:p>
    <w:p w:rsidRPr="009E1F75" w:rsidR="008065DF" w:rsidP="008065DF" w:rsidRDefault="008065DF" w14:paraId="027FF739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9E1F75" w:rsidR="008065DF" w:rsidP="008065DF" w:rsidRDefault="008065DF" w14:paraId="023BF78A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9E1F75" w:rsidR="008065DF" w:rsidP="008065DF" w:rsidRDefault="008065DF" w14:paraId="51941498" w14:textId="7777777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Pr="009E1F75" w:rsidR="008065DF" w:rsidP="008065DF" w:rsidRDefault="008065DF" w14:paraId="38E6E32E" w14:textId="7777777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1F75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:rsidRPr="007722B3" w:rsidR="008065DF" w:rsidP="008065DF" w:rsidRDefault="008065DF" w14:paraId="0CA6375A" w14:textId="7A648EC1">
      <w:pPr>
        <w:spacing w:line="240" w:lineRule="auto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8917C88" w:rsidR="008065DF">
        <w:rPr>
          <w:rFonts w:ascii="Times New Roman" w:hAnsi="Times New Roman" w:cs="Times New Roman"/>
          <w:b w:val="1"/>
          <w:bCs w:val="1"/>
          <w:sz w:val="28"/>
          <w:szCs w:val="28"/>
        </w:rPr>
        <w:t>ПО ЛАБОРАТОРНОЙ РАБОТЕ №</w:t>
      </w:r>
      <w:r w:rsidRPr="08917C88" w:rsidR="3108BF98">
        <w:rPr>
          <w:rFonts w:ascii="Times New Roman" w:hAnsi="Times New Roman" w:cs="Times New Roman"/>
          <w:b w:val="1"/>
          <w:bCs w:val="1"/>
          <w:sz w:val="28"/>
          <w:szCs w:val="28"/>
        </w:rPr>
        <w:t>4</w:t>
      </w:r>
    </w:p>
    <w:p w:rsidRPr="008065DF" w:rsidR="008065DF" w:rsidP="008065DF" w:rsidRDefault="008065DF" w14:paraId="5FA630CA" w14:textId="786D865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1F75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bCs/>
          <w:sz w:val="28"/>
          <w:szCs w:val="28"/>
        </w:rPr>
        <w:t>Численные методы</w:t>
      </w:r>
    </w:p>
    <w:p w:rsidR="008065DF" w:rsidP="008065DF" w:rsidRDefault="008065DF" w14:paraId="05AA9EF6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65DF" w:rsidP="008065DF" w:rsidRDefault="008065DF" w14:paraId="7DA0F438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65DF" w:rsidP="008065DF" w:rsidRDefault="008065DF" w14:paraId="22C5F2AB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65DF" w:rsidP="008065DF" w:rsidRDefault="008065DF" w14:paraId="1EFB5A5F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65DF" w:rsidP="008065DF" w:rsidRDefault="008065DF" w14:paraId="2BC6B698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65DF" w:rsidP="008065DF" w:rsidRDefault="008065DF" w14:paraId="0157B506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65DF" w:rsidP="008065DF" w:rsidRDefault="008065DF" w14:paraId="1CC84574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36076B" w:rsidR="008065DF" w:rsidP="008065DF" w:rsidRDefault="008065DF" w14:paraId="4A1D354E" w14:textId="1A3A9C22">
      <w:pPr>
        <w:spacing w:line="240" w:lineRule="auto"/>
        <w:ind w:left="6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 w:rsidRPr="009E1F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ПрИ-21 </w:t>
      </w:r>
      <w:r w:rsidR="00305433">
        <w:rPr>
          <w:rFonts w:ascii="Times New Roman" w:hAnsi="Times New Roman" w:cs="Times New Roman"/>
          <w:sz w:val="28"/>
          <w:szCs w:val="28"/>
          <w:lang w:eastAsia="ja-JP"/>
        </w:rPr>
        <w:t>Морзюков</w:t>
      </w:r>
      <w:r>
        <w:rPr>
          <w:rFonts w:ascii="Times New Roman" w:hAnsi="Times New Roman" w:cs="Times New Roman"/>
          <w:sz w:val="28"/>
          <w:szCs w:val="28"/>
        </w:rPr>
        <w:t xml:space="preserve"> М.А.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Провери</w:t>
      </w:r>
      <w:proofErr w:type="gramStart"/>
      <w:r>
        <w:rPr>
          <w:rFonts w:ascii="Times New Roman" w:hAnsi="Times New Roman" w:cs="Times New Roman"/>
          <w:sz w:val="28"/>
          <w:szCs w:val="28"/>
        </w:rPr>
        <w:t>л</w:t>
      </w:r>
      <w:r w:rsidRPr="00B4516D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а</w:t>
      </w:r>
      <w:r w:rsidRPr="00B4516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Осанов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В.А.</w:t>
      </w:r>
      <w:r w:rsidRPr="0036076B">
        <w:rPr>
          <w:rFonts w:ascii="Times New Roman" w:hAnsi="Times New Roman" w:cs="Times New Roman"/>
          <w:sz w:val="28"/>
          <w:szCs w:val="28"/>
        </w:rPr>
        <w:br/>
      </w:r>
    </w:p>
    <w:p w:rsidR="008065DF" w:rsidP="008065DF" w:rsidRDefault="008065DF" w14:paraId="5D92BF39" w14:textId="77777777">
      <w:pPr>
        <w:spacing w:line="240" w:lineRule="auto"/>
        <w:ind w:left="6521"/>
        <w:rPr>
          <w:rFonts w:ascii="Times New Roman" w:hAnsi="Times New Roman" w:cs="Times New Roman"/>
          <w:sz w:val="28"/>
          <w:szCs w:val="28"/>
        </w:rPr>
      </w:pPr>
    </w:p>
    <w:p w:rsidR="008065DF" w:rsidP="008065DF" w:rsidRDefault="008065DF" w14:paraId="61BED39C" w14:textId="77777777">
      <w:pPr>
        <w:spacing w:line="240" w:lineRule="auto"/>
        <w:ind w:left="6521"/>
        <w:rPr>
          <w:rFonts w:ascii="Times New Roman" w:hAnsi="Times New Roman" w:cs="Times New Roman"/>
          <w:sz w:val="28"/>
          <w:szCs w:val="28"/>
        </w:rPr>
      </w:pPr>
    </w:p>
    <w:p w:rsidR="008065DF" w:rsidP="008065DF" w:rsidRDefault="008065DF" w14:paraId="70C8E2B5" w14:textId="77777777">
      <w:pPr>
        <w:spacing w:line="240" w:lineRule="auto"/>
        <w:ind w:left="6521"/>
        <w:rPr>
          <w:rFonts w:ascii="Times New Roman" w:hAnsi="Times New Roman" w:cs="Times New Roman"/>
          <w:sz w:val="28"/>
          <w:szCs w:val="28"/>
        </w:rPr>
      </w:pPr>
    </w:p>
    <w:p w:rsidR="008065DF" w:rsidP="004F7148" w:rsidRDefault="008065DF" w14:paraId="65AE2E31" w14:textId="7777777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65DF" w:rsidP="008065DF" w:rsidRDefault="008065DF" w14:paraId="662EF221" w14:textId="77777777">
      <w:pPr>
        <w:spacing w:line="240" w:lineRule="auto"/>
        <w:ind w:left="6521"/>
        <w:rPr>
          <w:rFonts w:ascii="Times New Roman" w:hAnsi="Times New Roman" w:cs="Times New Roman"/>
          <w:sz w:val="28"/>
          <w:szCs w:val="28"/>
        </w:rPr>
      </w:pPr>
    </w:p>
    <w:p w:rsidRPr="00387489" w:rsidR="008065DF" w:rsidP="008065DF" w:rsidRDefault="008065DF" w14:paraId="320BBE25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Самара 202</w:t>
      </w:r>
      <w:r w:rsidRPr="00387489">
        <w:rPr>
          <w:rFonts w:ascii="Times New Roman" w:hAnsi="Times New Roman" w:cs="Times New Roman"/>
          <w:sz w:val="28"/>
          <w:szCs w:val="28"/>
        </w:rPr>
        <w:t>4</w:t>
      </w:r>
    </w:p>
    <w:p w:rsidR="00305433" w:rsidP="00305433" w:rsidRDefault="00305433" w14:paraId="07825A39" w14:textId="2ECBE732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№11</w:t>
      </w:r>
    </w:p>
    <w:p w:rsidR="0024792F" w:rsidP="08917C88" w:rsidRDefault="00305433" w14:paraId="4B631F3E" w14:textId="6ECE8F3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8917C88" w:rsidR="005C4EA6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Цель работы: </w:t>
      </w:r>
      <w:r w:rsidRPr="08917C88" w:rsidR="005C4EA6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Pr="08917C88" w:rsidR="705A4988">
        <w:rPr>
          <w:rFonts w:ascii="Times New Roman" w:hAnsi="Times New Roman" w:cs="Times New Roman"/>
          <w:sz w:val="28"/>
          <w:szCs w:val="28"/>
        </w:rPr>
        <w:t>решение нелинейных уравнений и систем нелинейных уравнений: метод простых итераций и метод Ньютона.</w:t>
      </w:r>
    </w:p>
    <w:p w:rsidR="0024792F" w:rsidP="512B2C2B" w:rsidRDefault="00305433" w14:paraId="0B61414C" w14:textId="370C6CAD">
      <w:pPr>
        <w:pStyle w:val="a"/>
        <w:jc w:val="center"/>
      </w:pPr>
      <w:r w:rsidR="705A4988">
        <w:drawing>
          <wp:inline wp14:editId="3DE23B53" wp14:anchorId="08D50B13">
            <wp:extent cx="2657846" cy="600159"/>
            <wp:effectExtent l="0" t="0" r="0" b="0"/>
            <wp:docPr id="1380438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89ef283a0249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177E6F" w:rsidP="08917C88" w:rsidRDefault="1A177E6F" w14:paraId="6930C1EB" w14:textId="51101C0B">
      <w:pPr>
        <w:ind w:firstLine="708"/>
        <w:jc w:val="both"/>
        <w:rPr>
          <w:rFonts w:ascii="Times New Roman" w:hAnsi="Times New Roman" w:cs="Times New Roman"/>
          <w:b w:val="0"/>
          <w:bCs w:val="0"/>
          <w:sz w:val="28"/>
          <w:szCs w:val="28"/>
          <w:lang w:eastAsia="ja-JP"/>
        </w:rPr>
      </w:pPr>
      <w:r w:rsidRPr="08917C88" w:rsidR="61ACA80A">
        <w:rPr>
          <w:rFonts w:ascii="Times New Roman" w:hAnsi="Times New Roman" w:cs="Times New Roman"/>
          <w:b w:val="1"/>
          <w:bCs w:val="1"/>
          <w:sz w:val="28"/>
          <w:szCs w:val="28"/>
          <w:lang w:eastAsia="ja-JP"/>
        </w:rPr>
        <w:t xml:space="preserve">Метод Ньютона </w:t>
      </w:r>
      <w:r w:rsidRPr="08917C88" w:rsidR="61ACA80A">
        <w:rPr>
          <w:rFonts w:ascii="Times New Roman" w:hAnsi="Times New Roman" w:cs="Times New Roman"/>
          <w:b w:val="0"/>
          <w:bCs w:val="0"/>
          <w:sz w:val="28"/>
          <w:szCs w:val="28"/>
          <w:lang w:eastAsia="ja-JP"/>
        </w:rPr>
        <w:t>— это итерационный численный метод нахождения корня заданной функции. Алгоритм начинает с какого-то изначального приближения и затем итеративно строит лучшее решение, строя касательную к графику в точке и присваивая в качестве следующего приближения координату пересечения касательной с осью x.</w:t>
      </w:r>
    </w:p>
    <w:p w:rsidR="1A177E6F" w:rsidP="4A7A2DB7" w:rsidRDefault="1A177E6F" w14:paraId="01781949" w14:textId="188E7A3C">
      <w:pPr>
        <w:pStyle w:val="a"/>
        <w:ind w:firstLine="0"/>
        <w:jc w:val="center"/>
      </w:pPr>
      <w:r w:rsidR="05F0238D">
        <w:drawing>
          <wp:inline wp14:editId="6BACB891" wp14:anchorId="3F439323">
            <wp:extent cx="4476750" cy="4775200"/>
            <wp:effectExtent l="0" t="0" r="0" b="0"/>
            <wp:docPr id="4514730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1f661b97284f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D48CB" w:rsidR="00ED48CB" w:rsidP="644D3302" w:rsidRDefault="00ED48CB" w14:paraId="2301A045" w14:textId="7D688BDD">
      <w:pPr>
        <w:pStyle w:val="a"/>
        <w:jc w:val="both"/>
      </w:pPr>
    </w:p>
    <w:p w:rsidR="598B2F32" w:rsidP="08917C88" w:rsidRDefault="598B2F32" w14:paraId="13F016B2" w14:textId="237D16C5">
      <w:pPr>
        <w:ind w:firstLine="708"/>
        <w:jc w:val="both"/>
      </w:pPr>
      <w:r w:rsidRPr="08917C88" w:rsidR="0E391071">
        <w:rPr>
          <w:rFonts w:ascii="Times New Roman" w:hAnsi="Times New Roman" w:cs="Times New Roman"/>
          <w:b w:val="0"/>
          <w:bCs w:val="0"/>
          <w:sz w:val="28"/>
          <w:szCs w:val="28"/>
        </w:rPr>
        <w:t>Метод простой итерации — один из простейших численных методов решения уравнений. Метод основан на принципе сжимающего отображения. Идея метода состоит в том, чтобы уравнение привести к эквивалентному уравнению так, чтобы отображение было сжимающим. Если это удаётся, то последовательность итераций сходится.</w:t>
      </w:r>
    </w:p>
    <w:p w:rsidR="598B2F32" w:rsidP="4A7A2DB7" w:rsidRDefault="598B2F32" w14:paraId="52CEF233" w14:textId="552DA6B4">
      <w:pPr>
        <w:pStyle w:val="a"/>
        <w:ind w:firstLine="0"/>
        <w:jc w:val="center"/>
      </w:pPr>
      <w:r w:rsidR="1211D1CC">
        <w:drawing>
          <wp:inline wp14:editId="2422E601" wp14:anchorId="3EA43F5E">
            <wp:extent cx="4743450" cy="2972258"/>
            <wp:effectExtent l="0" t="0" r="0" b="0"/>
            <wp:docPr id="1895420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981f42009e48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97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8B2F32" w:rsidP="4A7A2DB7" w:rsidRDefault="598B2F32" w14:paraId="546C2898" w14:textId="06A4C703">
      <w:pPr>
        <w:pStyle w:val="a"/>
        <w:ind w:firstLine="0"/>
        <w:jc w:val="center"/>
      </w:pPr>
    </w:p>
    <w:p w:rsidRPr="00ED48CB" w:rsidR="00ED48CB" w:rsidP="00ED48CB" w:rsidRDefault="00ED48CB" w14:paraId="4B228D23" w14:textId="73E4F38E">
      <w:pPr>
        <w:rPr>
          <w:rFonts w:ascii="Times New Roman" w:hAnsi="Times New Roman" w:cs="Times New Roman"/>
          <w:b/>
          <w:sz w:val="28"/>
          <w:szCs w:val="28"/>
          <w:lang w:eastAsia="ja-JP"/>
        </w:rPr>
      </w:pPr>
      <w:r w:rsidRPr="08917C88" w:rsidR="00ED48CB">
        <w:rPr>
          <w:rFonts w:ascii="Times New Roman" w:hAnsi="Times New Roman" w:cs="Times New Roman"/>
          <w:b w:val="1"/>
          <w:bCs w:val="1"/>
          <w:sz w:val="28"/>
          <w:szCs w:val="28"/>
          <w:lang w:eastAsia="ja-JP"/>
        </w:rPr>
        <w:t>Результат</w:t>
      </w:r>
      <w:r w:rsidRPr="08917C88" w:rsidR="00ED48CB">
        <w:rPr>
          <w:rFonts w:ascii="Times New Roman" w:hAnsi="Times New Roman" w:cs="Times New Roman"/>
          <w:b w:val="1"/>
          <w:bCs w:val="1"/>
          <w:sz w:val="28"/>
          <w:szCs w:val="28"/>
          <w:lang w:eastAsia="ja-JP"/>
        </w:rPr>
        <w:t xml:space="preserve"> </w:t>
      </w:r>
      <w:r w:rsidRPr="08917C88" w:rsidR="00ED48CB">
        <w:rPr>
          <w:rFonts w:ascii="Times New Roman" w:hAnsi="Times New Roman" w:cs="Times New Roman"/>
          <w:b w:val="1"/>
          <w:bCs w:val="1"/>
          <w:sz w:val="28"/>
          <w:szCs w:val="28"/>
          <w:lang w:eastAsia="ja-JP"/>
        </w:rPr>
        <w:t>выполнения программы</w:t>
      </w:r>
      <w:r w:rsidRPr="08917C88" w:rsidR="00ED48CB">
        <w:rPr>
          <w:rFonts w:ascii="Times New Roman" w:hAnsi="Times New Roman" w:cs="Times New Roman"/>
          <w:b w:val="1"/>
          <w:bCs w:val="1"/>
          <w:sz w:val="28"/>
          <w:szCs w:val="28"/>
          <w:lang w:eastAsia="ja-JP"/>
        </w:rPr>
        <w:t>:</w:t>
      </w:r>
    </w:p>
    <w:p w:rsidR="00ED48CB" w:rsidP="644D3302" w:rsidRDefault="00ED48CB" w14:paraId="425890CC" w14:textId="225836AB">
      <w:pPr>
        <w:pStyle w:val="a"/>
        <w:jc w:val="center"/>
      </w:pPr>
      <w:r w:rsidR="0C1AB130">
        <w:drawing>
          <wp:inline wp14:editId="4B5CD0AC" wp14:anchorId="5FD86CF5">
            <wp:extent cx="4043362" cy="5391150"/>
            <wp:effectExtent l="0" t="0" r="0" b="0"/>
            <wp:docPr id="20335218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7799313bc643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362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8CB" w:rsidP="002A7E6A" w:rsidRDefault="00ED48CB" w14:paraId="76771343" w14:textId="77777777">
      <w:pPr>
        <w:jc w:val="center"/>
        <w:rPr>
          <w:rFonts w:ascii="Times New Roman" w:hAnsi="Times New Roman" w:cs="Times New Roman"/>
          <w:b/>
          <w:sz w:val="28"/>
          <w:szCs w:val="28"/>
          <w:lang w:eastAsia="ja-JP"/>
        </w:rPr>
      </w:pPr>
    </w:p>
    <w:p w:rsidR="00C70753" w:rsidP="00C70753" w:rsidRDefault="00C70753" w14:paraId="351D379C" w14:textId="30F3A520">
      <w:pPr>
        <w:rPr>
          <w:rFonts w:ascii="Times New Roman" w:hAnsi="Times New Roman" w:cs="Times New Roman"/>
          <w:b/>
          <w:sz w:val="28"/>
          <w:szCs w:val="28"/>
          <w:lang w:eastAsia="ja-JP"/>
        </w:rPr>
      </w:pPr>
      <w:r w:rsidRPr="08917C88" w:rsidR="00C70753">
        <w:rPr>
          <w:rFonts w:ascii="Times New Roman" w:hAnsi="Times New Roman" w:cs="Times New Roman"/>
          <w:b w:val="1"/>
          <w:bCs w:val="1"/>
          <w:sz w:val="28"/>
          <w:szCs w:val="28"/>
          <w:lang w:eastAsia="ja-JP"/>
        </w:rPr>
        <w:t>Проверка</w:t>
      </w:r>
      <w:r w:rsidRPr="08917C88" w:rsidR="00C70753">
        <w:rPr>
          <w:rFonts w:ascii="Times New Roman" w:hAnsi="Times New Roman" w:cs="Times New Roman"/>
          <w:b w:val="1"/>
          <w:bCs w:val="1"/>
          <w:sz w:val="28"/>
          <w:szCs w:val="28"/>
          <w:lang w:eastAsia="ja-JP"/>
        </w:rPr>
        <w:t xml:space="preserve">: </w:t>
      </w:r>
    </w:p>
    <w:p w:rsidR="00C70753" w:rsidP="512B2C2B" w:rsidRDefault="00C70753" w14:paraId="01DF4F91" w14:textId="33C0D4C2">
      <w:pPr>
        <w:pStyle w:val="a"/>
      </w:pPr>
      <w:r w:rsidR="00DA4DF8">
        <w:drawing>
          <wp:inline wp14:editId="08FE2B64" wp14:anchorId="2CCC4DE3">
            <wp:extent cx="4610743" cy="2029108"/>
            <wp:effectExtent l="0" t="0" r="0" b="0"/>
            <wp:docPr id="3411667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501c2f2f7842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753" w:rsidP="512B2C2B" w:rsidRDefault="00C70753" w14:paraId="0E127859" w14:textId="501D32EE">
      <w:pPr>
        <w:pStyle w:val="a"/>
      </w:pPr>
      <w:r w:rsidR="00DA4DF8">
        <w:drawing>
          <wp:inline wp14:editId="6C8C031E" wp14:anchorId="3FDD190F">
            <wp:extent cx="2391109" cy="1162212"/>
            <wp:effectExtent l="0" t="0" r="0" b="0"/>
            <wp:docPr id="852282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f48da641494e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8917C88" w:rsidR="00C70753">
        <w:rPr>
          <w:noProof/>
          <w:lang w:eastAsia="ja-JP"/>
        </w:rPr>
        <w:t xml:space="preserve"> </w:t>
      </w:r>
    </w:p>
    <w:p w:rsidR="00C70753" w:rsidP="00C70753" w:rsidRDefault="00C70753" w14:paraId="6B2BDF19" w14:textId="610FC469">
      <w:pPr>
        <w:rPr>
          <w:rFonts w:ascii="Times New Roman" w:hAnsi="Times New Roman" w:cs="Times New Roman"/>
          <w:b/>
          <w:sz w:val="28"/>
          <w:szCs w:val="28"/>
          <w:lang w:eastAsia="ja-JP"/>
        </w:rPr>
      </w:pPr>
    </w:p>
    <w:p w:rsidRPr="00ED48CB" w:rsidR="00C70753" w:rsidP="512B2C2B" w:rsidRDefault="00C70753" w14:paraId="5B36D17E" w14:textId="1BB6722C">
      <w:pPr>
        <w:rPr>
          <w:rFonts w:ascii="Times New Roman" w:hAnsi="Times New Roman" w:cs="Times New Roman"/>
          <w:b w:val="1"/>
          <w:bCs w:val="1"/>
          <w:sz w:val="28"/>
          <w:szCs w:val="28"/>
          <w:lang w:eastAsia="ja-JP"/>
        </w:rPr>
      </w:pPr>
      <w:r w:rsidRPr="08917C88" w:rsidR="00C70753">
        <w:rPr>
          <w:rFonts w:ascii="Times New Roman" w:hAnsi="Times New Roman" w:cs="Times New Roman"/>
          <w:b w:val="1"/>
          <w:bCs w:val="1"/>
          <w:sz w:val="28"/>
          <w:szCs w:val="28"/>
          <w:lang w:eastAsia="ja-JP"/>
        </w:rPr>
        <w:t>Сайт для проверки</w:t>
      </w:r>
      <w:r w:rsidRPr="08917C88" w:rsidR="00C70753">
        <w:rPr>
          <w:rFonts w:ascii="Times New Roman" w:hAnsi="Times New Roman" w:cs="Times New Roman"/>
          <w:b w:val="1"/>
          <w:bCs w:val="1"/>
          <w:sz w:val="28"/>
          <w:szCs w:val="28"/>
          <w:lang w:eastAsia="ja-JP"/>
        </w:rPr>
        <w:t xml:space="preserve">: </w:t>
      </w:r>
      <w:r w:rsidRPr="08917C88" w:rsidR="28B38D35">
        <w:rPr>
          <w:rFonts w:ascii="Times New Roman" w:hAnsi="Times New Roman" w:cs="Times New Roman"/>
          <w:b w:val="1"/>
          <w:bCs w:val="1"/>
          <w:sz w:val="28"/>
          <w:szCs w:val="28"/>
          <w:lang w:eastAsia="ja-JP"/>
        </w:rPr>
        <w:t>https://www.kontrolnaya-rabota.ru/s/equal-many/system-any/</w:t>
      </w:r>
    </w:p>
    <w:sectPr w:rsidRPr="00ED48CB" w:rsidR="00C7075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trackRevisions w:val="false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EDC"/>
    <w:rsid w:val="00074A02"/>
    <w:rsid w:val="001E777C"/>
    <w:rsid w:val="0024792F"/>
    <w:rsid w:val="00282A41"/>
    <w:rsid w:val="002A7E6A"/>
    <w:rsid w:val="003001AA"/>
    <w:rsid w:val="00305433"/>
    <w:rsid w:val="00352D99"/>
    <w:rsid w:val="00370656"/>
    <w:rsid w:val="00377F58"/>
    <w:rsid w:val="003A6565"/>
    <w:rsid w:val="00427234"/>
    <w:rsid w:val="004C0BC9"/>
    <w:rsid w:val="004F7148"/>
    <w:rsid w:val="005C4EA6"/>
    <w:rsid w:val="005E0EB4"/>
    <w:rsid w:val="006D0537"/>
    <w:rsid w:val="0075033E"/>
    <w:rsid w:val="00767092"/>
    <w:rsid w:val="007A436D"/>
    <w:rsid w:val="008065DF"/>
    <w:rsid w:val="00AE3ED4"/>
    <w:rsid w:val="00B01856"/>
    <w:rsid w:val="00B36C63"/>
    <w:rsid w:val="00B91C12"/>
    <w:rsid w:val="00BC7BCB"/>
    <w:rsid w:val="00C70753"/>
    <w:rsid w:val="00D4068D"/>
    <w:rsid w:val="00D56910"/>
    <w:rsid w:val="00DA4DF8"/>
    <w:rsid w:val="00E07EDC"/>
    <w:rsid w:val="00E7206F"/>
    <w:rsid w:val="00E79DAE"/>
    <w:rsid w:val="00E82064"/>
    <w:rsid w:val="00EC02C2"/>
    <w:rsid w:val="00ED48CB"/>
    <w:rsid w:val="01EABC4B"/>
    <w:rsid w:val="02F7414D"/>
    <w:rsid w:val="04B92485"/>
    <w:rsid w:val="05F0238D"/>
    <w:rsid w:val="073B9B18"/>
    <w:rsid w:val="08917C88"/>
    <w:rsid w:val="095576F7"/>
    <w:rsid w:val="0AE0E721"/>
    <w:rsid w:val="0C1AB130"/>
    <w:rsid w:val="0CDD75E6"/>
    <w:rsid w:val="0DC13863"/>
    <w:rsid w:val="0E391071"/>
    <w:rsid w:val="10BB712D"/>
    <w:rsid w:val="1211D1CC"/>
    <w:rsid w:val="12BB6FE6"/>
    <w:rsid w:val="12DA7DDF"/>
    <w:rsid w:val="13895BA0"/>
    <w:rsid w:val="1448D425"/>
    <w:rsid w:val="1836B1D1"/>
    <w:rsid w:val="1A177E6F"/>
    <w:rsid w:val="1AB2542D"/>
    <w:rsid w:val="1B7150E7"/>
    <w:rsid w:val="1E1EEA20"/>
    <w:rsid w:val="1F281E3D"/>
    <w:rsid w:val="205EDD56"/>
    <w:rsid w:val="206B35A6"/>
    <w:rsid w:val="2126F67D"/>
    <w:rsid w:val="23D4370D"/>
    <w:rsid w:val="25D75175"/>
    <w:rsid w:val="2615E517"/>
    <w:rsid w:val="27D5C8A0"/>
    <w:rsid w:val="28B38D35"/>
    <w:rsid w:val="28CCAE72"/>
    <w:rsid w:val="2AB3ECFE"/>
    <w:rsid w:val="2B83920C"/>
    <w:rsid w:val="2E256D2A"/>
    <w:rsid w:val="3108BF98"/>
    <w:rsid w:val="360ED002"/>
    <w:rsid w:val="38DC7294"/>
    <w:rsid w:val="39DDDE0C"/>
    <w:rsid w:val="3AABC7E0"/>
    <w:rsid w:val="3F61B11B"/>
    <w:rsid w:val="41FF88DE"/>
    <w:rsid w:val="43ABF2A2"/>
    <w:rsid w:val="468DB792"/>
    <w:rsid w:val="46CEFF4A"/>
    <w:rsid w:val="4A7A2DB7"/>
    <w:rsid w:val="4B0760A6"/>
    <w:rsid w:val="4B8D80F7"/>
    <w:rsid w:val="4D894A18"/>
    <w:rsid w:val="50335A03"/>
    <w:rsid w:val="50B452F9"/>
    <w:rsid w:val="512B2C2B"/>
    <w:rsid w:val="5159916E"/>
    <w:rsid w:val="52E5C480"/>
    <w:rsid w:val="5321E4E4"/>
    <w:rsid w:val="54341895"/>
    <w:rsid w:val="598B2F32"/>
    <w:rsid w:val="5B2D89A6"/>
    <w:rsid w:val="5B554920"/>
    <w:rsid w:val="5CE99C55"/>
    <w:rsid w:val="61ACA80A"/>
    <w:rsid w:val="622B11E6"/>
    <w:rsid w:val="62CF90B8"/>
    <w:rsid w:val="644D3302"/>
    <w:rsid w:val="66E9F5FA"/>
    <w:rsid w:val="6A8412B7"/>
    <w:rsid w:val="6BDEDE65"/>
    <w:rsid w:val="6C18A3C2"/>
    <w:rsid w:val="6CD870AE"/>
    <w:rsid w:val="6DD77131"/>
    <w:rsid w:val="6F63C5F6"/>
    <w:rsid w:val="6FF3425B"/>
    <w:rsid w:val="70555C25"/>
    <w:rsid w:val="705A4988"/>
    <w:rsid w:val="761D486E"/>
    <w:rsid w:val="79E93A49"/>
    <w:rsid w:val="7A472D84"/>
    <w:rsid w:val="7DC60B9B"/>
    <w:rsid w:val="7EA157C2"/>
    <w:rsid w:val="7EE8FE5D"/>
    <w:rsid w:val="7F44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52C81"/>
  <w15:docId w15:val="{E55946CC-84DE-4A01-97B9-19C9673B8E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E82064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8065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4">
    <w:name w:val="Hyperlink"/>
    <w:basedOn w:val="a0"/>
    <w:uiPriority w:val="99"/>
    <w:unhideWhenUsed/>
    <w:rsid w:val="006D0537"/>
    <w:rPr>
      <w:color w:val="0563C1" w:themeColor="hyperlink"/>
      <w:u w:val="single"/>
    </w:rPr>
  </w:style>
  <w:style w:type="character" w:styleId="UnresolvedMention" w:customStyle="1">
    <w:name w:val="Unresolved Mention"/>
    <w:basedOn w:val="a0"/>
    <w:uiPriority w:val="99"/>
    <w:semiHidden/>
    <w:unhideWhenUsed/>
    <w:rsid w:val="006D0537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305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/>
    <w:rsid w:val="003054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0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6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D053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D0537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305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054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8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9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4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4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4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5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0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settings" Target="settings.xml" Id="rId4" /><Relationship Type="http://schemas.openxmlformats.org/officeDocument/2006/relationships/fontTable" Target="fontTable.xml" Id="rId14" /><Relationship Type="http://schemas.openxmlformats.org/officeDocument/2006/relationships/image" Target="/media/image8.png" Id="R1489ef283a0249d6" /><Relationship Type="http://schemas.openxmlformats.org/officeDocument/2006/relationships/image" Target="/media/image9.png" Id="R481f661b97284f88" /><Relationship Type="http://schemas.openxmlformats.org/officeDocument/2006/relationships/image" Target="/media/imagea.png" Id="R58981f42009e4878" /><Relationship Type="http://schemas.openxmlformats.org/officeDocument/2006/relationships/image" Target="/media/imageb.png" Id="R3e7799313bc643d3" /><Relationship Type="http://schemas.openxmlformats.org/officeDocument/2006/relationships/image" Target="/media/imagec.png" Id="R2b501c2f2f78420a" /><Relationship Type="http://schemas.openxmlformats.org/officeDocument/2006/relationships/image" Target="/media/imaged.png" Id="Rccf48da641494eff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1AAF4-8624-40F3-8DAE-675DBB51010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Maxim Plehanov</dc:creator>
  <lastModifiedBy>крутой чел</lastModifiedBy>
  <revision>29</revision>
  <lastPrinted>2024-10-14T19:13:00.0000000Z</lastPrinted>
  <dcterms:created xsi:type="dcterms:W3CDTF">2024-09-18T23:45:00.0000000Z</dcterms:created>
  <dcterms:modified xsi:type="dcterms:W3CDTF">2024-10-25T21:34:18.5284335Z</dcterms:modified>
</coreProperties>
</file>