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EE" w:rsidRDefault="00EF05EE" w:rsidP="00EF05EE">
      <w:pPr>
        <w:pStyle w:val="1"/>
        <w:jc w:val="center"/>
        <w:rPr>
          <w:rFonts w:hint="eastAsia"/>
        </w:rPr>
      </w:pPr>
      <w:r>
        <w:t>Политика в области качества (</w:t>
      </w:r>
      <w:proofErr w:type="spellStart"/>
      <w:r>
        <w:rPr>
          <w:rFonts w:hint="eastAsia"/>
        </w:rPr>
        <w:t>Softline</w:t>
      </w:r>
      <w:proofErr w:type="spellEnd"/>
      <w:r>
        <w:rPr>
          <w:rFonts w:hint="eastAsia"/>
        </w:rPr>
        <w:t>)</w:t>
      </w:r>
    </w:p>
    <w:p w:rsidR="00EF05EE" w:rsidRPr="00EF05EE" w:rsidRDefault="00EF05EE" w:rsidP="00EF05EE">
      <w:pPr>
        <w:rPr>
          <w:rFonts w:hint="eastAsia"/>
        </w:rPr>
      </w:pPr>
    </w:p>
    <w:p w:rsidR="00EF05EE" w:rsidRDefault="00EF05EE" w:rsidP="00EF05EE">
      <w:pPr>
        <w:rPr>
          <w:rFonts w:hint="eastAsia"/>
        </w:rPr>
      </w:pPr>
      <w:r w:rsidRPr="00EF05EE">
        <w:rPr>
          <w:b/>
        </w:rPr>
        <w:t>Видение нашей организации</w:t>
      </w:r>
      <w:r>
        <w:t xml:space="preserve"> - компания, ведущий глобальный поставщик решений и сервисов в области информационной безопасност</w:t>
      </w:r>
      <w:r>
        <w:t>и.</w:t>
      </w:r>
    </w:p>
    <w:p w:rsidR="00EF05EE" w:rsidRDefault="00EF05EE" w:rsidP="00EF05EE">
      <w:pPr>
        <w:rPr>
          <w:rFonts w:hint="eastAsia"/>
        </w:rPr>
      </w:pPr>
      <w:r w:rsidRPr="00EF05EE">
        <w:rPr>
          <w:b/>
        </w:rPr>
        <w:t>Наша миссия</w:t>
      </w:r>
      <w:r>
        <w:t xml:space="preserve"> - компания реализует комплексные проекты, в рамках которых решаются «под ключ» все задачи наших заказчик</w:t>
      </w:r>
      <w:bookmarkStart w:id="0" w:name="_GoBack"/>
      <w:bookmarkEnd w:id="0"/>
      <w:r>
        <w:t>ов в облас</w:t>
      </w:r>
      <w:r>
        <w:t>ти информатизации деятельности.</w:t>
      </w:r>
    </w:p>
    <w:p w:rsidR="00EF05EE" w:rsidRDefault="00EF05EE" w:rsidP="00EF05EE">
      <w:r w:rsidRPr="00EF05EE">
        <w:rPr>
          <w:b/>
        </w:rPr>
        <w:t>Стратегические цели:</w:t>
      </w:r>
    </w:p>
    <w:p w:rsidR="00EF05EE" w:rsidRDefault="00EF05EE" w:rsidP="00EF05EE">
      <w:r>
        <w:rPr>
          <w:rFonts w:hint="eastAsia"/>
        </w:rPr>
        <w:t xml:space="preserve">- </w:t>
      </w:r>
      <w:r>
        <w:t xml:space="preserve">Быть компанией №1 в области лицензирования </w:t>
      </w:r>
      <w:proofErr w:type="gramStart"/>
      <w:r>
        <w:t>ПО</w:t>
      </w:r>
      <w:proofErr w:type="gramEnd"/>
      <w:r>
        <w:t xml:space="preserve"> и смежных услуг.</w:t>
      </w:r>
    </w:p>
    <w:p w:rsidR="00EF05EE" w:rsidRDefault="00EF05EE" w:rsidP="00EF05EE">
      <w:r>
        <w:rPr>
          <w:rFonts w:hint="eastAsia"/>
        </w:rPr>
        <w:t xml:space="preserve">- </w:t>
      </w:r>
      <w:r>
        <w:t>Расширить лидерство на другие рынки как вширь так и вглубь</w:t>
      </w:r>
      <w:proofErr w:type="gramStart"/>
      <w:r>
        <w:t xml:space="preserve"> .</w:t>
      </w:r>
      <w:proofErr w:type="gramEnd"/>
    </w:p>
    <w:p w:rsidR="00EF05EE" w:rsidRDefault="00EF05EE" w:rsidP="00EF05EE">
      <w:r>
        <w:rPr>
          <w:rFonts w:hint="eastAsia"/>
        </w:rPr>
        <w:t xml:space="preserve">- </w:t>
      </w:r>
      <w:r>
        <w:t>Представленность в семидесяти городах</w:t>
      </w:r>
      <w:r>
        <w:t xml:space="preserve"> России, стран СНГ и зарубежья.</w:t>
      </w:r>
    </w:p>
    <w:p w:rsidR="00EF05EE" w:rsidRPr="00EF05EE" w:rsidRDefault="00EF05EE" w:rsidP="00EF05EE">
      <w:pPr>
        <w:rPr>
          <w:b/>
        </w:rPr>
      </w:pPr>
      <w:r w:rsidRPr="00EF05EE">
        <w:rPr>
          <w:b/>
        </w:rPr>
        <w:t>Для достижения своих целей мы руководствуемся следующими принципами:</w:t>
      </w:r>
    </w:p>
    <w:p w:rsidR="00EF05EE" w:rsidRDefault="00EF05EE" w:rsidP="00EF05EE">
      <w:r>
        <w:rPr>
          <w:rFonts w:hint="eastAsia"/>
        </w:rPr>
        <w:t xml:space="preserve">- </w:t>
      </w:r>
      <w:r>
        <w:t>Выявление и выполнение требований клиентов в области программного обеспечения, оборудования и услуг.</w:t>
      </w:r>
    </w:p>
    <w:p w:rsidR="00EF05EE" w:rsidRDefault="00EF05EE" w:rsidP="00EF05EE">
      <w:r>
        <w:rPr>
          <w:rFonts w:hint="eastAsia"/>
        </w:rPr>
        <w:t xml:space="preserve">- </w:t>
      </w:r>
      <w:r>
        <w:t>Увеличение доступности наших услуг для конечных пользователей и заказчиков.</w:t>
      </w:r>
    </w:p>
    <w:p w:rsidR="00EF05EE" w:rsidRDefault="00EF05EE" w:rsidP="00EF05EE">
      <w:r>
        <w:rPr>
          <w:rFonts w:hint="eastAsia"/>
        </w:rPr>
        <w:t xml:space="preserve">- </w:t>
      </w:r>
      <w:r>
        <w:t>Постоянное улучшение нашей деятельности с помощью непрерывного развития ключевых компетенций наших сотрудников, систематизации деятельности и оптимизации процессов.</w:t>
      </w:r>
    </w:p>
    <w:p w:rsidR="00EF05EE" w:rsidRDefault="00EF05EE" w:rsidP="00EF05EE">
      <w:r>
        <w:rPr>
          <w:rFonts w:hint="eastAsia"/>
        </w:rPr>
        <w:t xml:space="preserve">- </w:t>
      </w:r>
      <w:r>
        <w:t>Обеспечение высокого качества наших услуг, выражающегося в создании для клиентов возможности получить максимум преимуществ от наиболее подходящего для них решения</w:t>
      </w:r>
    </w:p>
    <w:p w:rsidR="00EF05EE" w:rsidRDefault="00EF05EE" w:rsidP="00EF05EE">
      <w:r>
        <w:rPr>
          <w:rFonts w:hint="eastAsia"/>
        </w:rPr>
        <w:t xml:space="preserve">- </w:t>
      </w:r>
      <w:r>
        <w:t>Формирование у клиентов понимания того, как лучше использовать информационные технологии для повышения эффективности их бизнеса.</w:t>
      </w:r>
    </w:p>
    <w:p w:rsidR="00EF05EE" w:rsidRDefault="00EF05EE" w:rsidP="00EF05EE">
      <w:r>
        <w:rPr>
          <w:rFonts w:hint="eastAsia"/>
        </w:rPr>
        <w:t xml:space="preserve">- </w:t>
      </w:r>
      <w:r>
        <w:t>Эффективное взаимодействие с поставщиками с целью удовлетворения требований клиентов.</w:t>
      </w:r>
    </w:p>
    <w:p w:rsidR="00EF05EE" w:rsidRDefault="00EF05EE" w:rsidP="00EF05EE">
      <w:r>
        <w:rPr>
          <w:rFonts w:hint="eastAsia"/>
        </w:rPr>
        <w:t xml:space="preserve">- </w:t>
      </w:r>
      <w:r>
        <w:t>Построение и применение эффективной системы менеджмента качества на основе анализа международного опыта и с учетом отраслевой специфики.</w:t>
      </w:r>
    </w:p>
    <w:p w:rsidR="00EF05EE" w:rsidRDefault="00EF05EE" w:rsidP="00EF05EE">
      <w:pPr>
        <w:rPr>
          <w:rFonts w:hint="eastAsia"/>
        </w:rPr>
      </w:pPr>
      <w:r>
        <w:rPr>
          <w:rFonts w:hint="eastAsia"/>
        </w:rPr>
        <w:t xml:space="preserve">- </w:t>
      </w:r>
      <w:r>
        <w:t>Использование информации от клиентов для повышения к</w:t>
      </w:r>
      <w:r>
        <w:t>ачества оказываемых нами услуг.</w:t>
      </w:r>
    </w:p>
    <w:p w:rsidR="00EF05EE" w:rsidRDefault="00EF05EE" w:rsidP="00EF05EE">
      <w:r>
        <w:t xml:space="preserve">Высшее руководство нашей компании берет на себя обязательства по достижению поставленных целей в области качества, соответствию применимым для Группы компаний </w:t>
      </w:r>
      <w:proofErr w:type="spellStart"/>
      <w:r>
        <w:t>Softline</w:t>
      </w:r>
      <w:proofErr w:type="spellEnd"/>
      <w:r>
        <w:t xml:space="preserve"> требованиям, а также повышению эффективности системы менеджмента качества.</w:t>
      </w:r>
    </w:p>
    <w:p w:rsidR="00EF05EE" w:rsidRDefault="00EF05EE" w:rsidP="00EF05EE"/>
    <w:p w:rsidR="00EF05EE" w:rsidRPr="00EF05EE" w:rsidRDefault="00EF05EE" w:rsidP="00EF05EE">
      <w:r>
        <w:t>Глобальный г</w:t>
      </w:r>
      <w:r>
        <w:t>енеральный</w:t>
      </w:r>
      <w:r>
        <w:rPr>
          <w:rFonts w:hint="eastAsia"/>
        </w:rPr>
        <w:t xml:space="preserve"> </w:t>
      </w:r>
      <w:r>
        <w:t xml:space="preserve">директор </w:t>
      </w:r>
      <w:proofErr w:type="spellStart"/>
      <w:r>
        <w:t>Softline</w:t>
      </w:r>
      <w:proofErr w:type="spellEnd"/>
      <w:r>
        <w:rPr>
          <w:rFonts w:hint="eastAsia"/>
        </w:rPr>
        <w:t xml:space="preserve"> </w:t>
      </w:r>
      <w:r>
        <w:t>С.В. Черноволенко</w:t>
      </w:r>
    </w:p>
    <w:sectPr w:rsidR="00EF05EE" w:rsidRPr="00EF0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EE"/>
    <w:rsid w:val="00EF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05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5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05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5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2022-10-24T14:57:00Z</dcterms:created>
  <dcterms:modified xsi:type="dcterms:W3CDTF">2022-10-24T15:05:00Z</dcterms:modified>
</cp:coreProperties>
</file>