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 xml:space="preserve">LABORATORIO N° </w:t>
      </w:r>
      <w:r w:rsidRPr="006859D7">
        <w:t>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66106EB0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>ALGORITMIA BÁSICA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hAnsi="Times New Roman" w:cs="Times New Roman"/>
          <w:lang w:val="es-ES"/>
        </w:rPr>
        <w:id w:val="-400755710"/>
        <w:docPartObj>
          <w:docPartGallery w:val="Table of Contents"/>
          <w:docPartUnique/>
        </w:docPartObj>
      </w:sdtPr>
      <w:sdtEndPr>
        <w:rPr>
          <w:rFonts w:eastAsia="Arial MT"/>
          <w:b/>
          <w:bCs/>
          <w:color w:val="auto"/>
          <w:sz w:val="22"/>
          <w:szCs w:val="22"/>
          <w:lang w:eastAsia="en-US"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62C16C68" w14:textId="110223C6" w:rsidR="000F395C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426045" w:history="1">
            <w:r w:rsidR="000F395C" w:rsidRPr="00CB2FD9">
              <w:rPr>
                <w:rStyle w:val="Hipervnculo"/>
                <w:noProof/>
              </w:rPr>
              <w:t>RESUMEN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_Toc105426045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3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168AF38" w14:textId="4AEFBBE0" w:rsidR="000F395C" w:rsidRDefault="000F39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6" w:history="1">
            <w:r w:rsidRPr="00CB2FD9">
              <w:rPr>
                <w:rStyle w:val="Hipervnculo"/>
                <w:noProof/>
              </w:rPr>
              <w:t>DESARROLLO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BE3B" w14:textId="0A4C0E61" w:rsidR="000F395C" w:rsidRDefault="000F39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7" w:history="1">
            <w:r w:rsidRPr="00CB2FD9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rFonts w:cs="Times New Roman"/>
                <w:noProof/>
              </w:rPr>
              <w:t>Desarrollo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8A77" w14:textId="196C11A6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8" w:history="1">
            <w:r w:rsidRPr="00CB2FD9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  <w:lang w:val="es-PE"/>
              </w:rPr>
              <w:t>Ejercici</w:t>
            </w:r>
            <w:r w:rsidRPr="00CB2FD9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D771" w14:textId="7EE53F6E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9" w:history="1">
            <w:r w:rsidRPr="00CB2FD9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  <w:lang w:val="es-PE"/>
              </w:rPr>
              <w:t>Ejercici</w:t>
            </w:r>
            <w:r w:rsidRPr="00CB2FD9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C637" w14:textId="3B363AEB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0" w:history="1">
            <w:r w:rsidRPr="00CB2FD9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26B7" w14:textId="33B44ABF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1" w:history="1">
            <w:r w:rsidRPr="00CB2FD9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0255" w14:textId="37270B1B" w:rsidR="000F395C" w:rsidRDefault="000F39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2" w:history="1">
            <w:r w:rsidRPr="00CB2FD9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rFonts w:cs="Times New Roman"/>
                <w:noProof/>
              </w:rPr>
              <w:t>Resultados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7E81" w14:textId="32183150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3" w:history="1">
            <w:r w:rsidRPr="00CB2FD9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  <w:lang w:val="es-PE"/>
              </w:rPr>
              <w:t>Ejercici</w:t>
            </w:r>
            <w:r w:rsidRPr="00CB2FD9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C5A6" w14:textId="099BE96A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4" w:history="1">
            <w:r w:rsidRPr="00CB2FD9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  <w:lang w:val="es-PE"/>
              </w:rPr>
              <w:t>Ejercici</w:t>
            </w:r>
            <w:r w:rsidRPr="00CB2FD9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4048" w14:textId="768B8A4E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5" w:history="1">
            <w:r w:rsidRPr="00CB2FD9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CEDD" w14:textId="618CC8B2" w:rsidR="000F395C" w:rsidRDefault="000F395C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6" w:history="1">
            <w:r w:rsidRPr="00CB2FD9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E3C8" w14:textId="749C5E45" w:rsidR="000F395C" w:rsidRDefault="000F39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7" w:history="1">
            <w:r w:rsidRPr="00CB2FD9">
              <w:rPr>
                <w:rStyle w:val="Hipervnculo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rFonts w:cs="Times New Roman"/>
                <w:noProof/>
              </w:rPr>
              <w:t>Desarrollo de test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2DEC" w14:textId="5DA454FB" w:rsidR="000F395C" w:rsidRDefault="000F39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8" w:history="1">
            <w:r w:rsidRPr="00CB2FD9">
              <w:rPr>
                <w:rStyle w:val="Hipervnculo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rFonts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8E66" w14:textId="7A1FC550" w:rsidR="000F395C" w:rsidRDefault="000F395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9" w:history="1">
            <w:r w:rsidRPr="00CB2FD9">
              <w:rPr>
                <w:rStyle w:val="Hipervnculo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CB2FD9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CCD3" w14:textId="5A99D373" w:rsidR="000F395C" w:rsidRDefault="000F39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0" w:history="1">
            <w:r w:rsidRPr="00CB2FD9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9877" w14:textId="00D6233C" w:rsidR="000F395C" w:rsidRDefault="000F395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1" w:history="1">
            <w:r w:rsidRPr="00CB2FD9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10E6" w14:textId="1D97D098" w:rsidR="008E026C" w:rsidRPr="006859D7" w:rsidRDefault="008E026C">
          <w:pPr>
            <w:rPr>
              <w:rFonts w:ascii="Times New Roman" w:hAnsi="Times New Roman" w:cs="Times New Roman"/>
            </w:r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78C7DA" w14:textId="34F2CFBA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  <w:sectPr w:rsidR="008E026C" w:rsidRPr="006859D7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1" w:name="_Toc509912475"/>
      <w:bookmarkStart w:id="2" w:name="_Toc44348499"/>
      <w:bookmarkStart w:id="3" w:name="_Toc105426045"/>
      <w:r w:rsidRPr="006859D7">
        <w:lastRenderedPageBreak/>
        <w:t>RESUMEN</w:t>
      </w:r>
      <w:bookmarkEnd w:id="1"/>
      <w:bookmarkEnd w:id="2"/>
      <w:bookmarkEnd w:id="3"/>
    </w:p>
    <w:p w14:paraId="5812CFA6" w14:textId="72CF429C" w:rsidR="008E026C" w:rsidRPr="006859D7" w:rsidRDefault="004E33C8" w:rsidP="004E33C8">
      <w:pPr>
        <w:pStyle w:val="Descripcin"/>
      </w:pPr>
      <w:r>
        <w:t>s</w:t>
      </w:r>
    </w:p>
    <w:p w14:paraId="64B4F443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rPr>
          <w:rFonts w:ascii="Times New Roman" w:hAnsi="Times New Roman" w:cs="Times New Roman"/>
          <w:b/>
          <w:bCs/>
          <w:iCs/>
          <w:lang w:val="es-PE"/>
        </w:rPr>
      </w:pPr>
      <w:bookmarkStart w:id="4" w:name="_Toc285535801"/>
      <w:r w:rsidRPr="006859D7">
        <w:rPr>
          <w:rFonts w:ascii="Times New Roman" w:hAnsi="Times New Roman" w:cs="Times New Roman"/>
          <w:b/>
          <w:bCs/>
          <w:iCs/>
          <w:lang w:val="es-PE"/>
        </w:rPr>
        <w:tab/>
      </w:r>
      <w:bookmarkStart w:id="5" w:name="_Toc410627895"/>
    </w:p>
    <w:bookmarkEnd w:id="4"/>
    <w:bookmarkEnd w:id="5"/>
    <w:p w14:paraId="0D0B89D5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ind w:firstLine="720"/>
        <w:rPr>
          <w:rFonts w:ascii="Times New Roman" w:hAnsi="Times New Roman" w:cs="Times New Roman"/>
          <w:lang w:val="es-PE"/>
        </w:rPr>
      </w:pPr>
    </w:p>
    <w:p w14:paraId="139B377F" w14:textId="0B944273" w:rsidR="000F395C" w:rsidRDefault="000F395C" w:rsidP="000F395C">
      <w:pPr>
        <w:pStyle w:val="Ttulo1"/>
        <w:tabs>
          <w:tab w:val="left" w:pos="708"/>
        </w:tabs>
        <w:jc w:val="left"/>
      </w:pPr>
      <w:r>
        <w:tab/>
        <w:t>LO TERMINAN XD</w:t>
      </w:r>
    </w:p>
    <w:p w14:paraId="0EB35B8A" w14:textId="552F534B" w:rsidR="008E026C" w:rsidRPr="006859D7" w:rsidRDefault="008E026C" w:rsidP="004E33C8">
      <w:pPr>
        <w:pStyle w:val="Ttulo1"/>
      </w:pPr>
      <w:r w:rsidRPr="000F395C">
        <w:br w:type="page"/>
      </w:r>
      <w:bookmarkStart w:id="6" w:name="_Toc44348500"/>
      <w:bookmarkStart w:id="7" w:name="_Toc285535805"/>
      <w:bookmarkStart w:id="8" w:name="_Toc410627900"/>
      <w:bookmarkStart w:id="9" w:name="_Toc509912477"/>
      <w:bookmarkStart w:id="10" w:name="_Toc105426046"/>
      <w:r w:rsidRPr="006859D7">
        <w:lastRenderedPageBreak/>
        <w:t>DESARROLLO DEL LABORATORIO</w:t>
      </w:r>
      <w:bookmarkEnd w:id="6"/>
      <w:bookmarkEnd w:id="10"/>
      <w:r w:rsidRPr="006859D7">
        <w:t xml:space="preserve"> </w:t>
      </w:r>
      <w:bookmarkStart w:id="11" w:name="_Toc285535806"/>
      <w:bookmarkStart w:id="12" w:name="_Toc410627901"/>
      <w:bookmarkEnd w:id="7"/>
      <w:bookmarkEnd w:id="8"/>
      <w:bookmarkEnd w:id="9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3" w:name="_Toc44348501"/>
      <w:bookmarkStart w:id="14" w:name="_Toc105426047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3"/>
      <w:bookmarkEnd w:id="14"/>
    </w:p>
    <w:p w14:paraId="79FE3B49" w14:textId="77777777" w:rsidR="00246DBD" w:rsidRPr="006859D7" w:rsidRDefault="00246DBD" w:rsidP="009A3267">
      <w:pPr>
        <w:pStyle w:val="Ttulo3"/>
      </w:pPr>
      <w:bookmarkStart w:id="15" w:name="_Toc105426048"/>
      <w:r w:rsidRPr="006859D7">
        <w:rPr>
          <w:lang w:val="es-PE"/>
        </w:rPr>
        <w:t>Ejercici</w:t>
      </w:r>
      <w:r w:rsidRPr="006859D7">
        <w:t>o 1</w:t>
      </w:r>
      <w:bookmarkEnd w:id="15"/>
    </w:p>
    <w:p w14:paraId="29354845" w14:textId="0607491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C225681" w14:textId="17C50D98" w:rsidR="00246DBD" w:rsidRDefault="00246DBD" w:rsidP="00246DBD">
      <w:pPr>
        <w:rPr>
          <w:rFonts w:ascii="Times New Roman" w:hAnsi="Times New Roman" w:cs="Times New Roman"/>
        </w:rPr>
      </w:pPr>
    </w:p>
    <w:p w14:paraId="7DA74812" w14:textId="5FA544F8" w:rsidR="004E33C8" w:rsidRDefault="004E33C8" w:rsidP="00246DBD">
      <w:pPr>
        <w:rPr>
          <w:rFonts w:ascii="Times New Roman" w:hAnsi="Times New Roman" w:cs="Times New Roman"/>
        </w:rPr>
      </w:pPr>
    </w:p>
    <w:p w14:paraId="6253C92A" w14:textId="6E0F99E7" w:rsidR="004E33C8" w:rsidRDefault="004E33C8" w:rsidP="00246DBD">
      <w:pPr>
        <w:rPr>
          <w:rFonts w:ascii="Times New Roman" w:hAnsi="Times New Roman" w:cs="Times New Roman"/>
        </w:rPr>
      </w:pPr>
    </w:p>
    <w:p w14:paraId="679020B0" w14:textId="5D6CCB37" w:rsidR="004E33C8" w:rsidRDefault="004E33C8" w:rsidP="00246DBD">
      <w:pPr>
        <w:rPr>
          <w:rFonts w:ascii="Times New Roman" w:hAnsi="Times New Roman" w:cs="Times New Roman"/>
        </w:rPr>
      </w:pPr>
    </w:p>
    <w:p w14:paraId="31BCDF70" w14:textId="390F8505" w:rsidR="004E33C8" w:rsidRDefault="004E33C8" w:rsidP="00246DBD">
      <w:pPr>
        <w:rPr>
          <w:rFonts w:ascii="Times New Roman" w:hAnsi="Times New Roman" w:cs="Times New Roman"/>
        </w:rPr>
      </w:pPr>
    </w:p>
    <w:p w14:paraId="236EED94" w14:textId="77C348C9" w:rsidR="004E33C8" w:rsidRDefault="004E33C8" w:rsidP="00246DBD">
      <w:pPr>
        <w:rPr>
          <w:rFonts w:ascii="Times New Roman" w:hAnsi="Times New Roman" w:cs="Times New Roman"/>
        </w:rPr>
      </w:pPr>
    </w:p>
    <w:p w14:paraId="19CC493F" w14:textId="046370F9" w:rsidR="004E33C8" w:rsidRDefault="004E33C8" w:rsidP="00246DBD">
      <w:pPr>
        <w:rPr>
          <w:rFonts w:ascii="Times New Roman" w:hAnsi="Times New Roman" w:cs="Times New Roman"/>
        </w:rPr>
      </w:pPr>
    </w:p>
    <w:p w14:paraId="75F1BA99" w14:textId="20003930" w:rsidR="004E33C8" w:rsidRDefault="004E33C8" w:rsidP="00246DBD">
      <w:pPr>
        <w:rPr>
          <w:rFonts w:ascii="Times New Roman" w:hAnsi="Times New Roman" w:cs="Times New Roman"/>
        </w:rPr>
      </w:pPr>
    </w:p>
    <w:p w14:paraId="439EA78D" w14:textId="3CA41213" w:rsidR="004E33C8" w:rsidRDefault="004E33C8" w:rsidP="00246DBD">
      <w:pPr>
        <w:rPr>
          <w:rFonts w:ascii="Times New Roman" w:hAnsi="Times New Roman" w:cs="Times New Roman"/>
        </w:rPr>
      </w:pPr>
    </w:p>
    <w:p w14:paraId="7D5639E4" w14:textId="2396F3AF" w:rsidR="004E33C8" w:rsidRDefault="004E33C8" w:rsidP="00246DBD">
      <w:pPr>
        <w:rPr>
          <w:rFonts w:ascii="Times New Roman" w:hAnsi="Times New Roman" w:cs="Times New Roman"/>
        </w:rPr>
      </w:pPr>
    </w:p>
    <w:p w14:paraId="710F3FA9" w14:textId="6E11D73A" w:rsidR="004E33C8" w:rsidRDefault="004E33C8" w:rsidP="00246DBD">
      <w:pPr>
        <w:rPr>
          <w:rFonts w:ascii="Times New Roman" w:hAnsi="Times New Roman" w:cs="Times New Roman"/>
        </w:rPr>
      </w:pPr>
    </w:p>
    <w:p w14:paraId="3D7AB844" w14:textId="2E4442D5" w:rsidR="004E33C8" w:rsidRDefault="004E33C8" w:rsidP="00246DBD">
      <w:pPr>
        <w:rPr>
          <w:rFonts w:ascii="Times New Roman" w:hAnsi="Times New Roman" w:cs="Times New Roman"/>
        </w:rPr>
      </w:pPr>
    </w:p>
    <w:p w14:paraId="0BC49E54" w14:textId="59B32EAE" w:rsidR="004E33C8" w:rsidRDefault="004E33C8" w:rsidP="00246DBD">
      <w:pPr>
        <w:rPr>
          <w:rFonts w:ascii="Times New Roman" w:hAnsi="Times New Roman" w:cs="Times New Roman"/>
        </w:rPr>
      </w:pPr>
    </w:p>
    <w:p w14:paraId="4A12A081" w14:textId="6780EBF5" w:rsidR="004E33C8" w:rsidRDefault="004E33C8" w:rsidP="00246DBD">
      <w:pPr>
        <w:rPr>
          <w:rFonts w:ascii="Times New Roman" w:hAnsi="Times New Roman" w:cs="Times New Roman"/>
        </w:rPr>
      </w:pPr>
    </w:p>
    <w:p w14:paraId="57E90CC4" w14:textId="0FA49586" w:rsidR="004E33C8" w:rsidRDefault="004E33C8" w:rsidP="00246DBD">
      <w:pPr>
        <w:rPr>
          <w:rFonts w:ascii="Times New Roman" w:hAnsi="Times New Roman" w:cs="Times New Roman"/>
        </w:rPr>
      </w:pPr>
    </w:p>
    <w:p w14:paraId="3808F0B9" w14:textId="3D94ADDC" w:rsidR="004E33C8" w:rsidRDefault="004E33C8" w:rsidP="00246DBD">
      <w:pPr>
        <w:rPr>
          <w:rFonts w:ascii="Times New Roman" w:hAnsi="Times New Roman" w:cs="Times New Roman"/>
        </w:rPr>
      </w:pPr>
    </w:p>
    <w:p w14:paraId="0BDEB8A0" w14:textId="4BCDDF12" w:rsidR="004E33C8" w:rsidRDefault="004E33C8" w:rsidP="00246DBD">
      <w:pPr>
        <w:rPr>
          <w:rFonts w:ascii="Times New Roman" w:hAnsi="Times New Roman" w:cs="Times New Roman"/>
        </w:rPr>
      </w:pPr>
    </w:p>
    <w:p w14:paraId="33F38FFB" w14:textId="7548521D" w:rsidR="004E33C8" w:rsidRDefault="004E33C8" w:rsidP="00246DBD">
      <w:pPr>
        <w:rPr>
          <w:rFonts w:ascii="Times New Roman" w:hAnsi="Times New Roman" w:cs="Times New Roman"/>
        </w:rPr>
      </w:pPr>
    </w:p>
    <w:p w14:paraId="72831ED7" w14:textId="46709082" w:rsidR="004E33C8" w:rsidRDefault="004E33C8" w:rsidP="00246DBD">
      <w:pPr>
        <w:rPr>
          <w:rFonts w:ascii="Times New Roman" w:hAnsi="Times New Roman" w:cs="Times New Roman"/>
        </w:rPr>
      </w:pPr>
    </w:p>
    <w:p w14:paraId="6764B0E7" w14:textId="5E363CF8" w:rsidR="004E33C8" w:rsidRDefault="004E33C8" w:rsidP="00246DBD">
      <w:pPr>
        <w:rPr>
          <w:rFonts w:ascii="Times New Roman" w:hAnsi="Times New Roman" w:cs="Times New Roman"/>
        </w:rPr>
      </w:pPr>
    </w:p>
    <w:p w14:paraId="61CDD4E0" w14:textId="794EB0A6" w:rsidR="004E33C8" w:rsidRDefault="004E33C8" w:rsidP="00246DBD">
      <w:pPr>
        <w:rPr>
          <w:rFonts w:ascii="Times New Roman" w:hAnsi="Times New Roman" w:cs="Times New Roman"/>
        </w:rPr>
      </w:pPr>
    </w:p>
    <w:p w14:paraId="5ADBC02C" w14:textId="69CDFBD3" w:rsidR="004E33C8" w:rsidRDefault="004E33C8" w:rsidP="00246DBD">
      <w:pPr>
        <w:rPr>
          <w:rFonts w:ascii="Times New Roman" w:hAnsi="Times New Roman" w:cs="Times New Roman"/>
        </w:rPr>
      </w:pPr>
    </w:p>
    <w:p w14:paraId="1E42C098" w14:textId="460BE4FD" w:rsidR="004E33C8" w:rsidRDefault="004E33C8" w:rsidP="00246DBD">
      <w:pPr>
        <w:rPr>
          <w:rFonts w:ascii="Times New Roman" w:hAnsi="Times New Roman" w:cs="Times New Roman"/>
        </w:rPr>
      </w:pPr>
    </w:p>
    <w:p w14:paraId="515CAA2C" w14:textId="085B5293" w:rsidR="004E33C8" w:rsidRDefault="004E33C8" w:rsidP="00246DBD">
      <w:pPr>
        <w:rPr>
          <w:rFonts w:ascii="Times New Roman" w:hAnsi="Times New Roman" w:cs="Times New Roman"/>
        </w:rPr>
      </w:pPr>
    </w:p>
    <w:p w14:paraId="327B8E2C" w14:textId="7CD07522" w:rsidR="004E33C8" w:rsidRDefault="004E33C8" w:rsidP="00246DBD">
      <w:pPr>
        <w:rPr>
          <w:rFonts w:ascii="Times New Roman" w:hAnsi="Times New Roman" w:cs="Times New Roman"/>
        </w:rPr>
      </w:pPr>
    </w:p>
    <w:p w14:paraId="642AA325" w14:textId="5F71AF37" w:rsidR="004E33C8" w:rsidRDefault="004E33C8" w:rsidP="00246DBD">
      <w:pPr>
        <w:rPr>
          <w:rFonts w:ascii="Times New Roman" w:hAnsi="Times New Roman" w:cs="Times New Roman"/>
        </w:rPr>
      </w:pPr>
    </w:p>
    <w:p w14:paraId="275BCD10" w14:textId="3EBCCE5E" w:rsidR="004E33C8" w:rsidRDefault="004E33C8" w:rsidP="00246DBD">
      <w:pPr>
        <w:rPr>
          <w:rFonts w:ascii="Times New Roman" w:hAnsi="Times New Roman" w:cs="Times New Roman"/>
        </w:rPr>
      </w:pPr>
    </w:p>
    <w:p w14:paraId="6C45B9C6" w14:textId="682A905C" w:rsidR="004E33C8" w:rsidRDefault="004E33C8" w:rsidP="00246DBD">
      <w:pPr>
        <w:rPr>
          <w:rFonts w:ascii="Times New Roman" w:hAnsi="Times New Roman" w:cs="Times New Roman"/>
        </w:rPr>
      </w:pPr>
    </w:p>
    <w:p w14:paraId="43F105FE" w14:textId="44ADA69A" w:rsidR="004E33C8" w:rsidRDefault="004E33C8" w:rsidP="00246DBD">
      <w:pPr>
        <w:rPr>
          <w:rFonts w:ascii="Times New Roman" w:hAnsi="Times New Roman" w:cs="Times New Roman"/>
        </w:rPr>
      </w:pPr>
    </w:p>
    <w:p w14:paraId="54DD2FA5" w14:textId="7194ADAD" w:rsidR="004E33C8" w:rsidRDefault="004E33C8" w:rsidP="00246DBD">
      <w:pPr>
        <w:rPr>
          <w:rFonts w:ascii="Times New Roman" w:hAnsi="Times New Roman" w:cs="Times New Roman"/>
        </w:rPr>
      </w:pPr>
    </w:p>
    <w:p w14:paraId="6FD7B304" w14:textId="1966F81E" w:rsidR="004E33C8" w:rsidRDefault="004E33C8" w:rsidP="00246DBD">
      <w:pPr>
        <w:rPr>
          <w:rFonts w:ascii="Times New Roman" w:hAnsi="Times New Roman" w:cs="Times New Roman"/>
        </w:rPr>
      </w:pPr>
    </w:p>
    <w:p w14:paraId="1E4944AF" w14:textId="022EE025" w:rsidR="004E33C8" w:rsidRDefault="004E33C8" w:rsidP="00246DBD">
      <w:pPr>
        <w:rPr>
          <w:rFonts w:ascii="Times New Roman" w:hAnsi="Times New Roman" w:cs="Times New Roman"/>
        </w:rPr>
      </w:pPr>
    </w:p>
    <w:p w14:paraId="5B5996E6" w14:textId="4552E0CA" w:rsidR="004E33C8" w:rsidRDefault="004E33C8" w:rsidP="00246DBD">
      <w:pPr>
        <w:rPr>
          <w:rFonts w:ascii="Times New Roman" w:hAnsi="Times New Roman" w:cs="Times New Roman"/>
        </w:rPr>
      </w:pPr>
    </w:p>
    <w:p w14:paraId="17869182" w14:textId="0BE9B131" w:rsidR="004E33C8" w:rsidRDefault="004E33C8" w:rsidP="00246DBD">
      <w:pPr>
        <w:rPr>
          <w:rFonts w:ascii="Times New Roman" w:hAnsi="Times New Roman" w:cs="Times New Roman"/>
        </w:rPr>
      </w:pPr>
    </w:p>
    <w:p w14:paraId="1F3F6145" w14:textId="11AC0552" w:rsidR="004E33C8" w:rsidRDefault="004E33C8" w:rsidP="00246DBD">
      <w:pPr>
        <w:rPr>
          <w:rFonts w:ascii="Times New Roman" w:hAnsi="Times New Roman" w:cs="Times New Roman"/>
        </w:rPr>
      </w:pPr>
    </w:p>
    <w:p w14:paraId="0F54E5F2" w14:textId="28396301" w:rsidR="004E33C8" w:rsidRDefault="004E33C8" w:rsidP="00246DBD">
      <w:pPr>
        <w:rPr>
          <w:rFonts w:ascii="Times New Roman" w:hAnsi="Times New Roman" w:cs="Times New Roman"/>
        </w:rPr>
      </w:pPr>
    </w:p>
    <w:p w14:paraId="3C97E8D1" w14:textId="74E588AF" w:rsidR="004E33C8" w:rsidRDefault="004E33C8" w:rsidP="00246DBD">
      <w:pPr>
        <w:rPr>
          <w:rFonts w:ascii="Times New Roman" w:hAnsi="Times New Roman" w:cs="Times New Roman"/>
        </w:rPr>
      </w:pPr>
    </w:p>
    <w:p w14:paraId="24B9854E" w14:textId="4835397A" w:rsidR="004E33C8" w:rsidRDefault="004E33C8" w:rsidP="00246DBD">
      <w:pPr>
        <w:rPr>
          <w:rFonts w:ascii="Times New Roman" w:hAnsi="Times New Roman" w:cs="Times New Roman"/>
        </w:rPr>
      </w:pPr>
    </w:p>
    <w:p w14:paraId="3CEAD2E4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4C5D9217" w14:textId="77777777" w:rsidR="00246DBD" w:rsidRPr="006859D7" w:rsidRDefault="00246DBD" w:rsidP="009A3267">
      <w:pPr>
        <w:pStyle w:val="Ttulo3"/>
      </w:pPr>
      <w:bookmarkStart w:id="16" w:name="_Toc105426049"/>
      <w:r w:rsidRPr="006859D7">
        <w:rPr>
          <w:lang w:val="es-PE"/>
        </w:rPr>
        <w:lastRenderedPageBreak/>
        <w:t>Ejercici</w:t>
      </w:r>
      <w:r w:rsidRPr="006859D7">
        <w:t>o 2</w:t>
      </w:r>
      <w:bookmarkEnd w:id="16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409BFA27" w:rsidR="004E33C8" w:rsidRDefault="004E33C8" w:rsidP="00246DBD">
      <w:pPr>
        <w:rPr>
          <w:rFonts w:ascii="Times New Roman" w:hAnsi="Times New Roman" w:cs="Times New Roman"/>
        </w:rPr>
      </w:pP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43BC356C" w14:textId="7FC76909" w:rsidR="004E33C8" w:rsidRDefault="004E33C8" w:rsidP="00246DBD">
      <w:pPr>
        <w:rPr>
          <w:rFonts w:ascii="Times New Roman" w:hAnsi="Times New Roman" w:cs="Times New Roman"/>
        </w:rPr>
      </w:pPr>
    </w:p>
    <w:p w14:paraId="20156F57" w14:textId="7F315CE4" w:rsidR="004E33C8" w:rsidRDefault="004E33C8" w:rsidP="00246DBD">
      <w:pPr>
        <w:rPr>
          <w:rFonts w:ascii="Times New Roman" w:hAnsi="Times New Roman" w:cs="Times New Roman"/>
        </w:rPr>
      </w:pPr>
    </w:p>
    <w:p w14:paraId="23C59E27" w14:textId="587E05F3" w:rsidR="004E33C8" w:rsidRDefault="004E33C8" w:rsidP="00246DBD">
      <w:pPr>
        <w:rPr>
          <w:rFonts w:ascii="Times New Roman" w:hAnsi="Times New Roman" w:cs="Times New Roman"/>
        </w:rPr>
      </w:pPr>
    </w:p>
    <w:p w14:paraId="75B7206D" w14:textId="6D0043AC" w:rsidR="004E33C8" w:rsidRDefault="004E33C8" w:rsidP="00246DBD">
      <w:pPr>
        <w:rPr>
          <w:rFonts w:ascii="Times New Roman" w:hAnsi="Times New Roman" w:cs="Times New Roman"/>
        </w:rPr>
      </w:pPr>
    </w:p>
    <w:p w14:paraId="3E3110CD" w14:textId="5B64D733" w:rsidR="004E33C8" w:rsidRDefault="004E33C8" w:rsidP="00246DBD">
      <w:pPr>
        <w:rPr>
          <w:rFonts w:ascii="Times New Roman" w:hAnsi="Times New Roman" w:cs="Times New Roman"/>
        </w:rPr>
      </w:pPr>
    </w:p>
    <w:p w14:paraId="46A0B7F0" w14:textId="413B7D2A" w:rsidR="004E33C8" w:rsidRDefault="004E33C8" w:rsidP="00246DBD">
      <w:pPr>
        <w:rPr>
          <w:rFonts w:ascii="Times New Roman" w:hAnsi="Times New Roman" w:cs="Times New Roman"/>
        </w:rPr>
      </w:pPr>
    </w:p>
    <w:p w14:paraId="223D94FE" w14:textId="126C5CBF" w:rsidR="004E33C8" w:rsidRDefault="004E33C8" w:rsidP="00246DBD">
      <w:pPr>
        <w:rPr>
          <w:rFonts w:ascii="Times New Roman" w:hAnsi="Times New Roman" w:cs="Times New Roman"/>
        </w:rPr>
      </w:pPr>
    </w:p>
    <w:p w14:paraId="622EC60E" w14:textId="2EF8B162" w:rsidR="004E33C8" w:rsidRDefault="004E33C8" w:rsidP="00246DBD">
      <w:pPr>
        <w:rPr>
          <w:rFonts w:ascii="Times New Roman" w:hAnsi="Times New Roman" w:cs="Times New Roman"/>
        </w:rPr>
      </w:pPr>
    </w:p>
    <w:p w14:paraId="15B9CF8D" w14:textId="0C7DDD97" w:rsidR="004E33C8" w:rsidRDefault="004E33C8" w:rsidP="00246DBD">
      <w:pPr>
        <w:rPr>
          <w:rFonts w:ascii="Times New Roman" w:hAnsi="Times New Roman" w:cs="Times New Roman"/>
        </w:rPr>
      </w:pPr>
    </w:p>
    <w:p w14:paraId="53AAA041" w14:textId="6D1BEE2A" w:rsidR="004E33C8" w:rsidRDefault="004E33C8" w:rsidP="00246DBD">
      <w:pPr>
        <w:rPr>
          <w:rFonts w:ascii="Times New Roman" w:hAnsi="Times New Roman" w:cs="Times New Roman"/>
        </w:rPr>
      </w:pPr>
    </w:p>
    <w:p w14:paraId="638CC37B" w14:textId="70EC7C28" w:rsidR="004E33C8" w:rsidRDefault="004E33C8" w:rsidP="00246DBD">
      <w:pPr>
        <w:rPr>
          <w:rFonts w:ascii="Times New Roman" w:hAnsi="Times New Roman" w:cs="Times New Roman"/>
        </w:rPr>
      </w:pPr>
    </w:p>
    <w:p w14:paraId="3B641167" w14:textId="76003351" w:rsidR="004E33C8" w:rsidRDefault="004E33C8" w:rsidP="00246DBD">
      <w:pPr>
        <w:rPr>
          <w:rFonts w:ascii="Times New Roman" w:hAnsi="Times New Roman" w:cs="Times New Roman"/>
        </w:rPr>
      </w:pPr>
    </w:p>
    <w:p w14:paraId="00BD9607" w14:textId="2AE83C7B" w:rsidR="004E33C8" w:rsidRDefault="004E33C8" w:rsidP="00246DBD">
      <w:pPr>
        <w:rPr>
          <w:rFonts w:ascii="Times New Roman" w:hAnsi="Times New Roman" w:cs="Times New Roman"/>
        </w:rPr>
      </w:pPr>
    </w:p>
    <w:p w14:paraId="2A6516EC" w14:textId="3E2B58B5" w:rsidR="004E33C8" w:rsidRDefault="004E33C8" w:rsidP="00246DBD">
      <w:pPr>
        <w:rPr>
          <w:rFonts w:ascii="Times New Roman" w:hAnsi="Times New Roman" w:cs="Times New Roman"/>
        </w:rPr>
      </w:pPr>
    </w:p>
    <w:p w14:paraId="1FF6FCFC" w14:textId="18565264" w:rsidR="004E33C8" w:rsidRDefault="004E33C8" w:rsidP="00246DBD">
      <w:pPr>
        <w:rPr>
          <w:rFonts w:ascii="Times New Roman" w:hAnsi="Times New Roman" w:cs="Times New Roman"/>
        </w:rPr>
      </w:pPr>
    </w:p>
    <w:p w14:paraId="42A393E1" w14:textId="630E932F" w:rsidR="004E33C8" w:rsidRDefault="004E33C8" w:rsidP="00246DBD">
      <w:pPr>
        <w:rPr>
          <w:rFonts w:ascii="Times New Roman" w:hAnsi="Times New Roman" w:cs="Times New Roman"/>
        </w:rPr>
      </w:pPr>
    </w:p>
    <w:p w14:paraId="4131664A" w14:textId="323ECE8C" w:rsidR="004E33C8" w:rsidRDefault="004E33C8" w:rsidP="00246DBD">
      <w:pPr>
        <w:rPr>
          <w:rFonts w:ascii="Times New Roman" w:hAnsi="Times New Roman" w:cs="Times New Roman"/>
        </w:rPr>
      </w:pPr>
    </w:p>
    <w:p w14:paraId="2E8690A0" w14:textId="0DF6629D" w:rsidR="004E33C8" w:rsidRDefault="004E33C8" w:rsidP="00246DBD">
      <w:pPr>
        <w:rPr>
          <w:rFonts w:ascii="Times New Roman" w:hAnsi="Times New Roman" w:cs="Times New Roman"/>
        </w:rPr>
      </w:pPr>
    </w:p>
    <w:p w14:paraId="4031CB4C" w14:textId="3B7B3138" w:rsidR="004E33C8" w:rsidRDefault="004E33C8" w:rsidP="00246DBD">
      <w:pPr>
        <w:rPr>
          <w:rFonts w:ascii="Times New Roman" w:hAnsi="Times New Roman" w:cs="Times New Roman"/>
        </w:rPr>
      </w:pPr>
    </w:p>
    <w:p w14:paraId="001C0844" w14:textId="2A930200" w:rsidR="004E33C8" w:rsidRDefault="004E33C8" w:rsidP="00246DBD">
      <w:pPr>
        <w:rPr>
          <w:rFonts w:ascii="Times New Roman" w:hAnsi="Times New Roman" w:cs="Times New Roman"/>
        </w:rPr>
      </w:pPr>
    </w:p>
    <w:p w14:paraId="64C070D8" w14:textId="2B6EC81C" w:rsidR="004E33C8" w:rsidRDefault="004E33C8" w:rsidP="00246DBD">
      <w:pPr>
        <w:rPr>
          <w:rFonts w:ascii="Times New Roman" w:hAnsi="Times New Roman" w:cs="Times New Roman"/>
        </w:rPr>
      </w:pPr>
    </w:p>
    <w:p w14:paraId="53FFA0FA" w14:textId="7B8F8427" w:rsidR="004E33C8" w:rsidRDefault="004E33C8" w:rsidP="00246DBD">
      <w:pPr>
        <w:rPr>
          <w:rFonts w:ascii="Times New Roman" w:hAnsi="Times New Roman" w:cs="Times New Roman"/>
        </w:rPr>
      </w:pPr>
    </w:p>
    <w:p w14:paraId="4BCDCA6C" w14:textId="17AFB614" w:rsidR="004E33C8" w:rsidRDefault="004E33C8" w:rsidP="00246DBD">
      <w:pPr>
        <w:rPr>
          <w:rFonts w:ascii="Times New Roman" w:hAnsi="Times New Roman" w:cs="Times New Roman"/>
        </w:rPr>
      </w:pPr>
    </w:p>
    <w:p w14:paraId="4AE8D1F1" w14:textId="592CC28E" w:rsidR="004E33C8" w:rsidRDefault="004E33C8" w:rsidP="00246DBD">
      <w:pPr>
        <w:rPr>
          <w:rFonts w:ascii="Times New Roman" w:hAnsi="Times New Roman" w:cs="Times New Roman"/>
        </w:rPr>
      </w:pPr>
    </w:p>
    <w:p w14:paraId="2530A1B9" w14:textId="556EBDC3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33884DE4" w:rsidR="004E33C8" w:rsidRDefault="004E33C8" w:rsidP="00246DBD">
      <w:pPr>
        <w:rPr>
          <w:rFonts w:ascii="Times New Roman" w:hAnsi="Times New Roman" w:cs="Times New Roman"/>
        </w:rPr>
      </w:pPr>
    </w:p>
    <w:p w14:paraId="0F20E2FF" w14:textId="69D13FD4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77777777" w:rsidR="00246DBD" w:rsidRPr="006859D7" w:rsidRDefault="00246DBD" w:rsidP="009A3267">
      <w:pPr>
        <w:pStyle w:val="Ttulo3"/>
      </w:pPr>
      <w:bookmarkStart w:id="17" w:name="_Toc105426050"/>
      <w:r w:rsidRPr="006859D7">
        <w:lastRenderedPageBreak/>
        <w:t>Ejercicio 3</w:t>
      </w:r>
      <w:bookmarkEnd w:id="17"/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286656F" w14:textId="4C30815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BDFB8C1" w14:textId="50BFBA8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2289D33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C78E8DB" w14:textId="6589E76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12EEC775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121E53CE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0E4B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35F78AE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4989170" w14:textId="1C106782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C5F9668" w14:textId="3A19E5C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E8FEC04" w14:textId="425E1332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13326B" w14:textId="3181F0C3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FE4407" w14:textId="15849C8F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B76CF87" w14:textId="38041CA6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0CBE566" w14:textId="792C2C6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B06E05" w14:textId="4179805F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3E8C15" w14:textId="1390FE16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C706098" w14:textId="3E366F73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95E6C83" w14:textId="4675C05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60D93F" w14:textId="547B013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EB08E2" w14:textId="0CC06E6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E7C8D48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E9BE0B2" w14:textId="11292E6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E66C46" w14:textId="69D4BC7A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14F88B0" w14:textId="2341202E" w:rsidR="006859D7" w:rsidRDefault="006859D7" w:rsidP="00246DBD">
      <w:pPr>
        <w:rPr>
          <w:rFonts w:ascii="Times New Roman" w:hAnsi="Times New Roman" w:cs="Times New Roman"/>
        </w:rPr>
      </w:pPr>
    </w:p>
    <w:p w14:paraId="147C47DA" w14:textId="095D4F12" w:rsidR="004E33C8" w:rsidRDefault="004E33C8" w:rsidP="00246DBD">
      <w:pPr>
        <w:rPr>
          <w:rFonts w:ascii="Times New Roman" w:hAnsi="Times New Roman" w:cs="Times New Roman"/>
        </w:rPr>
      </w:pPr>
    </w:p>
    <w:p w14:paraId="5BAF11BF" w14:textId="6648ACAB" w:rsidR="004E33C8" w:rsidRDefault="004E33C8" w:rsidP="00246DBD">
      <w:pPr>
        <w:rPr>
          <w:rFonts w:ascii="Times New Roman" w:hAnsi="Times New Roman" w:cs="Times New Roman"/>
        </w:rPr>
      </w:pPr>
    </w:p>
    <w:p w14:paraId="0D1505A0" w14:textId="7A857502" w:rsidR="004E33C8" w:rsidRDefault="004E33C8" w:rsidP="00246DBD">
      <w:pPr>
        <w:rPr>
          <w:rFonts w:ascii="Times New Roman" w:hAnsi="Times New Roman" w:cs="Times New Roman"/>
        </w:rPr>
      </w:pPr>
    </w:p>
    <w:p w14:paraId="6CE6BC2B" w14:textId="6ACDB3EE" w:rsidR="004E33C8" w:rsidRDefault="004E33C8" w:rsidP="00246DBD">
      <w:pPr>
        <w:rPr>
          <w:rFonts w:ascii="Times New Roman" w:hAnsi="Times New Roman" w:cs="Times New Roman"/>
        </w:rPr>
      </w:pPr>
    </w:p>
    <w:p w14:paraId="707CAA78" w14:textId="79A4A4EB" w:rsidR="004E33C8" w:rsidRDefault="004E33C8" w:rsidP="00246DBD">
      <w:pPr>
        <w:rPr>
          <w:rFonts w:ascii="Times New Roman" w:hAnsi="Times New Roman" w:cs="Times New Roman"/>
        </w:rPr>
      </w:pPr>
    </w:p>
    <w:p w14:paraId="3C57B7CB" w14:textId="0C32BA4B" w:rsidR="004E33C8" w:rsidRDefault="004E33C8" w:rsidP="00246DBD">
      <w:pPr>
        <w:rPr>
          <w:rFonts w:ascii="Times New Roman" w:hAnsi="Times New Roman" w:cs="Times New Roman"/>
        </w:rPr>
      </w:pPr>
    </w:p>
    <w:p w14:paraId="11219708" w14:textId="50ABC1D5" w:rsidR="004E33C8" w:rsidRDefault="004E33C8" w:rsidP="00246DBD">
      <w:pPr>
        <w:rPr>
          <w:rFonts w:ascii="Times New Roman" w:hAnsi="Times New Roman" w:cs="Times New Roman"/>
        </w:rPr>
      </w:pPr>
    </w:p>
    <w:p w14:paraId="6837DD7F" w14:textId="4239382A" w:rsidR="004E33C8" w:rsidRDefault="004E33C8" w:rsidP="00246DBD">
      <w:pPr>
        <w:rPr>
          <w:rFonts w:ascii="Times New Roman" w:hAnsi="Times New Roman" w:cs="Times New Roman"/>
        </w:rPr>
      </w:pPr>
    </w:p>
    <w:p w14:paraId="282C73BC" w14:textId="4C60A9EB" w:rsidR="004E33C8" w:rsidRDefault="004E33C8" w:rsidP="00246DBD">
      <w:pPr>
        <w:rPr>
          <w:rFonts w:ascii="Times New Roman" w:hAnsi="Times New Roman" w:cs="Times New Roman"/>
        </w:rPr>
      </w:pPr>
    </w:p>
    <w:p w14:paraId="3363862C" w14:textId="0C1F0BBF" w:rsidR="004E33C8" w:rsidRDefault="004E33C8" w:rsidP="00246DBD">
      <w:pPr>
        <w:rPr>
          <w:rFonts w:ascii="Times New Roman" w:hAnsi="Times New Roman" w:cs="Times New Roman"/>
        </w:rPr>
      </w:pPr>
    </w:p>
    <w:p w14:paraId="1E1255FC" w14:textId="407975D8" w:rsidR="004E33C8" w:rsidRDefault="004E33C8" w:rsidP="00246DBD">
      <w:pPr>
        <w:rPr>
          <w:rFonts w:ascii="Times New Roman" w:hAnsi="Times New Roman" w:cs="Times New Roman"/>
        </w:rPr>
      </w:pPr>
    </w:p>
    <w:p w14:paraId="0EAABC62" w14:textId="4709B812" w:rsidR="004E33C8" w:rsidRDefault="004E33C8" w:rsidP="00246DBD">
      <w:pPr>
        <w:rPr>
          <w:rFonts w:ascii="Times New Roman" w:hAnsi="Times New Roman" w:cs="Times New Roman"/>
        </w:rPr>
      </w:pPr>
    </w:p>
    <w:p w14:paraId="5AE7546B" w14:textId="779E6A74" w:rsidR="004E33C8" w:rsidRDefault="004E33C8" w:rsidP="00246DBD">
      <w:pPr>
        <w:rPr>
          <w:rFonts w:ascii="Times New Roman" w:hAnsi="Times New Roman" w:cs="Times New Roman"/>
        </w:rPr>
      </w:pPr>
    </w:p>
    <w:p w14:paraId="1366DF53" w14:textId="6C923E4E" w:rsidR="004E33C8" w:rsidRDefault="004E33C8" w:rsidP="00246DBD">
      <w:pPr>
        <w:rPr>
          <w:rFonts w:ascii="Times New Roman" w:hAnsi="Times New Roman" w:cs="Times New Roman"/>
        </w:rPr>
      </w:pPr>
    </w:p>
    <w:p w14:paraId="416D174B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1C7BBD5D" w14:textId="521C522F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389A4CD" w14:textId="72840A23" w:rsidR="006859D7" w:rsidRPr="006859D7" w:rsidRDefault="006859D7" w:rsidP="00246DBD">
      <w:pPr>
        <w:rPr>
          <w:rFonts w:ascii="Times New Roman" w:hAnsi="Times New Roman" w:cs="Times New Roman"/>
        </w:rPr>
      </w:pPr>
    </w:p>
    <w:p w14:paraId="4E85CD5C" w14:textId="7E242AF2" w:rsidR="006859D7" w:rsidRPr="006859D7" w:rsidRDefault="006859D7" w:rsidP="00246DBD">
      <w:pPr>
        <w:rPr>
          <w:rFonts w:ascii="Times New Roman" w:hAnsi="Times New Roman" w:cs="Times New Roman"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18" w:name="_Toc105426051"/>
      <w:r w:rsidRPr="006859D7">
        <w:t>Ejercicio 4</w:t>
      </w:r>
      <w:bookmarkEnd w:id="18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9" w:name="_Toc105426052"/>
      <w:r w:rsidRPr="006859D7">
        <w:rPr>
          <w:rFonts w:cs="Times New Roman"/>
        </w:rPr>
        <w:lastRenderedPageBreak/>
        <w:t>Resultados de la experiencia</w:t>
      </w:r>
      <w:bookmarkEnd w:id="19"/>
    </w:p>
    <w:p w14:paraId="75D3E0D1" w14:textId="4875DBA4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20" w:name="_Toc44348502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Crear un repositorio en Github con el nombre “laboratorio-2-...-PI-UNT-2022”. </w:t>
      </w:r>
    </w:p>
    <w:p w14:paraId="59831105" w14:textId="1BDF0716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En el</w:t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repositorio deben estar todos los integrantes del grupo.</w:t>
      </w:r>
    </w:p>
    <w:p w14:paraId="1430E4B4" w14:textId="14011128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Cada integrante de grupo debe crear una rama y resolver al menos 1 de los</w:t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ejercicios</w:t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propuestos.</w:t>
      </w:r>
    </w:p>
    <w:p w14:paraId="691B805E" w14:textId="7CDC5831" w:rsidR="008E026C" w:rsidRPr="006859D7" w:rsidRDefault="00246DBD" w:rsidP="009A3267">
      <w:pPr>
        <w:pStyle w:val="Ttulo3"/>
      </w:pPr>
      <w:bookmarkStart w:id="21" w:name="_Toc105426053"/>
      <w:r w:rsidRPr="006859D7">
        <w:rPr>
          <w:lang w:val="es-PE"/>
        </w:rPr>
        <w:t>Ejercici</w:t>
      </w:r>
      <w:r w:rsidR="008E026C" w:rsidRPr="006859D7">
        <w:t>o 1</w:t>
      </w:r>
      <w:bookmarkEnd w:id="20"/>
      <w:bookmarkEnd w:id="21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76862F4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5268612" w14:textId="31F2179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F80A8EB" w14:textId="055C425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68FD1C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CEB74B2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D25C969" w14:textId="6DACA3A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30FF838" w14:textId="66B2443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EF39C8" w14:textId="7788A504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02F71DA" w14:textId="472FAB8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AD388F9" w14:textId="703A7DC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F7A2B8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A1CB1D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2" w:name="_Toc105426054"/>
      <w:r w:rsidRPr="006859D7">
        <w:rPr>
          <w:lang w:val="es-PE"/>
        </w:rPr>
        <w:t>Ejercici</w:t>
      </w:r>
      <w:r w:rsidR="00DE0D43" w:rsidRPr="006859D7">
        <w:t xml:space="preserve">o </w:t>
      </w:r>
      <w:r w:rsidR="00DE0D43" w:rsidRPr="006859D7">
        <w:t>2</w:t>
      </w:r>
      <w:bookmarkEnd w:id="22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3BA17F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7CFC19F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E7C730A" w14:textId="375638E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0C7429F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BB1A7CA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95C79C8" w14:textId="3BB8A01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4E228D6" w14:textId="634560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7848E6C" w14:textId="3358C24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F2270DD" w14:textId="1750C24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39D82A" w14:textId="162689D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82DAFD" w14:textId="3A180C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7A850FA" w14:textId="39D258CC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A556E9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BEA8B4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3" w:name="_Toc44348503"/>
      <w:bookmarkStart w:id="24" w:name="_Toc105426055"/>
      <w:r w:rsidRPr="006859D7">
        <w:lastRenderedPageBreak/>
        <w:t>Ejercicio 3</w:t>
      </w:r>
      <w:bookmarkEnd w:id="23"/>
      <w:bookmarkEnd w:id="24"/>
    </w:p>
    <w:p w14:paraId="64C0AC5A" w14:textId="36D2500C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2F64C7F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204EF71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6A9BB5" w14:textId="64E41A8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4CE9617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360ECCA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7D78726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BA9A8C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5" w:name="_Toc105426056"/>
      <w:r w:rsidRPr="006859D7">
        <w:t>Ejercicio 4</w:t>
      </w:r>
      <w:bookmarkEnd w:id="25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7EF44C3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84CCBD3" w14:textId="2F358619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3366274D" w14:textId="70FE93F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717FEA4F" w14:textId="453FECB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15D4070C" w14:textId="77777777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6" w:name="_Toc44348504"/>
      <w:bookmarkStart w:id="27" w:name="_Toc105426057"/>
      <w:r w:rsidRPr="006859D7">
        <w:rPr>
          <w:rFonts w:cs="Times New Roman"/>
        </w:rPr>
        <w:lastRenderedPageBreak/>
        <w:t>Desarrollo de test de comprobación</w:t>
      </w:r>
      <w:bookmarkEnd w:id="26"/>
      <w:bookmarkEnd w:id="27"/>
    </w:p>
    <w:bookmarkEnd w:id="11"/>
    <w:bookmarkEnd w:id="12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>Investigue que otros comandos de git se puden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56A121F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EA1AA6B" w14:textId="27404EE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92088DA" w14:textId="16CC1AB3" w:rsidR="006859D7" w:rsidRPr="006859D7" w:rsidRDefault="006859D7" w:rsidP="009A3267">
      <w:pPr>
        <w:rPr>
          <w:rFonts w:ascii="Times New Roman" w:hAnsi="Times New Roman" w:cs="Times New Roman"/>
        </w:rPr>
      </w:pPr>
    </w:p>
    <w:p w14:paraId="2F290877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F6B6034" w14:textId="3556A2ED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3D32CF7" w14:textId="6770F21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3037D6B" w14:textId="67EF6CC0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72BFDC1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165CB18B" w14:textId="1DB2C68F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E780F93" w14:textId="0EFA5A04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55BF63D" w14:textId="07B8CEBB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7DF9A33" w14:textId="543682FD" w:rsidR="006859D7" w:rsidRPr="006859D7" w:rsidRDefault="006859D7" w:rsidP="009A3267">
      <w:pPr>
        <w:rPr>
          <w:rFonts w:ascii="Times New Roman" w:hAnsi="Times New Roman" w:cs="Times New Roman"/>
        </w:rPr>
      </w:pPr>
    </w:p>
    <w:p w14:paraId="4A4C01DF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1966D059" w14:textId="1B1C863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055B4BD" w14:textId="3E84BA79" w:rsidR="006859D7" w:rsidRPr="006859D7" w:rsidRDefault="006859D7" w:rsidP="009A3267">
      <w:pPr>
        <w:rPr>
          <w:rFonts w:ascii="Times New Roman" w:hAnsi="Times New Roman" w:cs="Times New Roman"/>
        </w:rPr>
      </w:pPr>
    </w:p>
    <w:p w14:paraId="04F27D04" w14:textId="7A0F3329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8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8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0F395C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9" w:name="_Toc285535817"/>
      <w:bookmarkStart w:id="30" w:name="_Toc410627905"/>
    </w:p>
    <w:p w14:paraId="25E9C7DA" w14:textId="549F55BF" w:rsidR="006859D7" w:rsidRDefault="008E026C" w:rsidP="006859D7">
      <w:pPr>
        <w:pStyle w:val="Ttulo2"/>
        <w:rPr>
          <w:rFonts w:cs="Times New Roman"/>
        </w:rPr>
      </w:pPr>
      <w:bookmarkStart w:id="31" w:name="_Toc44348510"/>
      <w:bookmarkStart w:id="32" w:name="_Toc105426058"/>
      <w:bookmarkEnd w:id="29"/>
      <w:bookmarkEnd w:id="30"/>
      <w:r w:rsidRPr="006859D7">
        <w:rPr>
          <w:rFonts w:cs="Times New Roman"/>
        </w:rPr>
        <w:lastRenderedPageBreak/>
        <w:t>Recomendacion</w:t>
      </w:r>
      <w:bookmarkEnd w:id="31"/>
      <w:r w:rsidR="006859D7">
        <w:rPr>
          <w:rFonts w:cs="Times New Roman"/>
        </w:rPr>
        <w:t>es</w:t>
      </w:r>
      <w:bookmarkEnd w:id="32"/>
    </w:p>
    <w:p w14:paraId="7FA97306" w14:textId="22AEA9F0" w:rsidR="006859D7" w:rsidRDefault="006859D7" w:rsidP="006859D7"/>
    <w:p w14:paraId="21BA204D" w14:textId="7C75E1B7" w:rsidR="006859D7" w:rsidRDefault="006859D7" w:rsidP="006859D7"/>
    <w:p w14:paraId="51612F14" w14:textId="1857E703" w:rsidR="006859D7" w:rsidRDefault="006859D7" w:rsidP="006859D7"/>
    <w:p w14:paraId="7F462245" w14:textId="409DBC82" w:rsidR="006859D7" w:rsidRDefault="006859D7" w:rsidP="006859D7"/>
    <w:p w14:paraId="7E55A269" w14:textId="36449885" w:rsidR="006859D7" w:rsidRDefault="006859D7" w:rsidP="006859D7"/>
    <w:p w14:paraId="009C0242" w14:textId="7C0F4C94" w:rsidR="006859D7" w:rsidRDefault="006859D7" w:rsidP="006859D7"/>
    <w:p w14:paraId="71F9C938" w14:textId="16A94DAD" w:rsidR="006859D7" w:rsidRDefault="006859D7" w:rsidP="006859D7"/>
    <w:p w14:paraId="7815A1B6" w14:textId="70E9C856" w:rsidR="006859D7" w:rsidRDefault="006859D7" w:rsidP="006859D7"/>
    <w:p w14:paraId="53B789F2" w14:textId="4333E8BF" w:rsidR="006859D7" w:rsidRDefault="006859D7" w:rsidP="006859D7"/>
    <w:p w14:paraId="3974CD71" w14:textId="50FA2AA9" w:rsidR="006859D7" w:rsidRDefault="006859D7" w:rsidP="006859D7"/>
    <w:p w14:paraId="28438198" w14:textId="40CF62C9" w:rsidR="006859D7" w:rsidRDefault="006859D7" w:rsidP="006859D7"/>
    <w:p w14:paraId="6F0D8631" w14:textId="74E20972" w:rsidR="006859D7" w:rsidRDefault="006859D7" w:rsidP="006859D7"/>
    <w:p w14:paraId="1E91602A" w14:textId="4A22E793" w:rsidR="006859D7" w:rsidRDefault="006859D7" w:rsidP="006859D7"/>
    <w:p w14:paraId="381AD4B6" w14:textId="77777777" w:rsidR="006859D7" w:rsidRPr="006859D7" w:rsidRDefault="006859D7" w:rsidP="006859D7"/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4433FCC6" w14:textId="6DC6C1FA" w:rsidR="008E026C" w:rsidRPr="006859D7" w:rsidRDefault="008E026C" w:rsidP="006859D7">
      <w:pPr>
        <w:pStyle w:val="Ttulo2"/>
        <w:rPr>
          <w:rFonts w:cs="Times New Roman"/>
        </w:rPr>
      </w:pPr>
      <w:bookmarkStart w:id="33" w:name="_Toc44348511"/>
      <w:bookmarkStart w:id="34" w:name="_Toc105426059"/>
      <w:r w:rsidRPr="006859D7">
        <w:rPr>
          <w:rFonts w:cs="Times New Roman"/>
        </w:rPr>
        <w:t>Conclusiones</w:t>
      </w:r>
      <w:bookmarkEnd w:id="33"/>
      <w:bookmarkEnd w:id="34"/>
    </w:p>
    <w:p w14:paraId="19750AF4" w14:textId="77777777" w:rsidR="008E026C" w:rsidRPr="006859D7" w:rsidRDefault="008E026C" w:rsidP="008E026C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5" w:name="_Toc509912479"/>
      <w:bookmarkStart w:id="36" w:name="_Toc44348512"/>
      <w:bookmarkStart w:id="37" w:name="_Toc105426060"/>
      <w:r w:rsidRPr="006859D7">
        <w:lastRenderedPageBreak/>
        <w:t>REFERENCIAS BIBLIOGRÁFICAS</w:t>
      </w:r>
      <w:bookmarkEnd w:id="35"/>
      <w:bookmarkEnd w:id="36"/>
      <w:bookmarkEnd w:id="37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id w:val="111145805"/>
            <w:bibliography/>
          </w:sdtPr>
          <w:sdtEndPr>
            <w:rPr>
              <w:rFonts w:eastAsia="Arial MT"/>
              <w:sz w:val="22"/>
              <w:szCs w:val="22"/>
              <w:lang w:val="es-ES"/>
            </w:rPr>
          </w:sdtEndPr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6859D7">
                <w:instrText>BIBLIOGRAPHY</w:instrText>
              </w:r>
              <w:r w:rsidRPr="006859D7">
                <w:fldChar w:fldCharType="separate"/>
              </w:r>
              <w:r w:rsidRPr="006859D7">
                <w:rPr>
                  <w:noProof/>
                </w:rPr>
                <w:t xml:space="preserve">Delgado, P. (2014). </w:t>
              </w:r>
              <w:r w:rsidRPr="006859D7">
                <w:rPr>
                  <w:i/>
                  <w:iCs/>
                  <w:noProof/>
                </w:rPr>
                <w:t>Algoritmos resueltos con diagramas de flujo y pseudocódigo.</w:t>
              </w:r>
              <w:r w:rsidRPr="006859D7">
                <w:rPr>
                  <w:noProof/>
                </w:rPr>
                <w:t xml:space="preserve"> 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64BA6CF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42CFC08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00854F7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183487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66E7308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3650CCDC" w:rsidR="006859D7" w:rsidRPr="004E33C8" w:rsidRDefault="006859D7" w:rsidP="004E33C8">
      <w:pPr>
        <w:pStyle w:val="Ttulo1"/>
      </w:pPr>
      <w:bookmarkStart w:id="38" w:name="_Toc509912480"/>
      <w:bookmarkStart w:id="39" w:name="_Toc105426061"/>
      <w:r w:rsidRPr="0064600F">
        <w:lastRenderedPageBreak/>
        <w:t>ANEXO</w:t>
      </w:r>
      <w:bookmarkEnd w:id="38"/>
      <w:r w:rsidRPr="0064600F">
        <w:t>S</w:t>
      </w:r>
      <w:bookmarkEnd w:id="39"/>
    </w:p>
    <w:p w14:paraId="54CFDF73" w14:textId="45BC1C37" w:rsidR="004E33C8" w:rsidRPr="004E33C8" w:rsidRDefault="004E33C8" w:rsidP="004E33C8"/>
    <w:p w14:paraId="5C9330DC" w14:textId="15C661AF" w:rsidR="004E33C8" w:rsidRPr="004E33C8" w:rsidRDefault="004E33C8" w:rsidP="004E33C8"/>
    <w:p w14:paraId="769E306A" w14:textId="2DB45B67" w:rsidR="004E33C8" w:rsidRPr="004E33C8" w:rsidRDefault="004E33C8" w:rsidP="004E33C8"/>
    <w:p w14:paraId="7B2352DC" w14:textId="74CF6D08" w:rsidR="004E33C8" w:rsidRDefault="004E33C8" w:rsidP="004E33C8"/>
    <w:p w14:paraId="5496B687" w14:textId="34E5452A" w:rsidR="004E33C8" w:rsidRDefault="004E33C8" w:rsidP="004E33C8"/>
    <w:p w14:paraId="5A9B3A37" w14:textId="101547A5" w:rsidR="004E33C8" w:rsidRDefault="004E33C8" w:rsidP="004E33C8"/>
    <w:p w14:paraId="1B6A3B7E" w14:textId="55790D3D" w:rsidR="004E33C8" w:rsidRDefault="004E33C8" w:rsidP="004E33C8"/>
    <w:p w14:paraId="1FFDCD68" w14:textId="66BDC600" w:rsidR="004E33C8" w:rsidRDefault="004E33C8" w:rsidP="004E33C8"/>
    <w:p w14:paraId="1961E92F" w14:textId="5C3B7B3A" w:rsidR="004E33C8" w:rsidRDefault="004E33C8" w:rsidP="004E33C8"/>
    <w:p w14:paraId="70F34106" w14:textId="3F128508" w:rsidR="004E33C8" w:rsidRDefault="004E33C8" w:rsidP="004E33C8"/>
    <w:p w14:paraId="44865581" w14:textId="708B0848" w:rsidR="004E33C8" w:rsidRDefault="004E33C8" w:rsidP="004E33C8"/>
    <w:p w14:paraId="20C9AADE" w14:textId="73ACD219" w:rsidR="004E33C8" w:rsidRDefault="004E33C8" w:rsidP="004E33C8"/>
    <w:p w14:paraId="480505EA" w14:textId="03C0AD2A" w:rsidR="004E33C8" w:rsidRDefault="004E33C8" w:rsidP="004E33C8"/>
    <w:p w14:paraId="11BFDEDB" w14:textId="08D52CB0" w:rsidR="004E33C8" w:rsidRDefault="004E33C8" w:rsidP="004E33C8"/>
    <w:p w14:paraId="75200718" w14:textId="68BD1588" w:rsidR="004E33C8" w:rsidRDefault="004E33C8" w:rsidP="004E33C8"/>
    <w:p w14:paraId="38EFFF50" w14:textId="6A227208" w:rsidR="004E33C8" w:rsidRDefault="004E33C8" w:rsidP="004E33C8"/>
    <w:p w14:paraId="467D922B" w14:textId="5A5D5FB9" w:rsidR="004E33C8" w:rsidRDefault="004E33C8" w:rsidP="004E33C8"/>
    <w:p w14:paraId="4B2E2FD2" w14:textId="45ED6F8B" w:rsidR="004E33C8" w:rsidRDefault="004E33C8" w:rsidP="004E33C8"/>
    <w:p w14:paraId="40DD02AF" w14:textId="79BCCF95" w:rsidR="004E33C8" w:rsidRDefault="004E33C8" w:rsidP="004E33C8"/>
    <w:p w14:paraId="5B74896E" w14:textId="20C91602" w:rsidR="004E33C8" w:rsidRDefault="004E33C8" w:rsidP="004E33C8"/>
    <w:p w14:paraId="5D5E046B" w14:textId="7ADC77D3" w:rsidR="004E33C8" w:rsidRDefault="004E33C8" w:rsidP="004E33C8"/>
    <w:p w14:paraId="76EDDCA0" w14:textId="1E35D373" w:rsidR="004E33C8" w:rsidRDefault="004E33C8" w:rsidP="004E33C8"/>
    <w:p w14:paraId="11FD96DB" w14:textId="48910C40" w:rsidR="004E33C8" w:rsidRDefault="004E33C8" w:rsidP="004E33C8"/>
    <w:p w14:paraId="7F8FD208" w14:textId="4B79747E" w:rsidR="004E33C8" w:rsidRDefault="004E33C8" w:rsidP="004E33C8"/>
    <w:p w14:paraId="0D76DBB8" w14:textId="23D7E26F" w:rsidR="004E33C8" w:rsidRDefault="004E33C8" w:rsidP="004E33C8"/>
    <w:p w14:paraId="2C1685D5" w14:textId="7718F71F" w:rsidR="004E33C8" w:rsidRDefault="004E33C8" w:rsidP="004E33C8"/>
    <w:p w14:paraId="13CD49B0" w14:textId="4590AE4B" w:rsidR="004E33C8" w:rsidRDefault="004E33C8" w:rsidP="004E33C8"/>
    <w:p w14:paraId="5A7B466A" w14:textId="4649422D" w:rsidR="004E33C8" w:rsidRDefault="004E33C8" w:rsidP="004E33C8"/>
    <w:p w14:paraId="037C80E2" w14:textId="5A690AFB" w:rsidR="004E33C8" w:rsidRDefault="004E33C8" w:rsidP="004E33C8"/>
    <w:p w14:paraId="0AD737D2" w14:textId="7D8537B2" w:rsidR="004E33C8" w:rsidRDefault="004E33C8" w:rsidP="004E33C8"/>
    <w:p w14:paraId="7AB6A1A5" w14:textId="4B642C0E" w:rsidR="004E33C8" w:rsidRDefault="004E33C8" w:rsidP="004E33C8"/>
    <w:p w14:paraId="5CFAEB54" w14:textId="2122D1FB" w:rsidR="004E33C8" w:rsidRDefault="004E33C8" w:rsidP="004E33C8"/>
    <w:p w14:paraId="4FDE4334" w14:textId="1CC50480" w:rsidR="004E33C8" w:rsidRDefault="004E33C8" w:rsidP="004E33C8"/>
    <w:p w14:paraId="4D4A5779" w14:textId="380AA6E8" w:rsidR="004E33C8" w:rsidRDefault="004E33C8" w:rsidP="004E33C8"/>
    <w:p w14:paraId="0BB1E5FB" w14:textId="42D07D8A" w:rsidR="004E33C8" w:rsidRDefault="004E33C8" w:rsidP="004E33C8"/>
    <w:p w14:paraId="536CE92E" w14:textId="143A5F95" w:rsidR="004E33C8" w:rsidRDefault="004E33C8" w:rsidP="004E33C8"/>
    <w:p w14:paraId="1E7190C0" w14:textId="05CAE361" w:rsidR="004E33C8" w:rsidRDefault="004E33C8" w:rsidP="004E33C8"/>
    <w:p w14:paraId="5381BA9B" w14:textId="32E0B941" w:rsidR="004E33C8" w:rsidRDefault="004E33C8" w:rsidP="004E33C8"/>
    <w:p w14:paraId="722FD07F" w14:textId="2F5E88D5" w:rsidR="004E33C8" w:rsidRDefault="004E33C8" w:rsidP="004E33C8"/>
    <w:p w14:paraId="58B40E0C" w14:textId="0E8BC4D2" w:rsidR="004E33C8" w:rsidRDefault="004E33C8" w:rsidP="004E33C8"/>
    <w:p w14:paraId="230A5354" w14:textId="5E2B8957" w:rsidR="004E33C8" w:rsidRDefault="004E33C8" w:rsidP="004E33C8"/>
    <w:p w14:paraId="4740C7EA" w14:textId="1B4238C6" w:rsidR="004E33C8" w:rsidRDefault="004E33C8" w:rsidP="004E33C8"/>
    <w:p w14:paraId="5688B276" w14:textId="55332AFD" w:rsidR="004E33C8" w:rsidRDefault="004E33C8" w:rsidP="004E33C8"/>
    <w:p w14:paraId="270508C0" w14:textId="072D6341" w:rsidR="004E33C8" w:rsidRDefault="004E33C8" w:rsidP="004E33C8"/>
    <w:p w14:paraId="73455C3F" w14:textId="46F0E076" w:rsidR="004E33C8" w:rsidRDefault="004E33C8" w:rsidP="004E33C8"/>
    <w:p w14:paraId="21DFE736" w14:textId="25B5BC04" w:rsidR="004E33C8" w:rsidRDefault="004E33C8" w:rsidP="004E33C8"/>
    <w:p w14:paraId="47FA9E2C" w14:textId="7492EB14" w:rsidR="004E33C8" w:rsidRDefault="004E33C8" w:rsidP="004E33C8"/>
    <w:p w14:paraId="43514A16" w14:textId="20941685" w:rsidR="004E33C8" w:rsidRDefault="004E33C8" w:rsidP="004E33C8"/>
    <w:p w14:paraId="6C30AEB3" w14:textId="22AB06AF" w:rsidR="004E33C8" w:rsidRDefault="004E33C8" w:rsidP="004E33C8"/>
    <w:p w14:paraId="162C3295" w14:textId="389D2AC9" w:rsidR="004E33C8" w:rsidRDefault="004E33C8" w:rsidP="004E33C8"/>
    <w:p w14:paraId="007F44C1" w14:textId="2D7D4A86" w:rsidR="004E33C8" w:rsidRDefault="004E33C8" w:rsidP="004E33C8"/>
    <w:p w14:paraId="3AA0C92D" w14:textId="4552A82A" w:rsidR="004E33C8" w:rsidRDefault="004E33C8" w:rsidP="004E33C8"/>
    <w:p w14:paraId="0F0A2921" w14:textId="13D8909C" w:rsidR="004E33C8" w:rsidRDefault="004E33C8" w:rsidP="004E33C8"/>
    <w:p w14:paraId="76307E4B" w14:textId="3D6A0A58" w:rsidR="004E33C8" w:rsidRDefault="004E33C8" w:rsidP="004E33C8"/>
    <w:p w14:paraId="281B98A1" w14:textId="45BB16FA" w:rsidR="004E33C8" w:rsidRDefault="004E33C8" w:rsidP="004E33C8"/>
    <w:p w14:paraId="356D6164" w14:textId="403E1ABC" w:rsidR="004E33C8" w:rsidRDefault="004E33C8" w:rsidP="004E33C8"/>
    <w:p w14:paraId="29947D3C" w14:textId="40951F98" w:rsidR="004E33C8" w:rsidRDefault="004E33C8" w:rsidP="004E33C8"/>
    <w:p w14:paraId="33E9D7EC" w14:textId="2D0D3A13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16"/>
      <w:footerReference w:type="default" r:id="rId17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11F7" w14:textId="77777777" w:rsidR="009363A5" w:rsidRDefault="009363A5" w:rsidP="006C42C8">
      <w:r>
        <w:separator/>
      </w:r>
    </w:p>
  </w:endnote>
  <w:endnote w:type="continuationSeparator" w:id="0">
    <w:p w14:paraId="01F6815F" w14:textId="77777777" w:rsidR="009363A5" w:rsidRDefault="009363A5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Content>
      <w:p w14:paraId="4DCCEDA1" w14:textId="77777777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C770" w14:textId="77777777" w:rsidR="009363A5" w:rsidRDefault="009363A5" w:rsidP="006C42C8">
      <w:r>
        <w:separator/>
      </w:r>
    </w:p>
  </w:footnote>
  <w:footnote w:type="continuationSeparator" w:id="0">
    <w:p w14:paraId="59CB22D1" w14:textId="77777777" w:rsidR="009363A5" w:rsidRDefault="009363A5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" name="Imagen 4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 w16cid:durableId="1628126574">
    <w:abstractNumId w:val="2"/>
  </w:num>
  <w:num w:numId="2" w16cid:durableId="615794593">
    <w:abstractNumId w:val="0"/>
  </w:num>
  <w:num w:numId="3" w16cid:durableId="50367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F"/>
    <w:rsid w:val="000F34C5"/>
    <w:rsid w:val="000F395C"/>
    <w:rsid w:val="00246DBD"/>
    <w:rsid w:val="004E33C8"/>
    <w:rsid w:val="006859D7"/>
    <w:rsid w:val="006C42C8"/>
    <w:rsid w:val="008E026C"/>
    <w:rsid w:val="009363A5"/>
    <w:rsid w:val="009A3267"/>
    <w:rsid w:val="00D72A4A"/>
    <w:rsid w:val="00DC14DF"/>
    <w:rsid w:val="00D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35E3CC8F-3705-4842-AF6F-4B6EE60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Lilian Mercedes Villar Lequernaque</cp:lastModifiedBy>
  <cp:revision>2</cp:revision>
  <dcterms:created xsi:type="dcterms:W3CDTF">2022-06-06T20:41:00Z</dcterms:created>
  <dcterms:modified xsi:type="dcterms:W3CDTF">2022-06-06T21:40:00Z</dcterms:modified>
</cp:coreProperties>
</file>