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5AC" w:rsidRDefault="00EB4FB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139700</wp:posOffset>
            </wp:positionV>
            <wp:extent cx="2889250" cy="2604237"/>
            <wp:effectExtent l="19050" t="0" r="635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60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  <w:r w:rsidRPr="008263B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6pt;margin-top:143.45pt;width:180.9pt;height:67.55pt;z-index:251660288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7" inset="10.8pt,7.2pt,10.8pt,7.2pt">
              <w:txbxContent>
                <w:p w:rsidR="00C505AC" w:rsidRPr="00C505AC" w:rsidRDefault="00C505AC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8"/>
                      <w:szCs w:val="28"/>
                    </w:rPr>
                  </w:pPr>
                  <w:r w:rsidRPr="00C505AC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解析したいデータをドラッグして右へ</w:t>
                  </w:r>
                </w:p>
              </w:txbxContent>
            </v:textbox>
            <w10:wrap anchorx="page" anchory="page"/>
          </v:shape>
        </w:pict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412115</wp:posOffset>
            </wp:positionV>
            <wp:extent cx="4565650" cy="1923415"/>
            <wp:effectExtent l="19050" t="0" r="6350" b="0"/>
            <wp:wrapSquare wrapText="bothSides"/>
            <wp:docPr id="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  <w:r>
        <w:rPr>
          <w:noProof/>
        </w:rPr>
        <w:pict>
          <v:shape id="_x0000_s1028" type="#_x0000_t202" style="position:absolute;margin-left:333pt;margin-top:370.45pt;width:239.9pt;height:45.85pt;z-index:251662336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8" inset="10.8pt,7.2pt,10.8pt,7.2pt">
              <w:txbxContent>
                <w:p w:rsidR="00C505AC" w:rsidRPr="00C505AC" w:rsidRDefault="00C505AC" w:rsidP="00C505AC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8"/>
                      <w:szCs w:val="28"/>
                    </w:rPr>
                  </w:pPr>
                  <w:r w:rsidRPr="00EB4FB1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32"/>
                      <w:szCs w:val="28"/>
                    </w:rPr>
                    <w:t>F</w:t>
                  </w:r>
                  <w:r w:rsidRPr="00EB4FB1">
                    <w:rPr>
                      <w:rFonts w:asciiTheme="majorHAnsi" w:eastAsiaTheme="majorEastAsia" w:hAnsiTheme="majorHAnsi" w:cstheme="majorBidi" w:hint="eastAsia"/>
                      <w:b/>
                      <w:iCs/>
                      <w:color w:val="FF0000"/>
                      <w:sz w:val="32"/>
                      <w:szCs w:val="28"/>
                    </w:rPr>
                    <w:t>igure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と入力</w:t>
                  </w:r>
                  <w:r w:rsidR="00EB4FB1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し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て</w:t>
                  </w:r>
                  <w:r w:rsidR="00EB4FB1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図を出す</w:t>
                  </w:r>
                </w:p>
              </w:txbxContent>
            </v:textbox>
            <w10:wrap anchorx="page" anchory="page"/>
          </v:shape>
        </w:pict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278765</wp:posOffset>
            </wp:positionV>
            <wp:extent cx="4400550" cy="3124200"/>
            <wp:effectExtent l="19050" t="0" r="0" b="0"/>
            <wp:wrapSquare wrapText="bothSides"/>
            <wp:docPr id="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FB1" w:rsidRDefault="00EB4FB1">
      <w:pPr>
        <w:rPr>
          <w:rFonts w:hint="eastAsia"/>
        </w:rPr>
      </w:pPr>
    </w:p>
    <w:p w:rsidR="00C505AC" w:rsidRDefault="006311CE">
      <w:pPr>
        <w:rPr>
          <w:rFonts w:hint="eastAsia"/>
        </w:rPr>
      </w:pPr>
      <w:r>
        <w:rPr>
          <w:rFonts w:hint="eastAsia"/>
          <w:noProof/>
        </w:rPr>
        <w:pict>
          <v:shape id="_x0000_s1029" type="#_x0000_t202" style="position:absolute;margin-left:345pt;margin-top:539.9pt;width:239.9pt;height:43.55pt;z-index:251672576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9" inset="10.8pt,7.2pt,10.8pt,7.2pt">
              <w:txbxContent>
                <w:p w:rsidR="006311CE" w:rsidRPr="00C505AC" w:rsidRDefault="006311CE" w:rsidP="006311CE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8"/>
                      <w:szCs w:val="28"/>
                    </w:rPr>
                  </w:pPr>
                  <w:r w:rsidRPr="006311CE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32"/>
                      <w:szCs w:val="28"/>
                    </w:rPr>
                    <w:t>plot(W,X)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と入力して図に出す</w:t>
                  </w:r>
                </w:p>
              </w:txbxContent>
            </v:textbox>
            <w10:wrap anchorx="page" anchory="page"/>
          </v:shape>
        </w:pict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5D2C1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76200</wp:posOffset>
            </wp:positionV>
            <wp:extent cx="3562350" cy="3644900"/>
            <wp:effectExtent l="19050" t="0" r="0" b="0"/>
            <wp:wrapSquare wrapText="bothSides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FB1" w:rsidRDefault="00CB51D9">
      <w:pPr>
        <w:rPr>
          <w:rFonts w:hint="eastAsia"/>
        </w:rPr>
      </w:pPr>
      <w:r>
        <w:rPr>
          <w:rFonts w:hint="eastAsia"/>
          <w:noProof/>
        </w:rPr>
        <w:pict>
          <v:shape id="_x0000_s1030" type="#_x0000_t202" style="position:absolute;margin-left:347.6pt;margin-top:117.85pt;width:232.55pt;height:101.45pt;z-index:251673600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0" inset="10.8pt,7.2pt,10.8pt,7.2pt">
              <w:txbxContent>
                <w:p w:rsidR="006311CE" w:rsidRPr="00C505AC" w:rsidRDefault="00CB51D9" w:rsidP="006311CE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8"/>
                      <w:szCs w:val="28"/>
                    </w:rPr>
                  </w:pPr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[RMSECV]=der2cv(X,Y);</w:t>
                  </w:r>
                  <w:r w:rsidR="006311CE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と入力して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二次微分の点数を計算させて、</w:t>
                  </w:r>
                  <w:r w:rsidR="006311CE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図に出す</w:t>
                  </w:r>
                </w:p>
              </w:txbxContent>
            </v:textbox>
            <w10:wrap anchorx="page" anchory="page"/>
          </v:shape>
        </w:pict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CB51D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914400</wp:posOffset>
            </wp:positionV>
            <wp:extent cx="2713355" cy="2238375"/>
            <wp:effectExtent l="19050" t="0" r="0" b="0"/>
            <wp:wrapSquare wrapText="bothSides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FB1" w:rsidRDefault="00EB4FB1">
      <w:pPr>
        <w:rPr>
          <w:rFonts w:hint="eastAsia"/>
        </w:rPr>
      </w:pPr>
    </w:p>
    <w:p w:rsidR="00EB4FB1" w:rsidRDefault="00CB51D9">
      <w:pPr>
        <w:rPr>
          <w:rFonts w:hint="eastAsia"/>
        </w:rPr>
      </w:pPr>
      <w:r>
        <w:rPr>
          <w:rFonts w:hint="eastAsia"/>
          <w:noProof/>
        </w:rPr>
        <w:pict>
          <v:shape id="_x0000_s1031" type="#_x0000_t202" style="position:absolute;margin-left:115.05pt;margin-top:379.35pt;width:232.55pt;height:79.15pt;z-index:251674624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1" inset="10.8pt,7.2pt,10.8pt,7.2pt">
              <w:txbxContent>
                <w:p w:rsidR="00CB51D9" w:rsidRPr="00C505AC" w:rsidRDefault="00CB51D9" w:rsidP="00CB51D9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color w:val="FF0000"/>
                      <w:sz w:val="28"/>
                      <w:szCs w:val="28"/>
                    </w:rPr>
                    <w:t>画面を拡大し、微分のプロット数を試行錯誤的に見つける</w:t>
                  </w:r>
                </w:p>
              </w:txbxContent>
            </v:textbox>
            <w10:wrap anchorx="page" anchory="page"/>
          </v:shape>
        </w:pict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CB51D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701040</wp:posOffset>
            </wp:positionV>
            <wp:extent cx="4248150" cy="2931795"/>
            <wp:effectExtent l="19050" t="0" r="0" b="0"/>
            <wp:wrapSquare wrapText="bothSides"/>
            <wp:docPr id="10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CB51D9">
      <w:pPr>
        <w:rPr>
          <w:rFonts w:hint="eastAsia"/>
        </w:rPr>
      </w:pPr>
      <w:r>
        <w:rPr>
          <w:rFonts w:hint="eastAsia"/>
          <w:noProof/>
        </w:rPr>
        <w:pict>
          <v:shape id="_x0000_s1032" type="#_x0000_t202" style="position:absolute;margin-left:314.95pt;margin-top:519.2pt;width:232.55pt;height:79.15pt;z-index:251675648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2" inset="10.8pt,7.2pt,10.8pt,7.2pt">
              <w:txbxContent>
                <w:p w:rsidR="00CB51D9" w:rsidRPr="00CB51D9" w:rsidRDefault="00CB51D9" w:rsidP="00CB51D9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8"/>
                      <w:szCs w:val="28"/>
                    </w:rPr>
                  </w:pPr>
                  <w:r w:rsidRPr="00CB51D9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微分のプロット数を</w:t>
                  </w:r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[</w:t>
                  </w:r>
                  <w:proofErr w:type="spellStart"/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xd</w:t>
                  </w:r>
                  <w:proofErr w:type="spellEnd"/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]=sgder2(X,</w:t>
                  </w:r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  <w:highlight w:val="yellow"/>
                    </w:rPr>
                    <w:t>45</w:t>
                  </w:r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);</w:t>
                  </w:r>
                  <w:r w:rsidRPr="00CB51D9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に代入する</w:t>
                  </w:r>
                </w:p>
              </w:txbxContent>
            </v:textbox>
            <w10:wrap anchorx="page" anchory="page"/>
          </v:shape>
        </w:pict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CB51D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-1703070</wp:posOffset>
            </wp:positionH>
            <wp:positionV relativeFrom="paragraph">
              <wp:posOffset>184150</wp:posOffset>
            </wp:positionV>
            <wp:extent cx="1946275" cy="609600"/>
            <wp:effectExtent l="19050" t="0" r="0" b="0"/>
            <wp:wrapSquare wrapText="bothSides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30000C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34" type="#_x0000_t202" style="position:absolute;margin-left:336pt;margin-top:364.95pt;width:237.55pt;height:120.85pt;z-index:251677696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4" inset="10.8pt,7.2pt,10.8pt,7.2pt">
              <w:txbxContent>
                <w:p w:rsidR="0030000C" w:rsidRDefault="0030000C" w:rsidP="0030000C">
                  <w:pPr>
                    <w:rPr>
                      <w:rFonts w:hint="eastAsia"/>
                    </w:rPr>
                  </w:pPr>
                </w:p>
                <w:p w:rsidR="0030000C" w:rsidRPr="0030000C" w:rsidRDefault="0030000C" w:rsidP="0030000C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30000C">
                    <w:rPr>
                      <w:b/>
                      <w:color w:val="FF0000"/>
                      <w:sz w:val="28"/>
                      <w:szCs w:val="28"/>
                    </w:rPr>
                    <w:t>X1300=X(:,1:</w:t>
                  </w:r>
                  <w:r w:rsidRPr="0030000C">
                    <w:rPr>
                      <w:b/>
                      <w:color w:val="FF0000"/>
                      <w:sz w:val="28"/>
                      <w:szCs w:val="28"/>
                      <w:highlight w:val="yellow"/>
                    </w:rPr>
                    <w:t>238</w:t>
                  </w:r>
                  <w:r w:rsidRPr="0030000C">
                    <w:rPr>
                      <w:b/>
                      <w:color w:val="FF0000"/>
                      <w:sz w:val="28"/>
                      <w:szCs w:val="28"/>
                    </w:rPr>
                    <w:t>)</w:t>
                  </w:r>
                  <w:r w:rsidRPr="0030000C">
                    <w:rPr>
                      <w:rFonts w:hint="eastAsia"/>
                      <w:sz w:val="28"/>
                      <w:szCs w:val="28"/>
                    </w:rPr>
                    <w:t>に</w:t>
                  </w:r>
                  <w:r w:rsidR="00CB0EEB">
                    <w:rPr>
                      <w:rFonts w:hint="eastAsia"/>
                      <w:sz w:val="28"/>
                      <w:szCs w:val="28"/>
                    </w:rPr>
                    <w:t>範囲を指定して打ち込むと新しく追加される。</w:t>
                  </w:r>
                  <w:r w:rsidR="00CB0EEB">
                    <w:rPr>
                      <w:rFonts w:hint="eastAsia"/>
                      <w:sz w:val="28"/>
                      <w:szCs w:val="28"/>
                    </w:rPr>
                    <w:t>:</w:t>
                  </w:r>
                  <w:r w:rsidR="00CB0EEB">
                    <w:rPr>
                      <w:rFonts w:hint="eastAsia"/>
                      <w:sz w:val="28"/>
                      <w:szCs w:val="28"/>
                    </w:rPr>
                    <w:t>のみはすべて選択と同意</w:t>
                  </w:r>
                </w:p>
                <w:p w:rsidR="0030000C" w:rsidRPr="0030000C" w:rsidRDefault="0030000C" w:rsidP="0030000C">
                  <w:pPr>
                    <w:rPr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 w:rsidR="00CB51D9">
        <w:rPr>
          <w:rFonts w:hint="eastAsia"/>
          <w:noProof/>
        </w:rPr>
        <w:pict>
          <v:shape id="_x0000_s1033" type="#_x0000_t202" style="position:absolute;margin-left:314.5pt;margin-top:121.15pt;width:273.9pt;height:79.15pt;z-index:251676672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3" inset="10.8pt,7.2pt,10.8pt,7.2pt">
              <w:txbxContent>
                <w:p w:rsidR="00CB51D9" w:rsidRPr="00CB51D9" w:rsidRDefault="0030000C" w:rsidP="00CB51D9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sz w:val="28"/>
                      <w:szCs w:val="28"/>
                    </w:rPr>
                    <w:t>P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lot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で</w:t>
                  </w:r>
                  <w:r w:rsidR="00CB51D9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図に現れた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範囲は広すぎるのでカットするために新しい範囲を作る</w:t>
                  </w:r>
                </w:p>
              </w:txbxContent>
            </v:textbox>
            <w10:wrap anchorx="page" anchory="page"/>
          </v:shape>
        </w:pict>
      </w:r>
      <w:r w:rsidR="00250ED2">
        <w:rPr>
          <w:rFonts w:hint="eastAsia"/>
          <w:noProof/>
        </w:rPr>
        <w:drawing>
          <wp:inline distT="0" distB="0" distL="0" distR="0">
            <wp:extent cx="4210050" cy="4200716"/>
            <wp:effectExtent l="1905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0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FB1" w:rsidRDefault="00250ED2" w:rsidP="0030000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187960</wp:posOffset>
            </wp:positionV>
            <wp:extent cx="4933950" cy="3530600"/>
            <wp:effectExtent l="19050" t="0" r="0" b="0"/>
            <wp:wrapSquare wrapText="bothSides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CB0EE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93980</wp:posOffset>
            </wp:positionV>
            <wp:extent cx="5088890" cy="2806065"/>
            <wp:effectExtent l="19050" t="0" r="0" b="0"/>
            <wp:wrapSquare wrapText="bothSides"/>
            <wp:docPr id="2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CB0EEB">
      <w:pPr>
        <w:rPr>
          <w:rFonts w:hint="eastAsia"/>
        </w:rPr>
      </w:pPr>
      <w:r>
        <w:rPr>
          <w:rFonts w:hint="eastAsia"/>
          <w:noProof/>
        </w:rPr>
        <w:pict>
          <v:shape id="_x0000_s1035" type="#_x0000_t202" style="position:absolute;margin-left:280.55pt;margin-top:264.85pt;width:266.95pt;height:43.1pt;z-index:251678720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5" inset="10.8pt,7.2pt,10.8pt,7.2pt">
              <w:txbxContent>
                <w:p w:rsidR="00CB0EEB" w:rsidRPr="00CB0EEB" w:rsidRDefault="00CB0EEB" w:rsidP="00CB0EEB">
                  <w:pPr>
                    <w:rPr>
                      <w:szCs w:val="28"/>
                    </w:rPr>
                  </w:pPr>
                  <w:r w:rsidRPr="00CB0EEB">
                    <w:rPr>
                      <w:rFonts w:hint="eastAsia"/>
                      <w:b/>
                      <w:sz w:val="28"/>
                      <w:szCs w:val="28"/>
                    </w:rPr>
                    <w:t>範囲を指定したものを表示させる</w:t>
                  </w:r>
                </w:p>
              </w:txbxContent>
            </v:textbox>
            <w10:wrap anchorx="page" anchory="page"/>
          </v:shape>
        </w:pict>
      </w:r>
      <w:r w:rsidR="006311CE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-5150485</wp:posOffset>
            </wp:positionH>
            <wp:positionV relativeFrom="paragraph">
              <wp:posOffset>1363980</wp:posOffset>
            </wp:positionV>
            <wp:extent cx="3701415" cy="3005455"/>
            <wp:effectExtent l="19050" t="0" r="0" b="0"/>
            <wp:wrapSquare wrapText="bothSides"/>
            <wp:docPr id="23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CB0EEB">
      <w:pPr>
        <w:rPr>
          <w:rFonts w:hint="eastAsia"/>
        </w:rPr>
      </w:pPr>
      <w:r>
        <w:rPr>
          <w:rFonts w:hint="eastAsia"/>
          <w:noProof/>
        </w:rPr>
        <w:pict>
          <v:shape id="_x0000_s1036" type="#_x0000_t202" style="position:absolute;margin-left:347.2pt;margin-top:417.45pt;width:232.55pt;height:101.45pt;z-index:251679744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6" inset="10.8pt,7.2pt,10.8pt,7.2pt">
              <w:txbxContent>
                <w:p w:rsidR="00CB0EEB" w:rsidRPr="00C505AC" w:rsidRDefault="00CB0EEB" w:rsidP="00CB0EEB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8"/>
                      <w:szCs w:val="28"/>
                    </w:rPr>
                  </w:pPr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[RMSECV]=der2cv(X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color w:val="FF0000"/>
                      <w:sz w:val="28"/>
                      <w:szCs w:val="28"/>
                    </w:rPr>
                    <w:t>1300</w:t>
                  </w:r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,Y);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と再度入力して二次微分の点数を計算させて、図に出す</w:t>
                  </w:r>
                </w:p>
              </w:txbxContent>
            </v:textbox>
            <w10:wrap anchorx="page" anchory="page"/>
          </v:shape>
        </w:pict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CB0EEB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-3731895</wp:posOffset>
            </wp:positionH>
            <wp:positionV relativeFrom="paragraph">
              <wp:posOffset>1151890</wp:posOffset>
            </wp:positionV>
            <wp:extent cx="3522345" cy="2690495"/>
            <wp:effectExtent l="19050" t="0" r="1905" b="0"/>
            <wp:wrapSquare wrapText="bothSides"/>
            <wp:docPr id="24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CB0EEB">
      <w:pPr>
        <w:rPr>
          <w:rFonts w:hint="eastAsia"/>
        </w:rPr>
      </w:pPr>
      <w:r>
        <w:rPr>
          <w:rFonts w:hint="eastAsia"/>
          <w:noProof/>
        </w:rPr>
        <w:pict>
          <v:shape id="_x0000_s1037" type="#_x0000_t202" style="position:absolute;margin-left:314.95pt;margin-top:638.35pt;width:232.55pt;height:79.15pt;z-index:251680768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7" inset="10.8pt,7.2pt,10.8pt,7.2pt">
              <w:txbxContent>
                <w:p w:rsidR="00CB0EEB" w:rsidRPr="00CB51D9" w:rsidRDefault="00CB0EEB" w:rsidP="00CB0EEB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8"/>
                      <w:szCs w:val="28"/>
                    </w:rPr>
                  </w:pPr>
                  <w:r w:rsidRPr="00CB51D9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微分のプロット数を</w:t>
                  </w:r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[</w:t>
                  </w:r>
                  <w:proofErr w:type="spellStart"/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xd</w:t>
                  </w:r>
                  <w:proofErr w:type="spellEnd"/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]=sgder2(X,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color w:val="FF0000"/>
                      <w:sz w:val="28"/>
                      <w:szCs w:val="28"/>
                      <w:highlight w:val="yellow"/>
                    </w:rPr>
                    <w:t>53</w:t>
                  </w:r>
                  <w:r w:rsidRPr="00CB51D9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);</w:t>
                  </w:r>
                  <w:r w:rsidRPr="00CB51D9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に代入する</w:t>
                  </w:r>
                </w:p>
              </w:txbxContent>
            </v:textbox>
            <w10:wrap anchorx="page" anchory="page"/>
          </v:shape>
        </w:pict>
      </w:r>
    </w:p>
    <w:p w:rsidR="00EB4FB1" w:rsidRDefault="00EB4FB1">
      <w:pPr>
        <w:rPr>
          <w:rFonts w:hint="eastAsia"/>
        </w:rPr>
      </w:pPr>
    </w:p>
    <w:p w:rsidR="00EB4FB1" w:rsidRDefault="00EB4FB1">
      <w:pPr>
        <w:rPr>
          <w:rFonts w:hint="eastAsia"/>
        </w:rPr>
      </w:pPr>
    </w:p>
    <w:p w:rsidR="00EB4FB1" w:rsidRDefault="006311C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89901" cy="3327400"/>
            <wp:effectExtent l="19050" t="0" r="0" b="0"/>
            <wp:docPr id="25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01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FB1" w:rsidRDefault="00CB0EEB">
      <w:r>
        <w:rPr>
          <w:rFonts w:hint="eastAsia"/>
          <w:noProof/>
        </w:rPr>
        <w:pict>
          <v:shape id="_x0000_s1038" type="#_x0000_t202" style="position:absolute;margin-left:347.65pt;margin-top:424.85pt;width:232.55pt;height:94.05pt;z-index:251681792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8" inset="10.8pt,7.2pt,10.8pt,7.2pt">
              <w:txbxContent>
                <w:p w:rsidR="00CB0EEB" w:rsidRPr="00CB51D9" w:rsidRDefault="00CB0EEB" w:rsidP="00CB0EEB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8"/>
                      <w:szCs w:val="28"/>
                    </w:rPr>
                  </w:pPr>
                  <w:r w:rsidRPr="00CB0EEB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set(</w:t>
                  </w:r>
                  <w:proofErr w:type="spellStart"/>
                  <w:r w:rsidRPr="00CB0EEB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gca,'XDir','rev</w:t>
                  </w:r>
                  <w:proofErr w:type="spellEnd"/>
                  <w:r w:rsidRPr="00CB0EEB">
                    <w:rPr>
                      <w:rFonts w:asciiTheme="majorHAnsi" w:eastAsiaTheme="majorEastAsia" w:hAnsiTheme="majorHAnsi" w:cstheme="majorBidi"/>
                      <w:b/>
                      <w:iCs/>
                      <w:color w:val="FF0000"/>
                      <w:sz w:val="28"/>
                      <w:szCs w:val="28"/>
                    </w:rPr>
                    <w:t>');</w:t>
                  </w:r>
                  <w:r w:rsidRPr="00CB51D9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代入する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と、反転した二次微分スペクトルが記される。</w:t>
                  </w:r>
                </w:p>
              </w:txbxContent>
            </v:textbox>
            <w10:wrap anchorx="page" anchory="page"/>
          </v:shape>
        </w:pict>
      </w:r>
      <w:r>
        <w:rPr>
          <w:rFonts w:hint="eastAsia"/>
          <w:noProof/>
        </w:rPr>
        <w:pict>
          <v:shape id="_x0000_s1039" type="#_x0000_t202" style="position:absolute;margin-left:359.65pt;margin-top:143.05pt;width:232.55pt;height:94.05pt;z-index:251682816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9" inset="10.8pt,7.2pt,10.8pt,7.2pt">
              <w:txbxContent>
                <w:p w:rsidR="00CB0EEB" w:rsidRPr="00CB51D9" w:rsidRDefault="00CB0EEB" w:rsidP="00CB0EEB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sz w:val="28"/>
                      <w:szCs w:val="28"/>
                    </w:rPr>
                    <w:t>P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lot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して</w:t>
                  </w:r>
                  <w:r w:rsidRPr="00CB51D9"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に代入する</w:t>
                  </w:r>
                  <w:r>
                    <w:rPr>
                      <w:rFonts w:asciiTheme="majorHAnsi" w:eastAsiaTheme="majorEastAsia" w:hAnsiTheme="majorHAnsi" w:cstheme="majorBidi" w:hint="eastAsia"/>
                      <w:b/>
                      <w:iCs/>
                      <w:sz w:val="28"/>
                      <w:szCs w:val="28"/>
                    </w:rPr>
                    <w:t>と、範囲を指定した二次微分スペクトルが記される。</w:t>
                  </w:r>
                </w:p>
              </w:txbxContent>
            </v:textbox>
            <w10:wrap anchorx="page" anchory="page"/>
          </v:shape>
        </w:pict>
      </w:r>
      <w:r w:rsidR="006311CE">
        <w:rPr>
          <w:rFonts w:hint="eastAsia"/>
          <w:noProof/>
        </w:rPr>
        <w:drawing>
          <wp:inline distT="0" distB="0" distL="0" distR="0">
            <wp:extent cx="3489435" cy="3489435"/>
            <wp:effectExtent l="19050" t="0" r="0" b="0"/>
            <wp:docPr id="26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660" cy="34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4FB1" w:rsidSect="00EE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dirty"/>
  <w:defaultTabStop w:val="720"/>
  <w:characterSpacingControl w:val="doNotCompress"/>
  <w:compat>
    <w:useFELayout/>
  </w:compat>
  <w:rsids>
    <w:rsidRoot w:val="00584470"/>
    <w:rsid w:val="00250ED2"/>
    <w:rsid w:val="0030000C"/>
    <w:rsid w:val="005365E3"/>
    <w:rsid w:val="00584470"/>
    <w:rsid w:val="005D2C11"/>
    <w:rsid w:val="006311CE"/>
    <w:rsid w:val="009D45E2"/>
    <w:rsid w:val="00BF6DE5"/>
    <w:rsid w:val="00C505AC"/>
    <w:rsid w:val="00CB0EEB"/>
    <w:rsid w:val="00CB51D9"/>
    <w:rsid w:val="00EB4FB1"/>
    <w:rsid w:val="00EE2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470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84470"/>
    <w:rPr>
      <w:rFonts w:ascii="MS UI Gothic" w:eastAsia="MS UI Gothic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NIR</cp:lastModifiedBy>
  <cp:revision>1</cp:revision>
  <dcterms:created xsi:type="dcterms:W3CDTF">2010-11-02T07:21:00Z</dcterms:created>
  <dcterms:modified xsi:type="dcterms:W3CDTF">2010-11-02T09:40:00Z</dcterms:modified>
</cp:coreProperties>
</file>