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F74B3" w:rsidRDefault="00D21A35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4" type="#_x0000_t202" style="position:absolute;margin-left:-54pt;margin-top:9in;width:550.75pt;height:90pt;z-index:251665408;mso-wrap-edited:f;mso-position-horizontal:absolute;mso-position-vertical:absolute" wrapcoords="0 0 21600 0 21600 21600 0 21600 0 0" filled="f" stroked="f">
            <v:fill o:detectmouseclick="t"/>
            <v:textbox style="mso-next-textbox:#_x0000_s1035" inset=",7.2pt,,7.2pt">
              <w:txbxContent>
                <w:p w:rsidR="008C71A0" w:rsidRPr="008C71A0" w:rsidRDefault="00E9709C" w:rsidP="008C71A0">
                  <w:pPr>
                    <w:rPr>
                      <w:sz w:val="28"/>
                    </w:rPr>
                  </w:pPr>
                  <w:r w:rsidRPr="008C71A0">
                    <w:rPr>
                      <w:sz w:val="28"/>
                    </w:rPr>
                    <w:t>Contact Lisa at Cathy’s Critters for more information or to RSVP at</w:t>
                  </w:r>
                  <w:r w:rsidR="008C71A0">
                    <w:rPr>
                      <w:sz w:val="28"/>
                    </w:rPr>
                    <w:t xml:space="preserve">   </w:t>
                  </w:r>
                  <w:r w:rsidRPr="008C71A0">
                    <w:rPr>
                      <w:sz w:val="28"/>
                    </w:rPr>
                    <w:t>972-562-0583</w:t>
                  </w:r>
                  <w:r w:rsidR="008C71A0" w:rsidRPr="008C71A0">
                    <w:rPr>
                      <w:sz w:val="28"/>
                    </w:rPr>
                    <w:t xml:space="preserve"> </w:t>
                  </w:r>
                  <w:r w:rsidR="008C71A0">
                    <w:rPr>
                      <w:sz w:val="28"/>
                    </w:rPr>
                    <w:t xml:space="preserve">               Or email us at</w:t>
                  </w:r>
                  <w:proofErr w:type="gramStart"/>
                  <w:r w:rsidR="008C71A0">
                    <w:rPr>
                      <w:sz w:val="28"/>
                    </w:rPr>
                    <w:t xml:space="preserve">:                                   </w:t>
                  </w:r>
                  <w:proofErr w:type="gramEnd"/>
                  <w:r w:rsidR="00D21A35">
                    <w:rPr>
                      <w:sz w:val="28"/>
                    </w:rPr>
                    <w:fldChar w:fldCharType="begin"/>
                  </w:r>
                  <w:r w:rsidR="008C71A0">
                    <w:rPr>
                      <w:sz w:val="28"/>
                    </w:rPr>
                    <w:instrText xml:space="preserve"> HYPERLINK "mailto:</w:instrText>
                  </w:r>
                  <w:r w:rsidR="008C71A0" w:rsidRPr="008C71A0">
                    <w:rPr>
                      <w:sz w:val="28"/>
                    </w:rPr>
                    <w:instrText>info@cathys-critters.com</w:instrText>
                  </w:r>
                  <w:r w:rsidR="008C71A0">
                    <w:rPr>
                      <w:sz w:val="28"/>
                    </w:rPr>
                    <w:instrText xml:space="preserve">" </w:instrText>
                  </w:r>
                  <w:r w:rsidR="00D21A35">
                    <w:rPr>
                      <w:sz w:val="28"/>
                    </w:rPr>
                    <w:fldChar w:fldCharType="separate"/>
                  </w:r>
                  <w:r w:rsidR="008C71A0" w:rsidRPr="009E3DA8">
                    <w:rPr>
                      <w:rStyle w:val="Hyperlink"/>
                      <w:sz w:val="28"/>
                    </w:rPr>
                    <w:t>info@cathys-critters.com</w:t>
                  </w:r>
                  <w:r w:rsidR="00D21A35">
                    <w:rPr>
                      <w:sz w:val="28"/>
                    </w:rPr>
                    <w:fldChar w:fldCharType="end"/>
                  </w:r>
                </w:p>
                <w:p w:rsidR="008C71A0" w:rsidRPr="008C71A0" w:rsidRDefault="008C71A0">
                  <w:pPr>
                    <w:rPr>
                      <w:sz w:val="28"/>
                    </w:rPr>
                  </w:pPr>
                  <w:r w:rsidRPr="008C71A0">
                    <w:rPr>
                      <w:sz w:val="28"/>
                    </w:rPr>
                    <w:t xml:space="preserve">More info also available at: </w:t>
                  </w:r>
                </w:p>
                <w:p w:rsidR="00E9709C" w:rsidRPr="008C71A0" w:rsidRDefault="008C71A0" w:rsidP="008C71A0">
                  <w:pPr>
                    <w:jc w:val="center"/>
                    <w:rPr>
                      <w:rFonts w:ascii="Courier New" w:hAnsi="Courier New"/>
                      <w:sz w:val="28"/>
                    </w:rPr>
                  </w:pPr>
                  <w:proofErr w:type="spellStart"/>
                  <w:proofErr w:type="gramStart"/>
                  <w:r w:rsidRPr="008C71A0">
                    <w:rPr>
                      <w:rFonts w:ascii="Courier New" w:hAnsi="Courier New"/>
                      <w:sz w:val="28"/>
                    </w:rPr>
                    <w:t>www.cathyscritters.com</w:t>
                  </w:r>
                  <w:proofErr w:type="gramEnd"/>
                  <w:r w:rsidRPr="008C71A0">
                    <w:rPr>
                      <w:rFonts w:ascii="Courier New" w:hAnsi="Courier New"/>
                      <w:sz w:val="28"/>
                    </w:rPr>
                    <w:t>/index.php/services/field</w:t>
                  </w:r>
                  <w:proofErr w:type="spellEnd"/>
                  <w:r w:rsidRPr="008C71A0">
                    <w:rPr>
                      <w:rFonts w:ascii="Courier New" w:hAnsi="Courier New"/>
                      <w:sz w:val="28"/>
                    </w:rPr>
                    <w:t>-trips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5" type="#_x0000_t202" style="position:absolute;margin-left:450pt;margin-top:684pt;width:1in;height:1in;z-index:251666432;mso-wrap-edited:f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r>
        <w:rPr>
          <w:noProof/>
        </w:rPr>
        <w:pict>
          <v:shape id="_x0000_s1029" type="#_x0000_t202" style="position:absolute;margin-left:-36pt;margin-top:162pt;width:504.75pt;height:486pt;z-index:25166131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E9709C" w:rsidRPr="00E9709C" w:rsidRDefault="00E9709C" w:rsidP="003F74B3">
                  <w:pPr>
                    <w:jc w:val="center"/>
                    <w:rPr>
                      <w:color w:val="008000"/>
                      <w:sz w:val="36"/>
                    </w:rPr>
                  </w:pPr>
                  <w:proofErr w:type="gramStart"/>
                  <w:r w:rsidRPr="00E9709C">
                    <w:rPr>
                      <w:color w:val="008000"/>
                      <w:sz w:val="36"/>
                    </w:rPr>
                    <w:t>for</w:t>
                  </w:r>
                  <w:proofErr w:type="gramEnd"/>
                  <w:r w:rsidRPr="00E9709C">
                    <w:rPr>
                      <w:color w:val="008000"/>
                      <w:sz w:val="36"/>
                    </w:rPr>
                    <w:t xml:space="preserve"> a new field trip opportunity in McKinney!</w:t>
                  </w:r>
                </w:p>
                <w:p w:rsidR="00E9709C" w:rsidRPr="00E9709C" w:rsidRDefault="00E9709C" w:rsidP="003F74B3">
                  <w:pPr>
                    <w:rPr>
                      <w:sz w:val="32"/>
                    </w:rPr>
                  </w:pPr>
                </w:p>
                <w:p w:rsidR="00E9709C" w:rsidRPr="00E9709C" w:rsidRDefault="00E9709C" w:rsidP="003F74B3">
                  <w:pPr>
                    <w:rPr>
                      <w:sz w:val="32"/>
                    </w:rPr>
                  </w:pPr>
                  <w:r w:rsidRPr="00E9709C">
                    <w:rPr>
                      <w:sz w:val="32"/>
                    </w:rPr>
                    <w:t>When:</w:t>
                  </w:r>
                </w:p>
                <w:p w:rsidR="00E9709C" w:rsidRPr="00E9709C" w:rsidRDefault="00E9709C" w:rsidP="003F74B3">
                  <w:pPr>
                    <w:jc w:val="center"/>
                    <w:rPr>
                      <w:color w:val="C0504D" w:themeColor="accent2"/>
                      <w:sz w:val="32"/>
                    </w:rPr>
                  </w:pPr>
                  <w:r w:rsidRPr="00E9709C">
                    <w:rPr>
                      <w:color w:val="C0504D" w:themeColor="accent2"/>
                      <w:sz w:val="32"/>
                    </w:rPr>
                    <w:t>Tuesday, March 19, 2013</w:t>
                  </w:r>
                </w:p>
                <w:p w:rsidR="00E9709C" w:rsidRPr="00E9709C" w:rsidRDefault="00E9709C" w:rsidP="003F74B3">
                  <w:pPr>
                    <w:jc w:val="center"/>
                    <w:rPr>
                      <w:color w:val="C0504D" w:themeColor="accent2"/>
                      <w:sz w:val="32"/>
                    </w:rPr>
                  </w:pPr>
                  <w:r w:rsidRPr="00E9709C">
                    <w:rPr>
                      <w:color w:val="C0504D" w:themeColor="accent2"/>
                      <w:sz w:val="32"/>
                    </w:rPr>
                    <w:t>6:00 – 8:00 pm</w:t>
                  </w:r>
                </w:p>
                <w:p w:rsidR="00E9709C" w:rsidRPr="00E9709C" w:rsidRDefault="00E9709C" w:rsidP="003F74B3">
                  <w:pPr>
                    <w:rPr>
                      <w:sz w:val="32"/>
                    </w:rPr>
                  </w:pPr>
                  <w:r w:rsidRPr="00E9709C">
                    <w:rPr>
                      <w:sz w:val="32"/>
                    </w:rPr>
                    <w:t>Who:</w:t>
                  </w:r>
                </w:p>
                <w:p w:rsidR="00E9709C" w:rsidRPr="00E9709C" w:rsidRDefault="00E9709C" w:rsidP="003F74B3">
                  <w:pPr>
                    <w:ind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>Kindergarten and 1</w:t>
                  </w:r>
                  <w:r w:rsidRPr="00E9709C">
                    <w:rPr>
                      <w:color w:val="008000"/>
                      <w:sz w:val="32"/>
                      <w:vertAlign w:val="superscript"/>
                    </w:rPr>
                    <w:t>st</w:t>
                  </w:r>
                  <w:r w:rsidRPr="00E9709C">
                    <w:rPr>
                      <w:color w:val="008000"/>
                      <w:sz w:val="32"/>
                    </w:rPr>
                    <w:t xml:space="preserve"> grade teachers, public and private</w:t>
                  </w:r>
                </w:p>
                <w:p w:rsidR="00E9709C" w:rsidRPr="00E9709C" w:rsidRDefault="00E9709C" w:rsidP="003F74B3">
                  <w:pPr>
                    <w:ind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>Boy/Girl scout leaders</w:t>
                  </w:r>
                </w:p>
                <w:p w:rsidR="00E9709C" w:rsidRPr="00E9709C" w:rsidRDefault="00E9709C" w:rsidP="003F74B3">
                  <w:pPr>
                    <w:ind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>Home school educators</w:t>
                  </w:r>
                </w:p>
                <w:p w:rsidR="00E9709C" w:rsidRPr="00E9709C" w:rsidRDefault="00E9709C" w:rsidP="003F74B3">
                  <w:pPr>
                    <w:rPr>
                      <w:sz w:val="32"/>
                    </w:rPr>
                  </w:pPr>
                </w:p>
                <w:p w:rsidR="00E9709C" w:rsidRPr="00E9709C" w:rsidRDefault="00E9709C" w:rsidP="003F74B3">
                  <w:pPr>
                    <w:rPr>
                      <w:sz w:val="32"/>
                    </w:rPr>
                  </w:pPr>
                  <w:r w:rsidRPr="00E9709C">
                    <w:rPr>
                      <w:sz w:val="32"/>
                    </w:rPr>
                    <w:t>Where:</w:t>
                  </w:r>
                </w:p>
                <w:p w:rsidR="00E9709C" w:rsidRPr="00E9709C" w:rsidRDefault="00E9709C" w:rsidP="003F74B3">
                  <w:pPr>
                    <w:rPr>
                      <w:color w:val="008000"/>
                      <w:sz w:val="32"/>
                    </w:rPr>
                  </w:pPr>
                  <w:r w:rsidRPr="00E9709C">
                    <w:rPr>
                      <w:sz w:val="32"/>
                    </w:rPr>
                    <w:tab/>
                  </w:r>
                  <w:r w:rsidRPr="00E9709C">
                    <w:rPr>
                      <w:color w:val="008000"/>
                      <w:sz w:val="32"/>
                    </w:rPr>
                    <w:t>Myers Park and Events Center</w:t>
                  </w:r>
                </w:p>
                <w:p w:rsidR="00E9709C" w:rsidRPr="00E9709C" w:rsidRDefault="00E9709C" w:rsidP="003F74B3">
                  <w:pPr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ab/>
                    <w:t>7117 CR 166, McKinney TX (just north on Lake Forest)</w:t>
                  </w:r>
                </w:p>
                <w:p w:rsidR="00E9709C" w:rsidRPr="00E9709C" w:rsidRDefault="00E9709C" w:rsidP="003F74B3">
                  <w:pPr>
                    <w:rPr>
                      <w:sz w:val="32"/>
                    </w:rPr>
                  </w:pPr>
                </w:p>
                <w:p w:rsidR="00E9709C" w:rsidRPr="00E9709C" w:rsidRDefault="00E9709C" w:rsidP="003F74B3">
                  <w:pPr>
                    <w:rPr>
                      <w:sz w:val="32"/>
                    </w:rPr>
                  </w:pPr>
                  <w:r w:rsidRPr="00E9709C">
                    <w:rPr>
                      <w:sz w:val="32"/>
                    </w:rPr>
                    <w:t>Details:</w:t>
                  </w:r>
                </w:p>
                <w:p w:rsidR="00E9709C" w:rsidRPr="00E9709C" w:rsidRDefault="004B1476" w:rsidP="00602CCA">
                  <w:pPr>
                    <w:ind w:firstLine="720"/>
                    <w:rPr>
                      <w:color w:val="008000"/>
                      <w:sz w:val="32"/>
                    </w:rPr>
                  </w:pPr>
                  <w:r>
                    <w:rPr>
                      <w:color w:val="008000"/>
                      <w:sz w:val="32"/>
                    </w:rPr>
                    <w:t xml:space="preserve">“School House Farm &amp; Fun” presented by Cathy’s </w:t>
                  </w:r>
                  <w:r>
                    <w:rPr>
                      <w:color w:val="008000"/>
                      <w:sz w:val="32"/>
                    </w:rPr>
                    <w:t>Critters</w:t>
                  </w:r>
                </w:p>
                <w:p w:rsidR="00E9709C" w:rsidRPr="00E9709C" w:rsidRDefault="00E9709C" w:rsidP="00602CCA">
                  <w:pPr>
                    <w:ind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 xml:space="preserve">Preview our two-hour field trip on farm education </w:t>
                  </w:r>
                </w:p>
                <w:p w:rsidR="00E9709C" w:rsidRPr="00E9709C" w:rsidRDefault="00E9709C" w:rsidP="00602CCA">
                  <w:pPr>
                    <w:ind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>Covers 19 K-1 TEKS</w:t>
                  </w:r>
                </w:p>
                <w:p w:rsidR="00E9709C" w:rsidRPr="00E9709C" w:rsidRDefault="00E9709C" w:rsidP="00602CCA">
                  <w:pPr>
                    <w:ind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>Farm animals and dog agility demonstration</w:t>
                  </w:r>
                </w:p>
                <w:p w:rsidR="00E9709C" w:rsidRPr="00E9709C" w:rsidRDefault="00E9709C" w:rsidP="00602CCA">
                  <w:pPr>
                    <w:ind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>Fun facts (among others):</w:t>
                  </w:r>
                </w:p>
                <w:p w:rsidR="00E9709C" w:rsidRPr="00E9709C" w:rsidRDefault="00E9709C" w:rsidP="00602CCA">
                  <w:pPr>
                    <w:ind w:left="720"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>Where does milk come from?</w:t>
                  </w:r>
                  <w:r w:rsidRPr="00E9709C">
                    <w:rPr>
                      <w:color w:val="008000"/>
                      <w:sz w:val="32"/>
                    </w:rPr>
                    <w:br/>
                  </w:r>
                  <w:r w:rsidRPr="00E9709C">
                    <w:rPr>
                      <w:color w:val="008000"/>
                      <w:sz w:val="32"/>
                    </w:rPr>
                    <w:tab/>
                    <w:t>What do goats’ teeth look like?</w:t>
                  </w:r>
                </w:p>
                <w:p w:rsidR="00E9709C" w:rsidRPr="00E9709C" w:rsidRDefault="00E9709C" w:rsidP="00602CCA">
                  <w:pPr>
                    <w:ind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ab/>
                    <w:t>How does a sheep make a sweater?</w:t>
                  </w:r>
                </w:p>
                <w:p w:rsidR="00E9709C" w:rsidRPr="00E9709C" w:rsidRDefault="00E9709C" w:rsidP="00602CCA">
                  <w:pPr>
                    <w:ind w:firstLine="720"/>
                    <w:rPr>
                      <w:color w:val="008000"/>
                      <w:sz w:val="32"/>
                    </w:rPr>
                  </w:pPr>
                  <w:r w:rsidRPr="00E9709C">
                    <w:rPr>
                      <w:color w:val="008000"/>
                      <w:sz w:val="32"/>
                    </w:rPr>
                    <w:tab/>
                    <w:t>How does one farmer grow so many plants?</w:t>
                  </w:r>
                </w:p>
                <w:p w:rsidR="00E9709C" w:rsidRPr="00E9709C" w:rsidRDefault="00E9709C">
                  <w:pPr>
                    <w:rPr>
                      <w:color w:val="008000"/>
                      <w:sz w:val="28"/>
                    </w:rPr>
                  </w:pPr>
                  <w:r w:rsidRPr="00E9709C">
                    <w:rPr>
                      <w:color w:val="008000"/>
                      <w:sz w:val="32"/>
                    </w:rPr>
                    <w:tab/>
                    <w:t>Meet the critters: goats, llama, horse, ducks, and more!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6" type="#_x0000_t202" style="position:absolute;margin-left:324pt;margin-top:486pt;width:162pt;height:107.5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E9709C" w:rsidRDefault="00E9709C">
                  <w:r w:rsidRPr="003F74B3">
                    <w:rPr>
                      <w:noProof/>
                    </w:rPr>
                    <w:drawing>
                      <wp:inline distT="0" distB="0" distL="0" distR="0">
                        <wp:extent cx="1841500" cy="1270000"/>
                        <wp:effectExtent l="25400" t="0" r="0" b="0"/>
                        <wp:docPr id="8" name="Picture 1" descr="arm Museu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rm Museu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1500" cy="127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3" type="#_x0000_t202" style="position:absolute;margin-left:162pt;margin-top:73.75pt;width:2in;height:54pt;z-index:25166438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E9709C" w:rsidRPr="00E9709C" w:rsidRDefault="00E9709C">
                  <w:pPr>
                    <w:rPr>
                      <w:color w:val="008000"/>
                      <w:sz w:val="36"/>
                    </w:rPr>
                  </w:pPr>
                  <w:r w:rsidRPr="00E9709C">
                    <w:rPr>
                      <w:color w:val="008000"/>
                      <w:sz w:val="36"/>
                    </w:rPr>
                    <w:t>Partners with…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2" type="#_x0000_t202" style="position:absolute;margin-left:314.25pt;margin-top:20.55pt;width:108pt;height:156.75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32" inset=",7.2pt,,7.2pt">
              <w:txbxContent>
                <w:p w:rsidR="00E9709C" w:rsidRDefault="00E9709C" w:rsidP="00E9709C">
                  <w:r>
                    <w:rPr>
                      <w:noProof/>
                    </w:rPr>
                    <w:drawing>
                      <wp:inline distT="0" distB="0" distL="0" distR="0">
                        <wp:extent cx="1028700" cy="1662545"/>
                        <wp:effectExtent l="25400" t="0" r="0" b="0"/>
                        <wp:docPr id="12" name="Picture 11" descr="myers_logo_m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ers_logo_med.gif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1662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8" type="#_x0000_t202" style="position:absolute;margin-left:-36pt;margin-top:33.5pt;width:180pt;height:100.75pt;z-index:2516602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E9709C" w:rsidRDefault="00E9709C" w:rsidP="003F74B3">
                  <w:r>
                    <w:rPr>
                      <w:noProof/>
                    </w:rPr>
                    <w:drawing>
                      <wp:inline distT="0" distB="0" distL="0" distR="0">
                        <wp:extent cx="2197100" cy="1098550"/>
                        <wp:effectExtent l="0" t="0" r="0" b="0"/>
                        <wp:docPr id="6" name="Picture 4" descr="http://www.cathyscritters.com/images/logo_4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cathyscritters.com/images/logo_43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1162" cy="10955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90pt;margin-top:-26.75pt;width:244.75pt;height:65.75pt;z-index:2516592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E9709C" w:rsidRPr="00E9709C" w:rsidRDefault="00E9709C" w:rsidP="003F74B3">
                  <w:pPr>
                    <w:jc w:val="center"/>
                    <w:rPr>
                      <w:rFonts w:ascii="Cooper Black" w:hAnsi="Cooper Black"/>
                      <w:color w:val="008000"/>
                      <w:sz w:val="72"/>
                    </w:rPr>
                  </w:pPr>
                  <w:r w:rsidRPr="00E9709C">
                    <w:rPr>
                      <w:rFonts w:ascii="Cooper Black" w:hAnsi="Cooper Black"/>
                      <w:color w:val="008000"/>
                      <w:sz w:val="72"/>
                    </w:rPr>
                    <w:t>Open House!</w:t>
                  </w:r>
                </w:p>
                <w:p w:rsidR="00E9709C" w:rsidRPr="00602CCA" w:rsidRDefault="00E9709C">
                  <w:pPr>
                    <w:rPr>
                      <w:sz w:val="56"/>
                    </w:rPr>
                  </w:pPr>
                </w:p>
              </w:txbxContent>
            </v:textbox>
            <w10:wrap type="tight"/>
          </v:shape>
        </w:pict>
      </w:r>
    </w:p>
    <w:sectPr w:rsidR="003F74B3" w:rsidSect="00E9709C">
      <w:pgSz w:w="12240" w:h="15840"/>
      <w:pgMar w:top="117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A98741D"/>
    <w:multiLevelType w:val="hybridMultilevel"/>
    <w:tmpl w:val="7880434A"/>
    <w:lvl w:ilvl="0" w:tplc="16728844">
      <w:start w:val="1"/>
      <w:numFmt w:val="bullet"/>
      <w:lvlText w:val="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F74B3"/>
    <w:rsid w:val="003F74B3"/>
    <w:rsid w:val="004B1476"/>
    <w:rsid w:val="005B5D34"/>
    <w:rsid w:val="00602CCA"/>
    <w:rsid w:val="008C71A0"/>
    <w:rsid w:val="00D21A35"/>
    <w:rsid w:val="00E9709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A35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F74B3"/>
    <w:pPr>
      <w:ind w:left="720"/>
      <w:contextualSpacing/>
    </w:pPr>
  </w:style>
  <w:style w:type="character" w:styleId="Hyperlink">
    <w:name w:val="Hyperlink"/>
    <w:basedOn w:val="DefaultParagraphFont"/>
    <w:rsid w:val="008C71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Word 12.1.0</Application>
  <DocSecurity>0</DocSecurity>
  <Lines>1</Lines>
  <Paragraphs>1</Paragraphs>
  <ScaleCrop>false</ScaleCrop>
  <Company>HDL Nerd For Hire</Company>
  <LinksUpToDate>false</LinksUpToDate>
  <CharactersWithSpaces>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cp:lastModifiedBy>Kevin Smith</cp:lastModifiedBy>
  <cp:revision>3</cp:revision>
  <cp:lastPrinted>2013-02-26T15:57:00Z</cp:lastPrinted>
  <dcterms:created xsi:type="dcterms:W3CDTF">2013-02-26T16:01:00Z</dcterms:created>
  <dcterms:modified xsi:type="dcterms:W3CDTF">2013-02-26T16:16:00Z</dcterms:modified>
</cp:coreProperties>
</file>