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3644" w14:textId="63061189" w:rsidR="00A24DE7" w:rsidRPr="00C461B9" w:rsidRDefault="007B10B3" w:rsidP="00C461B9">
      <w:pPr>
        <w:pBdr>
          <w:bottom w:val="single" w:sz="6" w:space="1" w:color="auto"/>
        </w:pBdr>
        <w:rPr>
          <w:b/>
          <w:bCs/>
        </w:rPr>
      </w:pPr>
      <w:r w:rsidRPr="007B10B3">
        <w:rPr>
          <w:b/>
          <w:bCs/>
        </w:rPr>
        <w:t>Bazy danych</w:t>
      </w:r>
      <w:r w:rsidR="00B133C0">
        <w:rPr>
          <w:b/>
          <w:bCs/>
        </w:rPr>
        <w:t xml:space="preserve"> przestrzennych, ćwiczenia </w:t>
      </w:r>
      <w:r w:rsidR="005A12F3">
        <w:rPr>
          <w:b/>
          <w:bCs/>
        </w:rPr>
        <w:t>1</w:t>
      </w:r>
      <w:r w:rsidR="00D52975">
        <w:rPr>
          <w:b/>
          <w:bCs/>
        </w:rPr>
        <w:t>1</w:t>
      </w:r>
      <w:r w:rsidR="00B133C0">
        <w:rPr>
          <w:b/>
          <w:bCs/>
        </w:rPr>
        <w:t xml:space="preserve">. </w:t>
      </w:r>
      <w:r w:rsidR="005A12F3">
        <w:rPr>
          <w:b/>
          <w:bCs/>
        </w:rPr>
        <w:t>Teledetekcja w FME</w:t>
      </w:r>
    </w:p>
    <w:p w14:paraId="40CB6281" w14:textId="5E7EA207" w:rsidR="004E796F" w:rsidRDefault="005A12F3" w:rsidP="005A12F3">
      <w:r>
        <w:t>Celem tego ćwiczenia jest zbudowanie procesu przetwarzającego zobrazowania satelitarne pochodzące z misji ESA Sentinel-2.</w:t>
      </w:r>
    </w:p>
    <w:p w14:paraId="3B1AD9B5" w14:textId="25925D3E" w:rsidR="005A12F3" w:rsidRDefault="005A12F3" w:rsidP="005A12F3">
      <w:pPr>
        <w:pStyle w:val="Akapitzlist"/>
        <w:numPr>
          <w:ilvl w:val="0"/>
          <w:numId w:val="10"/>
        </w:numPr>
      </w:pPr>
      <w:r>
        <w:t>Utwórz nowy FME workbench, który jako parametry wejściowe przyjmować będzie:</w:t>
      </w:r>
    </w:p>
    <w:p w14:paraId="7B0FD0F6" w14:textId="590DD708" w:rsidR="005A12F3" w:rsidRDefault="005A12F3" w:rsidP="005A12F3">
      <w:pPr>
        <w:pStyle w:val="Akapitzlist"/>
        <w:rPr>
          <w:lang w:val="en-US"/>
        </w:rPr>
      </w:pPr>
      <w:r w:rsidRPr="005A12F3">
        <w:rPr>
          <w:lang w:val="en-US"/>
        </w:rPr>
        <w:t>- adres e-mail</w:t>
      </w:r>
      <w:r>
        <w:rPr>
          <w:lang w:val="en-US"/>
        </w:rPr>
        <w:t>,</w:t>
      </w:r>
      <w:r w:rsidRPr="005A12F3">
        <w:rPr>
          <w:lang w:val="en-US"/>
        </w:rPr>
        <w:br/>
        <w:t>- hasło (</w:t>
      </w:r>
      <w:r>
        <w:rPr>
          <w:lang w:val="en-US"/>
        </w:rPr>
        <w:t xml:space="preserve">parametr typu </w:t>
      </w:r>
      <w:r w:rsidRPr="005A12F3">
        <w:rPr>
          <w:b/>
          <w:bCs/>
          <w:lang w:val="en-US"/>
        </w:rPr>
        <w:t>Password</w:t>
      </w:r>
      <w:r>
        <w:rPr>
          <w:lang w:val="en-US"/>
        </w:rPr>
        <w:t>),</w:t>
      </w:r>
    </w:p>
    <w:p w14:paraId="02FF2799" w14:textId="50D813F6" w:rsidR="005A12F3" w:rsidRDefault="005A12F3" w:rsidP="005A12F3">
      <w:pPr>
        <w:pStyle w:val="Akapitzlist"/>
      </w:pPr>
      <w:r w:rsidRPr="005A12F3">
        <w:t>- adres e-mail klienta (do</w:t>
      </w:r>
      <w:r>
        <w:t>wolny adres, na który zostaną wysłane powiadomienia),</w:t>
      </w:r>
    </w:p>
    <w:p w14:paraId="0C82A182" w14:textId="315CBF60" w:rsidR="005A12F3" w:rsidRDefault="005A12F3" w:rsidP="005A12F3">
      <w:pPr>
        <w:pStyle w:val="Akapitzlist"/>
      </w:pPr>
      <w:r>
        <w:t>- nazwę powiatu,</w:t>
      </w:r>
    </w:p>
    <w:p w14:paraId="0BCB5552" w14:textId="77777777" w:rsidR="00B66B66" w:rsidRDefault="005A12F3" w:rsidP="005A12F3">
      <w:pPr>
        <w:pStyle w:val="Akapitzlist"/>
      </w:pPr>
      <w:r>
        <w:t>- maksymalne pokrycie chmurami (parametr cloud coverage dla zobrazowania w [%])</w:t>
      </w:r>
      <w:r w:rsidR="00B66B66">
        <w:t>,</w:t>
      </w:r>
    </w:p>
    <w:p w14:paraId="486B4316" w14:textId="1551297F" w:rsidR="00B66B66" w:rsidRDefault="00B66B66" w:rsidP="005A12F3">
      <w:pPr>
        <w:pStyle w:val="Akapitzlist"/>
      </w:pPr>
      <w:r>
        <w:t>- datę początkową (służy do wyszukiwania zobrazowań),</w:t>
      </w:r>
    </w:p>
    <w:p w14:paraId="1C4E70FD" w14:textId="2499FA38" w:rsidR="005A12F3" w:rsidRDefault="00B66B66" w:rsidP="005A12F3">
      <w:pPr>
        <w:pStyle w:val="Akapitzlist"/>
      </w:pPr>
      <w:r>
        <w:t>- datę końcową (służy do wyszukiwania zobrazowań)</w:t>
      </w:r>
      <w:r w:rsidR="005A12F3">
        <w:t>.</w:t>
      </w:r>
    </w:p>
    <w:p w14:paraId="6DBE029A" w14:textId="77777777" w:rsidR="005A12F3" w:rsidRDefault="005A12F3" w:rsidP="005A12F3">
      <w:pPr>
        <w:pStyle w:val="Akapitzlist"/>
      </w:pPr>
    </w:p>
    <w:p w14:paraId="05188543" w14:textId="45122A60" w:rsidR="005A12F3" w:rsidRDefault="005A12F3" w:rsidP="005A12F3">
      <w:pPr>
        <w:pStyle w:val="Akapitzlist"/>
        <w:numPr>
          <w:ilvl w:val="0"/>
          <w:numId w:val="10"/>
        </w:numPr>
      </w:pPr>
      <w:r>
        <w:t xml:space="preserve">Napisz skrypt w języku Python, który powiadomi użytkownika o wskazanym w parametrze wejściowym adresie e-mail, że przetwarzanie się rozpoczęło. Skrypt powinien wysyłać maila </w:t>
      </w:r>
      <w:r>
        <w:br/>
        <w:t>o treści:</w:t>
      </w:r>
    </w:p>
    <w:p w14:paraId="481D1215" w14:textId="6904E0C5" w:rsidR="005A12F3" w:rsidRDefault="005A12F3" w:rsidP="005A12F3">
      <w:pPr>
        <w:pStyle w:val="Akapitzlist"/>
      </w:pPr>
      <w:r>
        <w:t>„Drogi użytkowniku &lt;e-mail&gt;, o godzinie &lt;bieżąca data i godzina&gt; rozpoczęto przetwarzanie danych dla gminy &lt;nazwa powiatu&gt;”</w:t>
      </w:r>
    </w:p>
    <w:p w14:paraId="79BE3E33" w14:textId="12652C88" w:rsidR="005A12F3" w:rsidRDefault="005A12F3" w:rsidP="005A12F3">
      <w:pPr>
        <w:pStyle w:val="Akapitzlist"/>
      </w:pPr>
    </w:p>
    <w:p w14:paraId="4E6A1693" w14:textId="69F6630F" w:rsidR="005A12F3" w:rsidRDefault="005A12F3" w:rsidP="005A12F3">
      <w:pPr>
        <w:pStyle w:val="Akapitzlist"/>
        <w:numPr>
          <w:ilvl w:val="0"/>
          <w:numId w:val="10"/>
        </w:numPr>
      </w:pPr>
      <w:r>
        <w:t>Pobierz granice powiatów z dowolnego źródła i w dowolnym formacie. Następnie odfiltruj tylko ten powiat, którego nazwa będzie podana jako parametr wejściowy procesu.</w:t>
      </w:r>
    </w:p>
    <w:p w14:paraId="2C431862" w14:textId="77777777" w:rsidR="00B66B66" w:rsidRDefault="00B66B66" w:rsidP="00B66B66">
      <w:pPr>
        <w:pStyle w:val="Akapitzlist"/>
      </w:pPr>
    </w:p>
    <w:p w14:paraId="0F44708C" w14:textId="479819D2" w:rsidR="005A12F3" w:rsidRDefault="00B66B66" w:rsidP="005A12F3">
      <w:pPr>
        <w:pStyle w:val="Akapitzlist"/>
        <w:numPr>
          <w:ilvl w:val="0"/>
          <w:numId w:val="10"/>
        </w:numPr>
      </w:pPr>
      <w:r>
        <w:t xml:space="preserve">Za pomocą jednego z dwóch transformatorów, które znajdziesz na FME Hub, pobierz dane </w:t>
      </w:r>
      <w:r>
        <w:br/>
        <w:t xml:space="preserve">z Sentinela-2 dla powiatu wskazanego w parametrze wejściowym procesu. Wykorzystaj także parametry dotyczące pokrycia chmurami oraz daty początkową i końcową. </w:t>
      </w:r>
    </w:p>
    <w:p w14:paraId="3501BCA1" w14:textId="77777777" w:rsidR="00B66B66" w:rsidRDefault="00B66B66" w:rsidP="00B66B66">
      <w:pPr>
        <w:pStyle w:val="Akapitzlist"/>
      </w:pPr>
    </w:p>
    <w:p w14:paraId="279F726E" w14:textId="77777777" w:rsidR="00B66B66" w:rsidRDefault="00B66B66" w:rsidP="005A12F3">
      <w:pPr>
        <w:pStyle w:val="Akapitzlist"/>
        <w:numPr>
          <w:ilvl w:val="0"/>
          <w:numId w:val="10"/>
        </w:numPr>
      </w:pPr>
      <w:r>
        <w:t>Jeżeli nie istnieje zobrazowanie spełniające kryteria określone w parametrach wejściowych, to przerwij proces. Zapisz logi procesu (informacje, że proces został przerwany ze względu na brak odpowiednich zobrazowań satelitarnych spełniających kryteria: tu lista kryteriów, nazwa powiatu itd.) do pliku geojson. Plik ten zapisz na dysku oraz wyślij e-mailem do pod adres wskazany jako parametr procesu.</w:t>
      </w:r>
    </w:p>
    <w:p w14:paraId="2AF5BAB5" w14:textId="77777777" w:rsidR="00B66B66" w:rsidRDefault="00B66B66" w:rsidP="00B66B66">
      <w:pPr>
        <w:pStyle w:val="Akapitzlist"/>
      </w:pPr>
    </w:p>
    <w:p w14:paraId="3079B38B" w14:textId="098017F2" w:rsidR="00B66B66" w:rsidRDefault="00B66B66" w:rsidP="00B66B66">
      <w:pPr>
        <w:pStyle w:val="Akapitzlist"/>
        <w:numPr>
          <w:ilvl w:val="0"/>
          <w:numId w:val="10"/>
        </w:numPr>
      </w:pPr>
      <w:r>
        <w:t xml:space="preserve">Jeżeli znalezionych zostanie kilka zobrazowań – wybierz to, które posiada najlepszy parametr ‘cloud coverage’, a następnie oblicz NDVI. Wynik przytnij do granic powiatu, a następnie zapisz jako tif. </w:t>
      </w:r>
    </w:p>
    <w:p w14:paraId="70C07C21" w14:textId="77777777" w:rsidR="00B66B66" w:rsidRDefault="00B66B66" w:rsidP="00B66B66">
      <w:pPr>
        <w:pStyle w:val="Akapitzlist"/>
      </w:pPr>
    </w:p>
    <w:p w14:paraId="122356AA" w14:textId="1156E082" w:rsidR="00B66B66" w:rsidRDefault="00B66B66" w:rsidP="00B66B66">
      <w:pPr>
        <w:pStyle w:val="Akapitzlist"/>
        <w:numPr>
          <w:ilvl w:val="0"/>
          <w:numId w:val="10"/>
        </w:numPr>
      </w:pPr>
      <w:r>
        <w:t>Dla otrzymanego wyniku NDVI w punkcie 6. Oblicz statystyki – wartość średnią i odchylenie standardowe.</w:t>
      </w:r>
    </w:p>
    <w:p w14:paraId="6CA2F628" w14:textId="77777777" w:rsidR="00B66B66" w:rsidRDefault="00B66B66" w:rsidP="00B66B66">
      <w:pPr>
        <w:pStyle w:val="Akapitzlist"/>
      </w:pPr>
    </w:p>
    <w:p w14:paraId="148C7CF8" w14:textId="30B15636" w:rsidR="00B66B66" w:rsidRPr="005A12F3" w:rsidRDefault="00B66B66" w:rsidP="005A12F3">
      <w:pPr>
        <w:pStyle w:val="Akapitzlist"/>
        <w:numPr>
          <w:ilvl w:val="0"/>
          <w:numId w:val="10"/>
        </w:numPr>
      </w:pPr>
      <w:r>
        <w:t xml:space="preserve">Po zakończonym przetwarzaniu wyślij e-maila pod adres wskazany w parametrze wejściowym. E-mail powinien zawierać podsumowanie czasu przetwarzania, statystyki obliczone w punkcie 7., a także plik tif jako załącznik. </w:t>
      </w:r>
    </w:p>
    <w:sectPr w:rsidR="00B66B66" w:rsidRPr="005A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B6D"/>
    <w:multiLevelType w:val="hybridMultilevel"/>
    <w:tmpl w:val="56CEAB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4AC9"/>
    <w:multiLevelType w:val="hybridMultilevel"/>
    <w:tmpl w:val="06809F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7ABF"/>
    <w:multiLevelType w:val="hybridMultilevel"/>
    <w:tmpl w:val="B63CB64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50F12"/>
    <w:multiLevelType w:val="hybridMultilevel"/>
    <w:tmpl w:val="8E8E6CA0"/>
    <w:lvl w:ilvl="0" w:tplc="9D869548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C44F4"/>
    <w:multiLevelType w:val="hybridMultilevel"/>
    <w:tmpl w:val="6A2E0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D1BFA"/>
    <w:multiLevelType w:val="hybridMultilevel"/>
    <w:tmpl w:val="3A0E7D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BEE601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D2F3F"/>
    <w:multiLevelType w:val="hybridMultilevel"/>
    <w:tmpl w:val="7E1EB0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17742"/>
    <w:multiLevelType w:val="hybridMultilevel"/>
    <w:tmpl w:val="9BD251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73A0E"/>
    <w:multiLevelType w:val="hybridMultilevel"/>
    <w:tmpl w:val="DE6421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4029"/>
    <w:multiLevelType w:val="hybridMultilevel"/>
    <w:tmpl w:val="CC10F8F0"/>
    <w:lvl w:ilvl="0" w:tplc="8416B2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F9"/>
    <w:rsid w:val="00026D70"/>
    <w:rsid w:val="00066F80"/>
    <w:rsid w:val="0013121F"/>
    <w:rsid w:val="00176129"/>
    <w:rsid w:val="002D151B"/>
    <w:rsid w:val="003200DE"/>
    <w:rsid w:val="0036232B"/>
    <w:rsid w:val="003C385B"/>
    <w:rsid w:val="004047DA"/>
    <w:rsid w:val="00476B61"/>
    <w:rsid w:val="004A1667"/>
    <w:rsid w:val="004E796F"/>
    <w:rsid w:val="0052606F"/>
    <w:rsid w:val="005A12F3"/>
    <w:rsid w:val="005F3A8C"/>
    <w:rsid w:val="00693B06"/>
    <w:rsid w:val="007609D6"/>
    <w:rsid w:val="007B10B3"/>
    <w:rsid w:val="007C4DF9"/>
    <w:rsid w:val="00861B39"/>
    <w:rsid w:val="008859A1"/>
    <w:rsid w:val="009E246B"/>
    <w:rsid w:val="00A24DE7"/>
    <w:rsid w:val="00B032E9"/>
    <w:rsid w:val="00B133C0"/>
    <w:rsid w:val="00B34F08"/>
    <w:rsid w:val="00B57AEE"/>
    <w:rsid w:val="00B66B66"/>
    <w:rsid w:val="00B77A08"/>
    <w:rsid w:val="00BE2089"/>
    <w:rsid w:val="00C461B9"/>
    <w:rsid w:val="00C64BB5"/>
    <w:rsid w:val="00D379DE"/>
    <w:rsid w:val="00D52975"/>
    <w:rsid w:val="00F96927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AB418"/>
  <w15:chartTrackingRefBased/>
  <w15:docId w15:val="{FA00CE48-0872-4DF9-9705-9F41AD58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10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66F8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6F8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3B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2987C462FFF64CB83342325D43D7D2" ma:contentTypeVersion="2" ma:contentTypeDescription="Create a new document." ma:contentTypeScope="" ma:versionID="2911f0446c69e385ed6253e782a4a376">
  <xsd:schema xmlns:xsd="http://www.w3.org/2001/XMLSchema" xmlns:xs="http://www.w3.org/2001/XMLSchema" xmlns:p="http://schemas.microsoft.com/office/2006/metadata/properties" xmlns:ns2="82ff3687-0894-4211-85eb-4bd41e07541b" targetNamespace="http://schemas.microsoft.com/office/2006/metadata/properties" ma:root="true" ma:fieldsID="943860e3ee95af999275bc56111997d0" ns2:_="">
    <xsd:import namespace="82ff3687-0894-4211-85eb-4bd41e0754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f3687-0894-4211-85eb-4bd41e075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2D36C2-C1B6-4424-9293-4DBBA61E3811}"/>
</file>

<file path=customXml/itemProps2.xml><?xml version="1.0" encoding="utf-8"?>
<ds:datastoreItem xmlns:ds="http://schemas.openxmlformats.org/officeDocument/2006/customXml" ds:itemID="{2E29854E-71EB-4B11-A4AF-35BD57ED99F9}"/>
</file>

<file path=customXml/itemProps3.xml><?xml version="1.0" encoding="utf-8"?>
<ds:datastoreItem xmlns:ds="http://schemas.openxmlformats.org/officeDocument/2006/customXml" ds:itemID="{F8E3DDC5-180F-4261-B8B9-ED2CD40F5D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320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Michał Lupa</cp:lastModifiedBy>
  <cp:revision>27</cp:revision>
  <cp:lastPrinted>2020-03-24T09:24:00Z</cp:lastPrinted>
  <dcterms:created xsi:type="dcterms:W3CDTF">2020-03-24T09:12:00Z</dcterms:created>
  <dcterms:modified xsi:type="dcterms:W3CDTF">2022-01-04T08:45:00Z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0x010100772987C462FFF64CB83342325D43D7D2</vt:lpwstr>
  </property>
</Properties>
</file>