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3644" w14:textId="34A7077C" w:rsidR="00A24DE7" w:rsidRPr="00C461B9" w:rsidRDefault="007B10B3" w:rsidP="00C461B9">
      <w:pPr>
        <w:pBdr>
          <w:bottom w:val="single" w:sz="6" w:space="1" w:color="auto"/>
        </w:pBdr>
        <w:rPr>
          <w:b/>
          <w:bCs/>
        </w:rPr>
      </w:pPr>
      <w:r w:rsidRPr="007B10B3">
        <w:rPr>
          <w:b/>
          <w:bCs/>
        </w:rPr>
        <w:t>Bazy danych</w:t>
      </w:r>
      <w:r w:rsidR="00B133C0">
        <w:rPr>
          <w:b/>
          <w:bCs/>
        </w:rPr>
        <w:t xml:space="preserve"> przestrzennych, ćwiczenia </w:t>
      </w:r>
      <w:r w:rsidR="00C461B9">
        <w:rPr>
          <w:b/>
          <w:bCs/>
        </w:rPr>
        <w:t>3</w:t>
      </w:r>
      <w:r w:rsidR="00B133C0">
        <w:rPr>
          <w:b/>
          <w:bCs/>
        </w:rPr>
        <w:t xml:space="preserve">. Praca z danymi </w:t>
      </w:r>
      <w:r w:rsidR="00C461B9">
        <w:rPr>
          <w:b/>
          <w:bCs/>
        </w:rPr>
        <w:t>wektorowymi</w:t>
      </w:r>
    </w:p>
    <w:p w14:paraId="33B49A18" w14:textId="4178245E" w:rsidR="00C461B9" w:rsidRDefault="00C461B9" w:rsidP="004E796F">
      <w:pPr>
        <w:pStyle w:val="Akapitzlist"/>
        <w:numPr>
          <w:ilvl w:val="0"/>
          <w:numId w:val="6"/>
        </w:numPr>
      </w:pPr>
      <w:r>
        <w:t xml:space="preserve">Zapoznaj się dokumentacją dotyczącą plików </w:t>
      </w:r>
      <w:proofErr w:type="spellStart"/>
      <w:r>
        <w:t>shapefile</w:t>
      </w:r>
      <w:proofErr w:type="spellEnd"/>
      <w:r>
        <w:t xml:space="preserve">: </w:t>
      </w:r>
      <w:hyperlink r:id="rId5" w:history="1">
        <w:r w:rsidRPr="008835C2">
          <w:rPr>
            <w:rStyle w:val="Hipercze"/>
          </w:rPr>
          <w:t>https://en.wikipedia.org/wiki/Shapefile</w:t>
        </w:r>
      </w:hyperlink>
      <w:r w:rsidR="004E796F">
        <w:br/>
      </w:r>
    </w:p>
    <w:p w14:paraId="34450B91" w14:textId="6BE8AC18" w:rsidR="00C461B9" w:rsidRDefault="00C461B9" w:rsidP="00C461B9">
      <w:pPr>
        <w:pStyle w:val="Akapitzlist"/>
        <w:numPr>
          <w:ilvl w:val="0"/>
          <w:numId w:val="6"/>
        </w:numPr>
      </w:pPr>
      <w:r w:rsidRPr="00C461B9">
        <w:t xml:space="preserve">Pobierz przykładowe dane dotyczące Alaski (po rozpakowaniu korzystaj z folderu </w:t>
      </w:r>
      <w:proofErr w:type="spellStart"/>
      <w:r w:rsidRPr="00C461B9">
        <w:t>shapefiles</w:t>
      </w:r>
      <w:proofErr w:type="spellEnd"/>
      <w:r w:rsidRPr="00C461B9">
        <w:t>):</w:t>
      </w:r>
    </w:p>
    <w:p w14:paraId="581EFE71" w14:textId="3917FA2C" w:rsidR="004E796F" w:rsidRDefault="006303C6" w:rsidP="004E796F">
      <w:pPr>
        <w:pStyle w:val="Akapitzlist"/>
        <w:ind w:left="360"/>
      </w:pPr>
      <w:hyperlink r:id="rId6" w:history="1">
        <w:r w:rsidR="004E796F" w:rsidRPr="008835C2">
          <w:rPr>
            <w:rStyle w:val="Hipercze"/>
          </w:rPr>
          <w:t>https://qgis.org/downloads/data/qgis_sample_data.zip</w:t>
        </w:r>
      </w:hyperlink>
      <w:r w:rsidR="004E796F">
        <w:br/>
      </w:r>
    </w:p>
    <w:p w14:paraId="402FA15F" w14:textId="32952A5D" w:rsidR="004E796F" w:rsidRDefault="003C385B" w:rsidP="004E796F">
      <w:pPr>
        <w:pStyle w:val="Akapitzlist"/>
        <w:numPr>
          <w:ilvl w:val="0"/>
          <w:numId w:val="6"/>
        </w:numPr>
      </w:pPr>
      <w:r>
        <w:t xml:space="preserve">Zaimportuj pliki </w:t>
      </w:r>
      <w:proofErr w:type="spellStart"/>
      <w:r>
        <w:t>shapefile</w:t>
      </w:r>
      <w:proofErr w:type="spellEnd"/>
      <w:r>
        <w:t xml:space="preserve"> do bazy danych wykorzystując wtyczkę </w:t>
      </w:r>
      <w:proofErr w:type="spellStart"/>
      <w:r>
        <w:t>PostGIS</w:t>
      </w:r>
      <w:proofErr w:type="spellEnd"/>
      <w:r>
        <w:t xml:space="preserve"> DBF </w:t>
      </w:r>
      <w:proofErr w:type="spellStart"/>
      <w:r>
        <w:t>Loader</w:t>
      </w:r>
      <w:proofErr w:type="spellEnd"/>
      <w:r>
        <w:t>.</w:t>
      </w:r>
    </w:p>
    <w:p w14:paraId="1F86EEEE" w14:textId="50FD69AE" w:rsidR="004047DA" w:rsidRDefault="004047DA" w:rsidP="004E796F">
      <w:pPr>
        <w:pStyle w:val="Akapitzlist"/>
        <w:numPr>
          <w:ilvl w:val="0"/>
          <w:numId w:val="6"/>
        </w:numPr>
      </w:pPr>
      <w:r w:rsidRPr="004047DA">
        <w:t xml:space="preserve">Wyznacz liczbę budynków (tabela: </w:t>
      </w:r>
      <w:proofErr w:type="spellStart"/>
      <w:r w:rsidRPr="004047DA">
        <w:t>popp</w:t>
      </w:r>
      <w:proofErr w:type="spellEnd"/>
      <w:r w:rsidRPr="004047DA">
        <w:t xml:space="preserve">, atrybut: </w:t>
      </w:r>
      <w:proofErr w:type="spellStart"/>
      <w:r w:rsidRPr="004047DA">
        <w:t>f_codedesc</w:t>
      </w:r>
      <w:proofErr w:type="spellEnd"/>
      <w:r w:rsidRPr="004047DA">
        <w:t>, reprezentowane, jako punkty) położonych w odległości mniejszej niż 100</w:t>
      </w:r>
      <w:r w:rsidR="004A1667">
        <w:t>0</w:t>
      </w:r>
      <w:r w:rsidRPr="004047DA">
        <w:t xml:space="preserve"> m od głównych rzek. Budynki spełniające to kryterium zapisz do osobnej tabeli </w:t>
      </w:r>
      <w:proofErr w:type="spellStart"/>
      <w:r w:rsidRPr="004047DA">
        <w:t>tableB</w:t>
      </w:r>
      <w:proofErr w:type="spellEnd"/>
      <w:r w:rsidRPr="004047DA">
        <w:t>.</w:t>
      </w:r>
    </w:p>
    <w:p w14:paraId="1627A7B4" w14:textId="707D53CE" w:rsidR="004047DA" w:rsidRDefault="004047DA" w:rsidP="004047DA">
      <w:pPr>
        <w:pStyle w:val="Akapitzlist"/>
        <w:numPr>
          <w:ilvl w:val="0"/>
          <w:numId w:val="6"/>
        </w:numPr>
      </w:pPr>
      <w:r>
        <w:t xml:space="preserve">Utwórz tabelę o nazwie </w:t>
      </w:r>
      <w:proofErr w:type="spellStart"/>
      <w:r>
        <w:t>airportsNew</w:t>
      </w:r>
      <w:proofErr w:type="spellEnd"/>
      <w:r>
        <w:t xml:space="preserve">. Z tabeli </w:t>
      </w:r>
      <w:proofErr w:type="spellStart"/>
      <w:r>
        <w:t>airports</w:t>
      </w:r>
      <w:proofErr w:type="spellEnd"/>
      <w:r>
        <w:t xml:space="preserve"> do zaimportuj nazwy lotnisk, ich geometrię, a także atrybut </w:t>
      </w:r>
      <w:proofErr w:type="spellStart"/>
      <w:r>
        <w:t>elev</w:t>
      </w:r>
      <w:proofErr w:type="spellEnd"/>
      <w:r>
        <w:t xml:space="preserve">, reprezentujący wysokość n.p.m.  </w:t>
      </w:r>
    </w:p>
    <w:p w14:paraId="1304F87B" w14:textId="77777777" w:rsidR="002D151B" w:rsidRDefault="002D151B" w:rsidP="002D151B">
      <w:pPr>
        <w:pStyle w:val="Akapitzlist"/>
        <w:ind w:left="360"/>
      </w:pPr>
    </w:p>
    <w:p w14:paraId="0A595E64" w14:textId="77777777" w:rsidR="004047DA" w:rsidRDefault="004047DA" w:rsidP="004047DA">
      <w:pPr>
        <w:pStyle w:val="Akapitzlist"/>
        <w:ind w:left="708"/>
      </w:pPr>
      <w:r>
        <w:t xml:space="preserve">a) Znajdź lotnisko, które położone jest najbardziej na zachód i najbardziej na wschód.  </w:t>
      </w:r>
    </w:p>
    <w:p w14:paraId="2186C612" w14:textId="5676F51D" w:rsidR="004047DA" w:rsidRDefault="004047DA" w:rsidP="004047DA">
      <w:pPr>
        <w:pStyle w:val="Akapitzlist"/>
        <w:ind w:left="708"/>
      </w:pPr>
      <w:r>
        <w:t xml:space="preserve">b) Do tabeli </w:t>
      </w:r>
      <w:proofErr w:type="spellStart"/>
      <w:r>
        <w:t>airportsNew</w:t>
      </w:r>
      <w:proofErr w:type="spellEnd"/>
      <w:r>
        <w:t xml:space="preserve"> dodaj nowy obiekt - lotnisko, które położone jest w punkcie środkowym drogi pomiędzy lotniskami znalezionymi w punkcie a. Lotnisko nazwij </w:t>
      </w:r>
      <w:proofErr w:type="spellStart"/>
      <w:r>
        <w:t>airportB</w:t>
      </w:r>
      <w:proofErr w:type="spellEnd"/>
      <w:r>
        <w:t>. Wysokość n.p.m. przyjmij dowolną.</w:t>
      </w:r>
      <w:r>
        <w:br/>
      </w:r>
    </w:p>
    <w:p w14:paraId="6FAD1EF6" w14:textId="40BD36DD" w:rsidR="004047DA" w:rsidRDefault="004047DA" w:rsidP="004047DA">
      <w:pPr>
        <w:pStyle w:val="Akapitzlist"/>
        <w:ind w:left="360"/>
      </w:pPr>
      <w:r>
        <w:t>Uwaga: geodezyjny układ współrzędnych prostokątnych płaskich (x – oś pionowa, y – oś pozioma)</w:t>
      </w:r>
    </w:p>
    <w:p w14:paraId="35EE8E42" w14:textId="7AC63369" w:rsidR="002D151B" w:rsidRDefault="002D151B" w:rsidP="002D151B">
      <w:pPr>
        <w:pStyle w:val="Akapitzlist"/>
        <w:numPr>
          <w:ilvl w:val="0"/>
          <w:numId w:val="6"/>
        </w:numPr>
      </w:pPr>
      <w:r w:rsidRPr="002D151B">
        <w:t>Wyznacz pole powierzchni obszaru, który oddalony jest mniej niż 1000 jednostek od najkrótszej linii łączącej jezioro o nazwie ‘Iliamna Lake’ i lotnisko o nazwie „AMBLER”</w:t>
      </w:r>
    </w:p>
    <w:p w14:paraId="4538DD17" w14:textId="2BBC9555" w:rsidR="002D151B" w:rsidRPr="002D151B" w:rsidRDefault="002D151B" w:rsidP="002D151B">
      <w:pPr>
        <w:pStyle w:val="Akapitzlist"/>
        <w:numPr>
          <w:ilvl w:val="0"/>
          <w:numId w:val="6"/>
        </w:numPr>
      </w:pPr>
      <w:r w:rsidRPr="002D151B">
        <w:t>Napisz zapytanie, które zwróci sumaryczne pole powierzchni poligonów reprezentujących poszczególne typy drzew znajdujących się na obszarze tundry i bagien</w:t>
      </w:r>
      <w:r w:rsidR="00FD57A0">
        <w:t xml:space="preserve"> (</w:t>
      </w:r>
      <w:proofErr w:type="spellStart"/>
      <w:r w:rsidR="00FD57A0">
        <w:t>swamps</w:t>
      </w:r>
      <w:proofErr w:type="spellEnd"/>
      <w:r w:rsidR="00FD57A0">
        <w:t>)</w:t>
      </w:r>
      <w:r w:rsidRPr="002D151B">
        <w:t xml:space="preserve">.  </w:t>
      </w:r>
    </w:p>
    <w:p w14:paraId="20AF41ED" w14:textId="34CA3423" w:rsidR="002D151B" w:rsidRDefault="002D151B" w:rsidP="002D151B">
      <w:pPr>
        <w:pStyle w:val="Akapitzlist"/>
        <w:ind w:left="360"/>
      </w:pPr>
    </w:p>
    <w:p w14:paraId="4C3EF0B7" w14:textId="77777777" w:rsidR="006303C6" w:rsidRDefault="006303C6" w:rsidP="002D151B">
      <w:pPr>
        <w:pStyle w:val="Akapitzlist"/>
        <w:ind w:left="360"/>
      </w:pPr>
    </w:p>
    <w:p w14:paraId="0C598CBE" w14:textId="443121B3" w:rsidR="006303C6" w:rsidRDefault="006303C6" w:rsidP="006303C6"/>
    <w:p w14:paraId="40CB6281" w14:textId="77777777" w:rsidR="004E796F" w:rsidRDefault="004E796F" w:rsidP="004E796F">
      <w:pPr>
        <w:pStyle w:val="Akapitzlist"/>
        <w:ind w:left="360"/>
      </w:pPr>
    </w:p>
    <w:p w14:paraId="175D92F8" w14:textId="77777777" w:rsidR="00C461B9" w:rsidRPr="00066F80" w:rsidRDefault="00C461B9" w:rsidP="00C461B9">
      <w:pPr>
        <w:pStyle w:val="Akapitzlist"/>
      </w:pPr>
    </w:p>
    <w:sectPr w:rsidR="00C461B9" w:rsidRPr="00066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7ABF"/>
    <w:multiLevelType w:val="hybridMultilevel"/>
    <w:tmpl w:val="B63CB64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750F12"/>
    <w:multiLevelType w:val="hybridMultilevel"/>
    <w:tmpl w:val="8E8E6CA0"/>
    <w:lvl w:ilvl="0" w:tplc="9D869548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C44F4"/>
    <w:multiLevelType w:val="hybridMultilevel"/>
    <w:tmpl w:val="6A2E03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D1BFA"/>
    <w:multiLevelType w:val="hybridMultilevel"/>
    <w:tmpl w:val="3A0E7D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BEE601A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D2F3F"/>
    <w:multiLevelType w:val="hybridMultilevel"/>
    <w:tmpl w:val="7E1EB0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14029"/>
    <w:multiLevelType w:val="hybridMultilevel"/>
    <w:tmpl w:val="CC10F8F0"/>
    <w:lvl w:ilvl="0" w:tplc="8416B2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F9"/>
    <w:rsid w:val="00026D70"/>
    <w:rsid w:val="00066F80"/>
    <w:rsid w:val="0013121F"/>
    <w:rsid w:val="00176129"/>
    <w:rsid w:val="002D151B"/>
    <w:rsid w:val="003200DE"/>
    <w:rsid w:val="003C385B"/>
    <w:rsid w:val="004047DA"/>
    <w:rsid w:val="004A1667"/>
    <w:rsid w:val="004E796F"/>
    <w:rsid w:val="006303C6"/>
    <w:rsid w:val="00693B06"/>
    <w:rsid w:val="007609D6"/>
    <w:rsid w:val="007B10B3"/>
    <w:rsid w:val="007C4DF9"/>
    <w:rsid w:val="00861B39"/>
    <w:rsid w:val="009E246B"/>
    <w:rsid w:val="00A24DE7"/>
    <w:rsid w:val="00B032E9"/>
    <w:rsid w:val="00B133C0"/>
    <w:rsid w:val="00B77A08"/>
    <w:rsid w:val="00BE2089"/>
    <w:rsid w:val="00C461B9"/>
    <w:rsid w:val="00D379DE"/>
    <w:rsid w:val="00FD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AB418"/>
  <w15:chartTrackingRefBased/>
  <w15:docId w15:val="{FA00CE48-0872-4DF9-9705-9F41AD58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10B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66F8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66F8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93B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gis.org/downloads/data/qgis_sample_data.zip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en.wikipedia.org/wiki/Shapefile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2987C462FFF64CB83342325D43D7D2" ma:contentTypeVersion="2" ma:contentTypeDescription="Utwórz nowy dokument." ma:contentTypeScope="" ma:versionID="7837047b8888efce1656f43912518767">
  <xsd:schema xmlns:xsd="http://www.w3.org/2001/XMLSchema" xmlns:xs="http://www.w3.org/2001/XMLSchema" xmlns:p="http://schemas.microsoft.com/office/2006/metadata/properties" xmlns:ns2="82ff3687-0894-4211-85eb-4bd41e07541b" targetNamespace="http://schemas.microsoft.com/office/2006/metadata/properties" ma:root="true" ma:fieldsID="780e5a41ed1600004b73ce624b2d556e" ns2:_="">
    <xsd:import namespace="82ff3687-0894-4211-85eb-4bd41e0754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f3687-0894-4211-85eb-4bd41e0754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41153A-B50D-4DC6-8701-BD696EC384A1}"/>
</file>

<file path=customXml/itemProps2.xml><?xml version="1.0" encoding="utf-8"?>
<ds:datastoreItem xmlns:ds="http://schemas.openxmlformats.org/officeDocument/2006/customXml" ds:itemID="{BD891B13-A5A2-456C-A7B8-7CB1FA70736F}"/>
</file>

<file path=customXml/itemProps3.xml><?xml version="1.0" encoding="utf-8"?>
<ds:datastoreItem xmlns:ds="http://schemas.openxmlformats.org/officeDocument/2006/customXml" ds:itemID="{3CC08CE6-5BBB-40BF-8E09-9AE01C03FF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1</Pages>
  <Words>231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Lupa</dc:creator>
  <cp:keywords/>
  <dc:description/>
  <cp:lastModifiedBy>Michał Lupa</cp:lastModifiedBy>
  <cp:revision>21</cp:revision>
  <cp:lastPrinted>2020-03-24T09:24:00Z</cp:lastPrinted>
  <dcterms:created xsi:type="dcterms:W3CDTF">2020-03-24T09:12:00Z</dcterms:created>
  <dcterms:modified xsi:type="dcterms:W3CDTF">2021-10-19T07:51:00Z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0x010100772987C462FFF64CB83342325D43D7D2</vt:lpwstr>
  </property>
</Properties>
</file>