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90" w:rsidRDefault="00E74CDA" w:rsidP="00434190">
      <w:pPr>
        <w:pStyle w:val="Heading1"/>
      </w:pPr>
      <w:r w:rsidRPr="00E74CDA">
        <w:t>DS 6040: Bayesian Machine Learning</w:t>
      </w:r>
      <w:r w:rsidR="00434190">
        <w:t xml:space="preserve">: </w:t>
      </w:r>
      <w:r w:rsidR="00434190">
        <w:t>Project Proposal</w:t>
      </w:r>
    </w:p>
    <w:p w:rsidR="00E74CDA" w:rsidRDefault="00E74CDA" w:rsidP="00E74CDA">
      <w:r>
        <w:t>H. Diana McSpadden (hdm5s)</w:t>
      </w:r>
    </w:p>
    <w:p w:rsidR="00E74CDA" w:rsidRPr="00E74CDA" w:rsidRDefault="00E74CDA" w:rsidP="00E74CDA">
      <w:pPr>
        <w:pStyle w:val="Heading3"/>
      </w:pPr>
      <w:r w:rsidRPr="00E74CDA">
        <w:t>The Team</w:t>
      </w:r>
    </w:p>
    <w:p w:rsidR="00E74CDA" w:rsidRDefault="00E74CDA" w:rsidP="00E74CDA">
      <w:r>
        <w:t xml:space="preserve">I will be working </w:t>
      </w:r>
      <w:r w:rsidR="006D0DAB">
        <w:t>solo</w:t>
      </w:r>
      <w:r>
        <w:t xml:space="preserve"> on this project. This is a risk and I am hoping </w:t>
      </w:r>
      <w:r w:rsidR="006D0DAB">
        <w:t xml:space="preserve">for access </w:t>
      </w:r>
      <w:r>
        <w:t xml:space="preserve">to Dr. </w:t>
      </w:r>
      <w:proofErr w:type="spellStart"/>
      <w:r>
        <w:t>Basener</w:t>
      </w:r>
      <w:proofErr w:type="spellEnd"/>
      <w:r>
        <w:t xml:space="preserve">, School of Data Science tutors, and even coworkers if I need </w:t>
      </w:r>
      <w:r w:rsidR="006D0DAB">
        <w:t>active</w:t>
      </w:r>
      <w:r>
        <w:t xml:space="preserve"> brainstorm</w:t>
      </w:r>
      <w:r w:rsidR="006D0DAB">
        <w:t>ing</w:t>
      </w:r>
      <w:r>
        <w:t xml:space="preserve"> and feedback </w:t>
      </w:r>
      <w:r w:rsidR="006D0DAB">
        <w:t>throughout the project</w:t>
      </w:r>
      <w:r>
        <w:t>.</w:t>
      </w:r>
    </w:p>
    <w:p w:rsidR="00E74CDA" w:rsidRDefault="00E74CDA" w:rsidP="00E74CDA">
      <w:pPr>
        <w:pStyle w:val="Heading3"/>
      </w:pPr>
      <w:r w:rsidRPr="00E74CDA">
        <w:t>Problem Statement and Background</w:t>
      </w:r>
    </w:p>
    <w:p w:rsidR="00F5608F" w:rsidRDefault="00EB51CF" w:rsidP="00AE5B32">
      <w:r>
        <w:t>Current</w:t>
      </w:r>
      <w:r w:rsidR="00902452">
        <w:t xml:space="preserve"> work classifying </w:t>
      </w:r>
      <w:r>
        <w:t>waveforms from the</w:t>
      </w:r>
      <w:r w:rsidR="00434190">
        <w:t xml:space="preserve"> particle accelerator beams</w:t>
      </w:r>
      <w:r>
        <w:t xml:space="preserve"> </w:t>
      </w:r>
      <w:r w:rsidR="006A1EB0">
        <w:t>utilizes</w:t>
      </w:r>
      <w:r>
        <w:t xml:space="preserve"> </w:t>
      </w:r>
      <w:r w:rsidR="00434190">
        <w:t>KNN and</w:t>
      </w:r>
      <w:r>
        <w:t xml:space="preserve"> Siamese </w:t>
      </w:r>
      <w:r w:rsidR="00434190">
        <w:t>m</w:t>
      </w:r>
      <w:r>
        <w:t>odel</w:t>
      </w:r>
      <w:r w:rsidR="00434190">
        <w:t>s</w:t>
      </w:r>
      <w:r>
        <w:t xml:space="preserve"> to identify “normal” and </w:t>
      </w:r>
      <w:r w:rsidR="00A37418">
        <w:t>“anomalous</w:t>
      </w:r>
      <w:r>
        <w:t>” waveforms.  These waveforms are of interest because non-normal waveforms are symptomatic</w:t>
      </w:r>
      <w:r w:rsidR="00A37418">
        <w:t xml:space="preserve"> of malfunctioning equipment. </w:t>
      </w:r>
      <w:r w:rsidR="006A1EB0">
        <w:t>My project</w:t>
      </w:r>
      <w:r w:rsidR="00F5608F">
        <w:t xml:space="preserve"> dataset contains </w:t>
      </w:r>
      <w:r w:rsidR="00434190">
        <w:t xml:space="preserve">normal and </w:t>
      </w:r>
      <w:r w:rsidR="00F5608F">
        <w:t>anomalous</w:t>
      </w:r>
      <w:r w:rsidR="00F5608F">
        <w:t xml:space="preserve"> </w:t>
      </w:r>
      <w:r w:rsidR="00F5608F">
        <w:t xml:space="preserve">waveforms produced from a time span before malfunctioning hardware was demonstrably malfunctioning, </w:t>
      </w:r>
      <w:r w:rsidR="00434190">
        <w:t>thus,</w:t>
      </w:r>
      <w:r w:rsidR="00F5608F">
        <w:t xml:space="preserve"> classification is predictive of equipment </w:t>
      </w:r>
      <w:r w:rsidR="006A1EB0">
        <w:t>degradation</w:t>
      </w:r>
      <w:r w:rsidR="00A37418">
        <w:t>.</w:t>
      </w:r>
    </w:p>
    <w:p w:rsidR="00902452" w:rsidRDefault="007A012D" w:rsidP="00AE5B32">
      <w:r>
        <w:t>KNN models have been used with success in classifying these waveforms</w:t>
      </w:r>
      <w:r>
        <w:rPr>
          <w:rStyle w:val="FootnoteReference"/>
        </w:rPr>
        <w:footnoteReference w:id="1"/>
      </w:r>
      <w:r>
        <w:t xml:space="preserve">. </w:t>
      </w:r>
      <w:r w:rsidR="00EB652B">
        <w:t xml:space="preserve">Existing </w:t>
      </w:r>
      <w:r w:rsidR="00EB51CF">
        <w:t xml:space="preserve">Siamese models are better at finding anomalies than </w:t>
      </w:r>
      <w:r w:rsidR="00A37418">
        <w:t>KNN models</w:t>
      </w:r>
      <w:r w:rsidR="00A37418">
        <w:rPr>
          <w:rStyle w:val="FootnoteReference"/>
        </w:rPr>
        <w:footnoteReference w:id="2"/>
      </w:r>
      <w:r w:rsidR="00EB51CF">
        <w:t xml:space="preserve">; </w:t>
      </w:r>
      <w:r w:rsidR="00F5608F">
        <w:t>however,</w:t>
      </w:r>
      <w:r w:rsidR="00EB51CF">
        <w:t xml:space="preserve"> uncertainty quantification (UQ) is necessary because new</w:t>
      </w:r>
      <w:r w:rsidR="0017441B">
        <w:t>/unknown</w:t>
      </w:r>
      <w:r w:rsidR="00EB51CF">
        <w:t xml:space="preserve"> presentations of anomalies in waveforms are expected, and UQ measures </w:t>
      </w:r>
      <w:r w:rsidR="0017441B">
        <w:t>may</w:t>
      </w:r>
      <w:r w:rsidR="00EB51CF">
        <w:t xml:space="preserve"> identify </w:t>
      </w:r>
      <w:r w:rsidR="00EB652B">
        <w:t xml:space="preserve">waveform </w:t>
      </w:r>
      <w:r w:rsidR="00EB51CF">
        <w:t>classification</w:t>
      </w:r>
      <w:r w:rsidR="00EB652B">
        <w:t>s</w:t>
      </w:r>
      <w:r w:rsidR="00EB51CF">
        <w:t xml:space="preserve"> </w:t>
      </w:r>
      <w:r w:rsidR="00EB652B">
        <w:t>with little certainty</w:t>
      </w:r>
      <w:r w:rsidR="00A37418">
        <w:t>/</w:t>
      </w:r>
      <w:r w:rsidR="00EB652B">
        <w:t>similarity to</w:t>
      </w:r>
      <w:r w:rsidR="00A37418">
        <w:t xml:space="preserve"> previously </w:t>
      </w:r>
      <w:r w:rsidR="00EB652B">
        <w:t>train</w:t>
      </w:r>
      <w:r w:rsidR="00A37418">
        <w:t>ed</w:t>
      </w:r>
      <w:r w:rsidR="00EB652B">
        <w:t xml:space="preserve"> waveforms. UQ has been built into the Siamese models; however, comparison of model uncertainty </w:t>
      </w:r>
      <w:r w:rsidR="0017441B">
        <w:t xml:space="preserve">using Bayesian ML </w:t>
      </w:r>
      <w:r w:rsidR="00EB652B">
        <w:t>provide</w:t>
      </w:r>
      <w:r w:rsidR="0017441B">
        <w:t>s</w:t>
      </w:r>
      <w:r w:rsidR="00EB652B">
        <w:t xml:space="preserve"> a more robust understanding of strengths and weakness of the data, models, and classificatio</w:t>
      </w:r>
      <w:r w:rsidR="0017441B">
        <w:t>n</w:t>
      </w:r>
      <w:r w:rsidR="00EB652B">
        <w:t>.</w:t>
      </w:r>
    </w:p>
    <w:p w:rsidR="00C378AB" w:rsidRDefault="00C378AB" w:rsidP="00C378AB">
      <w:pPr>
        <w:keepNext/>
        <w:jc w:val="center"/>
      </w:pPr>
      <w:r>
        <w:rPr>
          <w:noProof/>
        </w:rPr>
        <w:drawing>
          <wp:inline distT="0" distB="0" distL="0" distR="0" wp14:anchorId="4A4196AC" wp14:editId="4CC3F347">
            <wp:extent cx="3362325" cy="17512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482" cy="17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E6D" w:rsidRDefault="00C378AB" w:rsidP="00A778C6">
      <w:pPr>
        <w:pStyle w:val="Caption"/>
        <w:spacing w:after="0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AA2905">
        <w:t xml:space="preserve">Above: </w:t>
      </w:r>
      <w:r>
        <w:t>Oak Ridge National Lab</w:t>
      </w:r>
      <w:r>
        <w:rPr>
          <w:noProof/>
        </w:rPr>
        <w:t xml:space="preserve"> photos </w:t>
      </w:r>
      <w:r w:rsidR="00AA2905">
        <w:rPr>
          <w:noProof/>
        </w:rPr>
        <w:t>of a</w:t>
      </w:r>
      <w:r>
        <w:rPr>
          <w:noProof/>
        </w:rPr>
        <w:t xml:space="preserve"> damaged </w:t>
      </w:r>
      <w:r w:rsidR="00AA2905">
        <w:rPr>
          <w:noProof/>
        </w:rPr>
        <w:t xml:space="preserve">detector (it “exploded”) </w:t>
      </w:r>
      <w:r>
        <w:rPr>
          <w:noProof/>
        </w:rPr>
        <w:t xml:space="preserve"> </w:t>
      </w:r>
      <w:r w:rsidR="00AA2905">
        <w:rPr>
          <w:noProof/>
        </w:rPr>
        <w:t>caused by</w:t>
      </w:r>
      <w:r>
        <w:rPr>
          <w:noProof/>
        </w:rPr>
        <w:t xml:space="preserve"> errant beam</w:t>
      </w:r>
      <w:r w:rsidR="00AA2905">
        <w:rPr>
          <w:noProof/>
        </w:rPr>
        <w:t xml:space="preserve">. </w:t>
      </w:r>
    </w:p>
    <w:p w:rsidR="00C378AB" w:rsidRDefault="00AA2905" w:rsidP="00A778C6">
      <w:pPr>
        <w:pStyle w:val="Caption"/>
        <w:spacing w:after="0"/>
        <w:jc w:val="center"/>
      </w:pPr>
      <w:r>
        <w:rPr>
          <w:noProof/>
        </w:rPr>
        <w:t>Below:</w:t>
      </w:r>
      <w:r w:rsidR="00C378AB">
        <w:rPr>
          <w:noProof/>
        </w:rPr>
        <w:t xml:space="preserve"> </w:t>
      </w:r>
      <w:r w:rsidR="00820E6D">
        <w:rPr>
          <w:noProof/>
        </w:rPr>
        <w:t>system generated waveforms</w:t>
      </w:r>
      <w:r w:rsidR="00C378AB">
        <w:rPr>
          <w:noProof/>
        </w:rPr>
        <w:t>.</w:t>
      </w:r>
    </w:p>
    <w:p w:rsidR="00AE5B32" w:rsidRDefault="00AE5B32" w:rsidP="00AE5B32">
      <w:pPr>
        <w:pStyle w:val="Heading3"/>
      </w:pPr>
      <w:r>
        <w:t>The Data</w:t>
      </w:r>
    </w:p>
    <w:p w:rsidR="005C77C8" w:rsidRDefault="00AD445B" w:rsidP="00AE5B32">
      <w:r>
        <w:t xml:space="preserve">The data source is curated </w:t>
      </w:r>
      <w:r w:rsidR="00A37418">
        <w:t>from</w:t>
      </w:r>
      <w:r w:rsidR="002727CB">
        <w:t xml:space="preserve"> ~25,000 “normal” waveforms, and ~3,000 “</w:t>
      </w:r>
      <w:r w:rsidR="00A37418">
        <w:t>errant</w:t>
      </w:r>
      <w:r w:rsidR="002727CB">
        <w:t>” waveforms</w:t>
      </w:r>
      <w:r w:rsidR="005C77C8">
        <w:t xml:space="preserve"> provided in </w:t>
      </w:r>
      <w:r w:rsidR="0011698D">
        <w:t>32-bit</w:t>
      </w:r>
      <w:r w:rsidR="005C77C8">
        <w:t xml:space="preserve"> array .</w:t>
      </w:r>
      <w:proofErr w:type="spellStart"/>
      <w:r w:rsidR="005C77C8">
        <w:t>npy</w:t>
      </w:r>
      <w:proofErr w:type="spellEnd"/>
      <w:r w:rsidR="005C77C8">
        <w:t xml:space="preserve"> files</w:t>
      </w:r>
      <w:r w:rsidR="002727CB">
        <w:t xml:space="preserve">. </w:t>
      </w:r>
    </w:p>
    <w:p w:rsidR="005C77C8" w:rsidRDefault="005C77C8" w:rsidP="00AE5B32">
      <w:r>
        <w:lastRenderedPageBreak/>
        <w:t>Files are divided into existing train, validation, and test datasets. Train/test/validation splits must be preserved for comparison with other AI/ML methods.</w:t>
      </w:r>
    </w:p>
    <w:p w:rsidR="005C77C8" w:rsidRDefault="001E3D6F" w:rsidP="00AE5B32">
      <w:r>
        <w:t>The data are time series wave forms for a specific pulse duration. The waveforms are labeled “normal” or “</w:t>
      </w:r>
      <w:r w:rsidR="00A37418">
        <w:t>anomalous</w:t>
      </w:r>
      <w:r>
        <w:t>”</w:t>
      </w:r>
      <w:r w:rsidR="005C77C8">
        <w:t xml:space="preserve"> by filename encoding. </w:t>
      </w:r>
    </w:p>
    <w:p w:rsidR="005C77C8" w:rsidRDefault="005C77C8" w:rsidP="005C77C8">
      <w:pPr>
        <w:pStyle w:val="ListParagraph"/>
        <w:numPr>
          <w:ilvl w:val="0"/>
          <w:numId w:val="2"/>
        </w:numPr>
      </w:pPr>
      <w:r>
        <w:t>Normal waveforms</w:t>
      </w:r>
      <w:r w:rsidR="001B605A">
        <w:t xml:space="preserve">: </w:t>
      </w:r>
      <w:r>
        <w:t>“…ftype00000</w:t>
      </w:r>
      <w:proofErr w:type="gramStart"/>
      <w:r>
        <w:t>…</w:t>
      </w:r>
      <w:r w:rsidR="00591825">
        <w:t xml:space="preserve"> .</w:t>
      </w:r>
      <w:proofErr w:type="spellStart"/>
      <w:r>
        <w:t>npy</w:t>
      </w:r>
      <w:proofErr w:type="spellEnd"/>
      <w:proofErr w:type="gramEnd"/>
      <w:r>
        <w:t>” file</w:t>
      </w:r>
      <w:r w:rsidR="001B605A">
        <w:t>s</w:t>
      </w:r>
    </w:p>
    <w:p w:rsidR="005C77C8" w:rsidRDefault="001B605A" w:rsidP="005C77C8">
      <w:pPr>
        <w:pStyle w:val="ListParagraph"/>
        <w:numPr>
          <w:ilvl w:val="0"/>
          <w:numId w:val="2"/>
        </w:numPr>
      </w:pPr>
      <w:r>
        <w:t xml:space="preserve">Anomalous </w:t>
      </w:r>
      <w:r w:rsidR="005C77C8">
        <w:t>waveforms</w:t>
      </w:r>
      <w:r>
        <w:t xml:space="preserve">: </w:t>
      </w:r>
      <w:r w:rsidR="005C77C8">
        <w:t>“…ftype00110</w:t>
      </w:r>
      <w:proofErr w:type="gramStart"/>
      <w:r w:rsidR="005C77C8">
        <w:t>…</w:t>
      </w:r>
      <w:r w:rsidR="00591825">
        <w:t xml:space="preserve"> .</w:t>
      </w:r>
      <w:proofErr w:type="spellStart"/>
      <w:r w:rsidR="005C77C8">
        <w:t>npy</w:t>
      </w:r>
      <w:proofErr w:type="spellEnd"/>
      <w:proofErr w:type="gramEnd"/>
      <w:r w:rsidR="005C77C8">
        <w:t>” file</w:t>
      </w:r>
      <w:r>
        <w:t>s</w:t>
      </w:r>
    </w:p>
    <w:p w:rsidR="001B605A" w:rsidRDefault="001B605A" w:rsidP="009C4AED">
      <w:r>
        <w:t>The .</w:t>
      </w:r>
      <w:proofErr w:type="spellStart"/>
      <w:r>
        <w:t>npy</w:t>
      </w:r>
      <w:proofErr w:type="spellEnd"/>
      <w:r>
        <w:t xml:space="preserve"> file are not public, so I will not be shared these files when I submit my project.</w:t>
      </w:r>
    </w:p>
    <w:p w:rsidR="00AE5B32" w:rsidRPr="009C4AED" w:rsidRDefault="00B97FA4" w:rsidP="009C4AED">
      <w:r>
        <w:t>Exploratory data analysis will be performed on training, validation and test datasets.</w:t>
      </w:r>
    </w:p>
    <w:p w:rsidR="00AE5B32" w:rsidRDefault="00AE5B32" w:rsidP="00AE5B32">
      <w:pPr>
        <w:pStyle w:val="Heading3"/>
      </w:pPr>
      <w:r>
        <w:t>Goals of Analysis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 xml:space="preserve">Train a Bayesian classifier to identify </w:t>
      </w:r>
      <w:r w:rsidR="007B6998">
        <w:t>normal</w:t>
      </w:r>
      <w:r>
        <w:t xml:space="preserve"> and </w:t>
      </w:r>
      <w:r w:rsidR="0011698D">
        <w:t>anomalous</w:t>
      </w:r>
      <w:r>
        <w:t xml:space="preserve"> waveforms with training </w:t>
      </w:r>
      <w:r w:rsidR="0011698D">
        <w:t xml:space="preserve">and validation </w:t>
      </w:r>
      <w:r>
        <w:t>data.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>Test the classifier on test waveforms and produce performance metrics for the classification.</w:t>
      </w:r>
    </w:p>
    <w:p w:rsidR="00AD445B" w:rsidRDefault="00AD445B" w:rsidP="00AD445B">
      <w:pPr>
        <w:pStyle w:val="ListParagraph"/>
        <w:numPr>
          <w:ilvl w:val="0"/>
          <w:numId w:val="1"/>
        </w:numPr>
      </w:pPr>
      <w:r>
        <w:t>Use Bayesian methods to measure uncertainty for waveform classification.</w:t>
      </w:r>
    </w:p>
    <w:p w:rsidR="0011698D" w:rsidRDefault="0011698D" w:rsidP="003F70D6">
      <w:pPr>
        <w:pStyle w:val="ListParagraph"/>
        <w:numPr>
          <w:ilvl w:val="1"/>
          <w:numId w:val="1"/>
        </w:numPr>
      </w:pPr>
      <w:r>
        <w:t>Ideally, generate UQ for all model parameters.</w:t>
      </w:r>
    </w:p>
    <w:p w:rsidR="0011698D" w:rsidRDefault="0011698D" w:rsidP="0011698D">
      <w:pPr>
        <w:pStyle w:val="ListParagraph"/>
        <w:numPr>
          <w:ilvl w:val="1"/>
          <w:numId w:val="1"/>
        </w:numPr>
      </w:pPr>
      <w:r>
        <w:t>Ideally, generate a similarity or uncertainty score</w:t>
      </w:r>
      <w:r>
        <w:t xml:space="preserve"> for each test classification.</w:t>
      </w:r>
    </w:p>
    <w:p w:rsidR="000C6443" w:rsidRDefault="000C6443" w:rsidP="0011698D">
      <w:pPr>
        <w:pStyle w:val="ListParagraph"/>
        <w:numPr>
          <w:ilvl w:val="1"/>
          <w:numId w:val="1"/>
        </w:numPr>
      </w:pPr>
      <w:r>
        <w:t>Ideally, compare model UQ and prediction UQ to additional candidate models (e.g. the existing Siamese model)</w:t>
      </w:r>
    </w:p>
    <w:p w:rsidR="00E74CDA" w:rsidRPr="000D0F04" w:rsidRDefault="009A3061" w:rsidP="000D0F04">
      <w:pPr>
        <w:pStyle w:val="ListParagraph"/>
        <w:numPr>
          <w:ilvl w:val="0"/>
          <w:numId w:val="1"/>
        </w:numPr>
      </w:pPr>
      <w:r>
        <w:t>Drawing on</w:t>
      </w:r>
      <w:r w:rsidR="003F70D6">
        <w:t xml:space="preserve"> </w:t>
      </w:r>
      <w:r>
        <w:t>model, and classification</w:t>
      </w:r>
      <w:r w:rsidR="003F70D6">
        <w:t xml:space="preserve"> </w:t>
      </w:r>
      <w:r>
        <w:t>UQ’s,</w:t>
      </w:r>
      <w:r w:rsidR="003F70D6">
        <w:t xml:space="preserve"> describe the strengths and weakness of the </w:t>
      </w:r>
      <w:r>
        <w:t xml:space="preserve">Bayesian </w:t>
      </w:r>
      <w:r w:rsidR="003F70D6">
        <w:t xml:space="preserve">model </w:t>
      </w:r>
      <w:r>
        <w:t xml:space="preserve">for </w:t>
      </w:r>
      <w:r w:rsidR="003F70D6">
        <w:t>compar</w:t>
      </w:r>
      <w:r>
        <w:t>ison</w:t>
      </w:r>
      <w:r w:rsidR="003F70D6">
        <w:t xml:space="preserve"> to </w:t>
      </w:r>
      <w:r>
        <w:t>UQ</w:t>
      </w:r>
      <w:r w:rsidR="003F70D6">
        <w:t xml:space="preserve"> from other model types (e.g. </w:t>
      </w:r>
      <w:r w:rsidR="0049565C">
        <w:t xml:space="preserve">the </w:t>
      </w:r>
      <w:r w:rsidR="003F70D6">
        <w:t>Siamese Model)</w:t>
      </w:r>
    </w:p>
    <w:p w:rsidR="00AE5B32" w:rsidRDefault="00AE5B32" w:rsidP="00AE5B32">
      <w:pPr>
        <w:pStyle w:val="Heading3"/>
      </w:pPr>
      <w:r>
        <w:t>What I Will Produce</w:t>
      </w:r>
    </w:p>
    <w:p w:rsidR="00D75485" w:rsidRDefault="00D75485" w:rsidP="00D75485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 5</w:t>
      </w:r>
      <w:r w:rsidR="00105160">
        <w:rPr>
          <w:rStyle w:val="Emphasis"/>
          <w:i w:val="0"/>
        </w:rPr>
        <w:t>-</w:t>
      </w:r>
      <w:r>
        <w:rPr>
          <w:rStyle w:val="Emphasis"/>
          <w:i w:val="0"/>
        </w:rPr>
        <w:t>minute project presentation</w:t>
      </w:r>
    </w:p>
    <w:p w:rsidR="00D75485" w:rsidRDefault="00D75485" w:rsidP="00D75485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 w:rsidRPr="00D75485">
        <w:rPr>
          <w:rStyle w:val="Emphasis"/>
          <w:i w:val="0"/>
        </w:rPr>
        <w:t>A four-page project report containing the problem, approach, results, and conclusions.</w:t>
      </w:r>
    </w:p>
    <w:p w:rsidR="00F1680B" w:rsidRDefault="00F1680B" w:rsidP="00F1680B">
      <w:pPr>
        <w:pStyle w:val="ListParagraph"/>
        <w:numPr>
          <w:ilvl w:val="1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Report will include: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Description of the problem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Data evaluation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Any feature extraction and engineering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Modeling approaches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Statistical tests</w:t>
      </w:r>
    </w:p>
    <w:p w:rsidR="00F1680B" w:rsidRDefault="00F1680B" w:rsidP="00F1680B">
      <w:pPr>
        <w:pStyle w:val="ListParagraph"/>
        <w:numPr>
          <w:ilvl w:val="2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Model performance analysis</w:t>
      </w:r>
      <w:r w:rsidR="00596A30">
        <w:rPr>
          <w:rStyle w:val="Emphasis"/>
          <w:i w:val="0"/>
        </w:rPr>
        <w:t xml:space="preserve"> including confusion matrices, ROC curves, and standard deviation error bar plots. </w:t>
      </w:r>
    </w:p>
    <w:p w:rsidR="001F0562" w:rsidRPr="00B124D1" w:rsidRDefault="00D75485" w:rsidP="00B124D1">
      <w:pPr>
        <w:pStyle w:val="ListParagraph"/>
        <w:numPr>
          <w:ilvl w:val="0"/>
          <w:numId w:val="3"/>
        </w:numPr>
        <w:rPr>
          <w:iCs/>
        </w:rPr>
      </w:pPr>
      <w:r>
        <w:rPr>
          <w:rStyle w:val="Emphasis"/>
          <w:i w:val="0"/>
        </w:rPr>
        <w:t xml:space="preserve">Code and model files as </w:t>
      </w:r>
      <w:proofErr w:type="spellStart"/>
      <w:r>
        <w:rPr>
          <w:rStyle w:val="Emphasis"/>
          <w:i w:val="0"/>
        </w:rPr>
        <w:t>ipynb</w:t>
      </w:r>
      <w:proofErr w:type="spellEnd"/>
      <w:r>
        <w:rPr>
          <w:rStyle w:val="Emphasis"/>
          <w:i w:val="0"/>
        </w:rPr>
        <w:t>, .</w:t>
      </w:r>
      <w:proofErr w:type="spellStart"/>
      <w:r>
        <w:rPr>
          <w:rStyle w:val="Emphasis"/>
          <w:i w:val="0"/>
        </w:rPr>
        <w:t>py</w:t>
      </w:r>
      <w:proofErr w:type="spellEnd"/>
      <w:r>
        <w:rPr>
          <w:rStyle w:val="Emphasis"/>
          <w:i w:val="0"/>
        </w:rPr>
        <w:t xml:space="preserve">, </w:t>
      </w:r>
      <w:proofErr w:type="gramStart"/>
      <w:r>
        <w:rPr>
          <w:rStyle w:val="Emphasis"/>
          <w:i w:val="0"/>
        </w:rPr>
        <w:t>and .</w:t>
      </w:r>
      <w:proofErr w:type="spellStart"/>
      <w:r>
        <w:rPr>
          <w:rStyle w:val="Emphasis"/>
          <w:i w:val="0"/>
        </w:rPr>
        <w:t>pkl</w:t>
      </w:r>
      <w:proofErr w:type="spellEnd"/>
      <w:proofErr w:type="gramEnd"/>
    </w:p>
    <w:sectPr w:rsidR="001F0562" w:rsidRPr="00B1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69C" w:rsidRDefault="00B8269C" w:rsidP="007A012D">
      <w:pPr>
        <w:spacing w:after="0" w:line="240" w:lineRule="auto"/>
      </w:pPr>
      <w:r>
        <w:separator/>
      </w:r>
    </w:p>
  </w:endnote>
  <w:endnote w:type="continuationSeparator" w:id="0">
    <w:p w:rsidR="00B8269C" w:rsidRDefault="00B8269C" w:rsidP="007A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69C" w:rsidRDefault="00B8269C" w:rsidP="007A012D">
      <w:pPr>
        <w:spacing w:after="0" w:line="240" w:lineRule="auto"/>
      </w:pPr>
      <w:r>
        <w:separator/>
      </w:r>
    </w:p>
  </w:footnote>
  <w:footnote w:type="continuationSeparator" w:id="0">
    <w:p w:rsidR="00B8269C" w:rsidRDefault="00B8269C" w:rsidP="007A012D">
      <w:pPr>
        <w:spacing w:after="0" w:line="240" w:lineRule="auto"/>
      </w:pPr>
      <w:r>
        <w:continuationSeparator/>
      </w:r>
    </w:p>
  </w:footnote>
  <w:footnote w:id="1">
    <w:p w:rsidR="007A012D" w:rsidRDefault="007A012D" w:rsidP="007A01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Miha</w:t>
      </w:r>
      <w:proofErr w:type="spellEnd"/>
      <w:r>
        <w:t xml:space="preserve"> </w:t>
      </w:r>
      <w:proofErr w:type="spellStart"/>
      <w:r>
        <w:t>Rescic</w:t>
      </w:r>
      <w:proofErr w:type="spellEnd"/>
      <w:r>
        <w:t xml:space="preserve">, Rebecca </w:t>
      </w:r>
      <w:proofErr w:type="spellStart"/>
      <w:r>
        <w:t>Seviour</w:t>
      </w:r>
      <w:proofErr w:type="spellEnd"/>
      <w:r>
        <w:t xml:space="preserve">, Willem </w:t>
      </w:r>
      <w:proofErr w:type="spellStart"/>
      <w:r>
        <w:t>Blokland</w:t>
      </w:r>
      <w:proofErr w:type="spellEnd"/>
      <w:r>
        <w:t>,</w:t>
      </w:r>
      <w:r>
        <w:t xml:space="preserve"> </w:t>
      </w:r>
      <w:proofErr w:type="gramStart"/>
      <w:r>
        <w:t>Predicting</w:t>
      </w:r>
      <w:proofErr w:type="gramEnd"/>
      <w:r>
        <w:t xml:space="preserve"> particle accelerator failures using binary classifiers,</w:t>
      </w:r>
    </w:p>
    <w:p w:rsidR="007A012D" w:rsidRDefault="007A012D" w:rsidP="007A012D">
      <w:pPr>
        <w:pStyle w:val="FootnoteText"/>
      </w:pPr>
      <w:r>
        <w:t>Nuclear Instruments and Methods in Physics Research Section A: Accelerators, Spectrometers, Detectors and Associated Equipment,</w:t>
      </w:r>
      <w:r>
        <w:t xml:space="preserve"> </w:t>
      </w:r>
      <w:r>
        <w:t>Volume 955,</w:t>
      </w:r>
      <w:r>
        <w:t xml:space="preserve"> </w:t>
      </w:r>
      <w:r>
        <w:t>2020,</w:t>
      </w:r>
      <w:r>
        <w:t xml:space="preserve"> </w:t>
      </w:r>
      <w:r>
        <w:t>163240,</w:t>
      </w:r>
      <w:r>
        <w:t xml:space="preserve"> </w:t>
      </w:r>
      <w:r>
        <w:t>ISSN 0168-9002,</w:t>
      </w:r>
      <w:r>
        <w:t xml:space="preserve"> </w:t>
      </w:r>
      <w:hyperlink r:id="rId1" w:history="1">
        <w:r w:rsidRPr="007A012D">
          <w:rPr>
            <w:rStyle w:val="Hyperlink"/>
          </w:rPr>
          <w:t>https://doi.org/10.1016/j.nima.2019.163240</w:t>
        </w:r>
      </w:hyperlink>
      <w:r>
        <w:t>.</w:t>
      </w:r>
    </w:p>
  </w:footnote>
  <w:footnote w:id="2">
    <w:p w:rsidR="00A37418" w:rsidRDefault="00A37418">
      <w:pPr>
        <w:pStyle w:val="FootnoteText"/>
      </w:pPr>
      <w:r>
        <w:rPr>
          <w:rStyle w:val="FootnoteReference"/>
        </w:rPr>
        <w:footnoteRef/>
      </w:r>
      <w:r>
        <w:t xml:space="preserve"> Paper in process of publication.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0F8C"/>
    <w:multiLevelType w:val="hybridMultilevel"/>
    <w:tmpl w:val="F622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3E8"/>
    <w:multiLevelType w:val="hybridMultilevel"/>
    <w:tmpl w:val="4F8C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3A77"/>
    <w:multiLevelType w:val="hybridMultilevel"/>
    <w:tmpl w:val="D928519E"/>
    <w:lvl w:ilvl="0" w:tplc="72F834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DA"/>
    <w:rsid w:val="000C6443"/>
    <w:rsid w:val="000D0F04"/>
    <w:rsid w:val="00105160"/>
    <w:rsid w:val="0011698D"/>
    <w:rsid w:val="0017441B"/>
    <w:rsid w:val="001B605A"/>
    <w:rsid w:val="001E3D6F"/>
    <w:rsid w:val="00267C81"/>
    <w:rsid w:val="002727CB"/>
    <w:rsid w:val="003F70D6"/>
    <w:rsid w:val="00434190"/>
    <w:rsid w:val="00485BB8"/>
    <w:rsid w:val="0049565C"/>
    <w:rsid w:val="00591825"/>
    <w:rsid w:val="00596A30"/>
    <w:rsid w:val="005C77C8"/>
    <w:rsid w:val="006A1EB0"/>
    <w:rsid w:val="006A5EEC"/>
    <w:rsid w:val="006D0DAB"/>
    <w:rsid w:val="007A012D"/>
    <w:rsid w:val="007A161A"/>
    <w:rsid w:val="007B6998"/>
    <w:rsid w:val="00820E6D"/>
    <w:rsid w:val="00827C60"/>
    <w:rsid w:val="00874786"/>
    <w:rsid w:val="008A46D2"/>
    <w:rsid w:val="00902452"/>
    <w:rsid w:val="0099261C"/>
    <w:rsid w:val="009A3061"/>
    <w:rsid w:val="009C4AED"/>
    <w:rsid w:val="00A35527"/>
    <w:rsid w:val="00A37418"/>
    <w:rsid w:val="00A778C6"/>
    <w:rsid w:val="00AA2905"/>
    <w:rsid w:val="00AD445B"/>
    <w:rsid w:val="00AE5B32"/>
    <w:rsid w:val="00B124D1"/>
    <w:rsid w:val="00B30259"/>
    <w:rsid w:val="00B8269C"/>
    <w:rsid w:val="00B97FA4"/>
    <w:rsid w:val="00C378AB"/>
    <w:rsid w:val="00D21963"/>
    <w:rsid w:val="00D75485"/>
    <w:rsid w:val="00E74CDA"/>
    <w:rsid w:val="00EB51CF"/>
    <w:rsid w:val="00EB652B"/>
    <w:rsid w:val="00EF6F68"/>
    <w:rsid w:val="00F1680B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8681"/>
  <w15:chartTrackingRefBased/>
  <w15:docId w15:val="{6727B019-62E8-43FA-B287-2106B751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DA"/>
    <w:pPr>
      <w:shd w:val="clear" w:color="auto" w:fill="FFFFFF"/>
      <w:spacing w:before="90" w:after="90" w:line="240" w:lineRule="auto"/>
      <w:outlineLvl w:val="0"/>
    </w:pPr>
    <w:rPr>
      <w:rFonts w:ascii="Helvetica" w:eastAsia="Times New Roman" w:hAnsi="Helvetica" w:cs="Helvetica"/>
      <w:color w:val="2D3B4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DA"/>
    <w:pPr>
      <w:shd w:val="clear" w:color="auto" w:fill="FFFFFF"/>
      <w:spacing w:before="90" w:after="90" w:line="240" w:lineRule="auto"/>
      <w:outlineLvl w:val="1"/>
    </w:pPr>
    <w:rPr>
      <w:rFonts w:ascii="Helvetica" w:eastAsia="Times New Roman" w:hAnsi="Helvetica" w:cs="Helvetica"/>
      <w:color w:val="2D3B4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74CDA"/>
    <w:pPr>
      <w:shd w:val="clear" w:color="auto" w:fill="FFFFFF"/>
      <w:spacing w:before="90" w:after="90" w:line="240" w:lineRule="auto"/>
      <w:outlineLvl w:val="2"/>
    </w:pPr>
    <w:rPr>
      <w:rFonts w:ascii="Helvetica" w:eastAsia="Times New Roman" w:hAnsi="Helvetica" w:cs="Helvetica"/>
      <w:color w:val="44546A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CDA"/>
    <w:rPr>
      <w:rFonts w:ascii="Helvetica" w:eastAsia="Times New Roman" w:hAnsi="Helvetica" w:cs="Helvetica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E7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4CDA"/>
    <w:rPr>
      <w:rFonts w:ascii="Helvetica" w:eastAsia="Times New Roman" w:hAnsi="Helvetica" w:cs="Helvetica"/>
      <w:color w:val="2D3B45"/>
      <w:sz w:val="36"/>
      <w:szCs w:val="3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74CDA"/>
    <w:rPr>
      <w:rFonts w:ascii="Helvetica" w:eastAsia="Times New Roman" w:hAnsi="Helvetica" w:cs="Helvetica"/>
      <w:color w:val="2D3B45"/>
      <w:sz w:val="32"/>
      <w:szCs w:val="32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AD44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D0D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C77C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37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01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01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1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1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3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nima.2019.163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EBE9-8478-47A2-B5F0-F81306FD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McSpadden</dc:creator>
  <cp:keywords/>
  <dc:description/>
  <cp:lastModifiedBy>Diana McSpadden</cp:lastModifiedBy>
  <cp:revision>42</cp:revision>
  <dcterms:created xsi:type="dcterms:W3CDTF">2021-09-22T23:55:00Z</dcterms:created>
  <dcterms:modified xsi:type="dcterms:W3CDTF">2021-09-23T22:03:00Z</dcterms:modified>
</cp:coreProperties>
</file>