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FCC7" w14:textId="1B1895FC" w:rsidR="00C01875" w:rsidRDefault="00887E99" w:rsidP="00887E99">
      <w:pPr>
        <w:pStyle w:val="Heading1"/>
      </w:pPr>
      <w:r>
        <w:t>CS 5012: Foundations of Computer Science</w:t>
      </w:r>
    </w:p>
    <w:p w14:paraId="193E9627" w14:textId="71077C09" w:rsidR="00887E99" w:rsidRDefault="00887E99" w:rsidP="00887E99">
      <w:pPr>
        <w:pStyle w:val="Heading2"/>
      </w:pPr>
      <w:r>
        <w:t>Module 00: Homework: Logic, Sets, Functions, and Relations</w:t>
      </w:r>
    </w:p>
    <w:p w14:paraId="472E48ED" w14:textId="070C5799" w:rsidR="00887E99" w:rsidRPr="00887E99" w:rsidRDefault="00887E99" w:rsidP="00887E99">
      <w:pPr>
        <w:tabs>
          <w:tab w:val="left" w:pos="8304"/>
        </w:tabs>
        <w:rPr>
          <w:b/>
          <w:bCs/>
        </w:rPr>
      </w:pPr>
      <w:r w:rsidRPr="00887E99">
        <w:rPr>
          <w:b/>
          <w:bCs/>
        </w:rPr>
        <w:t>H. Diana McSpadden (hdm5s)</w:t>
      </w:r>
    </w:p>
    <w:p w14:paraId="7F893A42" w14:textId="184C9B91" w:rsidR="00887E99" w:rsidRDefault="00887E99" w:rsidP="00887E99">
      <w:pPr>
        <w:tabs>
          <w:tab w:val="left" w:pos="8304"/>
        </w:tabs>
      </w:pPr>
      <w:r>
        <w:t>02/02/2021</w:t>
      </w:r>
    </w:p>
    <w:p w14:paraId="3EB45B3F" w14:textId="7547AACE" w:rsidR="00887E99" w:rsidRDefault="00887E99" w:rsidP="00887E99">
      <w:pPr>
        <w:pStyle w:val="Heading2"/>
      </w:pPr>
      <w:r>
        <w:t>Q1. Given the following predicates and their meanings:</w:t>
      </w:r>
    </w:p>
    <w:p w14:paraId="080B11A0" w14:textId="77777777" w:rsidR="00887E99" w:rsidRDefault="00887E99" w:rsidP="00887E99">
      <w:pPr>
        <w:tabs>
          <w:tab w:val="left" w:pos="8304"/>
        </w:tabs>
        <w:rPr>
          <w:lang w:val="es-ES"/>
        </w:rPr>
      </w:pPr>
      <w:r w:rsidRPr="00F22CCD">
        <w:rPr>
          <w:lang w:val="es-ES"/>
        </w:rPr>
        <w:t xml:space="preserve">1. </w:t>
      </w:r>
      <w:r w:rsidRPr="00887E99">
        <w:rPr>
          <w:lang w:val="es-ES"/>
        </w:rPr>
        <w:t>P(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 : x &gt; y </w:t>
      </w:r>
    </w:p>
    <w:p w14:paraId="16EBBA64" w14:textId="77777777" w:rsidR="00887E99" w:rsidRDefault="00887E99" w:rsidP="00887E99">
      <w:pPr>
        <w:tabs>
          <w:tab w:val="left" w:pos="8304"/>
        </w:tabs>
        <w:rPr>
          <w:lang w:val="es-ES"/>
        </w:rPr>
      </w:pPr>
      <w:r w:rsidRPr="00887E99">
        <w:rPr>
          <w:lang w:val="es-ES"/>
        </w:rPr>
        <w:t>2. Q(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 : x ≤ y </w:t>
      </w:r>
    </w:p>
    <w:p w14:paraId="61B19E6E" w14:textId="77777777" w:rsidR="00887E99" w:rsidRDefault="00887E99" w:rsidP="00887E99">
      <w:pPr>
        <w:tabs>
          <w:tab w:val="left" w:pos="8304"/>
        </w:tabs>
      </w:pPr>
      <w:r w:rsidRPr="00F22CCD">
        <w:t xml:space="preserve">3. </w:t>
      </w:r>
      <w:r>
        <w:t xml:space="preserve">R(x) : x–7 = 2 </w:t>
      </w:r>
    </w:p>
    <w:p w14:paraId="0CAB3E2D" w14:textId="77777777" w:rsidR="00887E99" w:rsidRDefault="00887E99" w:rsidP="00887E99">
      <w:pPr>
        <w:tabs>
          <w:tab w:val="left" w:pos="8304"/>
        </w:tabs>
      </w:pPr>
      <w:r>
        <w:t xml:space="preserve">4. S(x) : x &gt; 9 </w:t>
      </w:r>
    </w:p>
    <w:p w14:paraId="7C0A29C6" w14:textId="77777777" w:rsidR="00887E99" w:rsidRDefault="00887E99" w:rsidP="00887E99">
      <w:pPr>
        <w:tabs>
          <w:tab w:val="left" w:pos="8304"/>
        </w:tabs>
      </w:pPr>
      <w:r>
        <w:t xml:space="preserve">If the universe of discourse is the real numbers, give the truth value (true or false) of each of the following propositions: </w:t>
      </w:r>
    </w:p>
    <w:p w14:paraId="481D90C2" w14:textId="49C20D3A" w:rsidR="00887E99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R(x) 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Yes, 9 exists.</m:t>
        </m:r>
      </m:oMath>
    </w:p>
    <w:p w14:paraId="56D340D8" w14:textId="3284900E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 w:rsidRPr="00A753AB">
        <w:t>(</w:t>
      </w:r>
      <w:r w:rsidRPr="00A753AB">
        <w:rPr>
          <w:rFonts w:ascii="Cambria Math" w:hAnsi="Cambria Math" w:cs="Cambria Math"/>
        </w:rPr>
        <w:t>∀</w:t>
      </w:r>
      <w:r w:rsidRPr="00A753AB">
        <w:t>y)[</w:t>
      </w:r>
      <w:r w:rsidRPr="00A753AB">
        <w:rPr>
          <w:rFonts w:ascii="Calibri" w:hAnsi="Calibri" w:cs="Calibri"/>
        </w:rPr>
        <w:t>¬</w:t>
      </w:r>
      <w:r w:rsidRPr="00A753AB">
        <w:t>S(y)]</w:t>
      </w:r>
      <w:r w:rsidRPr="00A753AB">
        <w:rPr>
          <w:b/>
          <w:bCs/>
        </w:rPr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False.</m:t>
        </m:r>
        <m:r>
          <w:rPr>
            <w:rFonts w:ascii="Cambria Math" w:hAnsi="Cambria Math"/>
          </w:rPr>
          <m:t xml:space="preserve"> Not all real numbers are≤9.</m:t>
        </m:r>
      </m:oMath>
    </w:p>
    <w:p w14:paraId="06D90AF4" w14:textId="4915F067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A753AB">
        <w:rPr>
          <w:lang w:val="es-ES"/>
        </w:rPr>
        <w:t>(</w:t>
      </w:r>
      <w:r w:rsidRPr="00A753AB">
        <w:rPr>
          <w:rFonts w:ascii="Cambria Math" w:hAnsi="Cambria Math" w:cs="Cambria Math"/>
          <w:lang w:val="es-ES"/>
        </w:rPr>
        <w:t>∀</w:t>
      </w:r>
      <w:r w:rsidRPr="00A753AB">
        <w:rPr>
          <w:lang w:val="es-ES"/>
        </w:rPr>
        <w:t>x)(</w:t>
      </w:r>
      <w:r w:rsidRPr="00A753AB">
        <w:rPr>
          <w:rFonts w:ascii="Cambria Math" w:hAnsi="Cambria Math" w:cs="Cambria Math"/>
          <w:lang w:val="es-ES"/>
        </w:rPr>
        <w:t>∃</w:t>
      </w:r>
      <w:r w:rsidRPr="00A753AB">
        <w:rPr>
          <w:lang w:val="es-ES"/>
        </w:rPr>
        <w:t>y) P(</w:t>
      </w:r>
      <w:proofErr w:type="spellStart"/>
      <w:r w:rsidRPr="00A753AB">
        <w:rPr>
          <w:lang w:val="es-ES"/>
        </w:rPr>
        <w:t>x,y</w:t>
      </w:r>
      <w:proofErr w:type="spellEnd"/>
      <w:r w:rsidRPr="00A753AB">
        <w:rPr>
          <w:lang w:val="es-ES"/>
        </w:rPr>
        <w:t xml:space="preserve">) 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all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exists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&gt;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</w:rPr>
          <m:t>because</m:t>
        </m:r>
        <m:r>
          <w:rPr>
            <w:rFonts w:ascii="Cambria Math" w:hAnsi="Cambria Math"/>
            <w:lang w:val="es-ES"/>
          </w:rPr>
          <m:t>±</m:t>
        </m:r>
      </m:oMath>
      <w:r w:rsidR="000A36CA" w:rsidRPr="00A753AB">
        <w:rPr>
          <w:rFonts w:cstheme="minorHAnsi"/>
          <w:b/>
          <w:bCs/>
          <w:lang w:val="es-ES"/>
        </w:rPr>
        <w:t>∞.</w:t>
      </w:r>
    </w:p>
    <w:p w14:paraId="56BA96EB" w14:textId="570DA19D" w:rsidR="000A36CA" w:rsidRPr="00A753AB" w:rsidRDefault="00887E99" w:rsidP="000A36CA">
      <w:pPr>
        <w:pStyle w:val="ListParagraph"/>
        <w:numPr>
          <w:ilvl w:val="0"/>
          <w:numId w:val="1"/>
        </w:numPr>
        <w:tabs>
          <w:tab w:val="left" w:pos="8304"/>
        </w:tabs>
        <w:rPr>
          <w:rFonts w:eastAsiaTheme="minorEastAsia"/>
          <w:lang w:val="es-ES"/>
        </w:rPr>
      </w:pPr>
      <w:r w:rsidRPr="00A753AB">
        <w:rPr>
          <w:lang w:val="es-ES"/>
        </w:rPr>
        <w:t>(</w:t>
      </w:r>
      <w:r w:rsidRPr="00A753AB">
        <w:rPr>
          <w:rFonts w:ascii="Cambria Math" w:hAnsi="Cambria Math" w:cs="Cambria Math"/>
          <w:lang w:val="es-ES"/>
        </w:rPr>
        <w:t>∃</w:t>
      </w:r>
      <w:r w:rsidRPr="00A753AB">
        <w:rPr>
          <w:lang w:val="es-ES"/>
        </w:rPr>
        <w:t>y)(</w:t>
      </w:r>
      <w:r w:rsidRPr="00A753AB">
        <w:rPr>
          <w:rFonts w:ascii="Cambria Math" w:hAnsi="Cambria Math" w:cs="Cambria Math"/>
          <w:lang w:val="es-ES"/>
        </w:rPr>
        <w:t>∀</w:t>
      </w:r>
      <w:r w:rsidRPr="00A753AB">
        <w:rPr>
          <w:lang w:val="es-ES"/>
        </w:rPr>
        <w:t>x) Q(</w:t>
      </w:r>
      <w:proofErr w:type="spellStart"/>
      <w:r w:rsidRPr="00A753AB">
        <w:rPr>
          <w:lang w:val="es-ES"/>
        </w:rPr>
        <w:t>x,y</w:t>
      </w:r>
      <w:proofErr w:type="spellEnd"/>
      <w:r w:rsidRPr="00A753AB">
        <w:rPr>
          <w:lang w:val="es-ES"/>
        </w:rPr>
        <w:t xml:space="preserve">) </w:t>
      </w:r>
      <w:r w:rsidR="000A36CA" w:rsidRPr="00A753AB">
        <w:rPr>
          <w:lang w:val="es-ES"/>
        </w:rPr>
        <w:t>–</w:t>
      </w:r>
      <w:r w:rsidRPr="00A753AB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is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all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</w:rPr>
          <m:t>because</m:t>
        </m:r>
        <m:r>
          <w:rPr>
            <w:rFonts w:ascii="Cambria Math" w:hAnsi="Cambria Math"/>
            <w:lang w:val="es-ES"/>
          </w:rPr>
          <m:t>±</m:t>
        </m:r>
      </m:oMath>
      <w:r w:rsidR="000A36CA" w:rsidRPr="00A753AB">
        <w:rPr>
          <w:rFonts w:eastAsiaTheme="minorEastAsia" w:cstheme="minorHAnsi"/>
          <w:b/>
          <w:bCs/>
          <w:lang w:val="es-ES"/>
        </w:rPr>
        <w:t>∞</w:t>
      </w:r>
      <w:r w:rsidR="000A36CA" w:rsidRPr="00A753AB">
        <w:rPr>
          <w:rFonts w:eastAsiaTheme="minorEastAsia"/>
          <w:b/>
          <w:bCs/>
          <w:lang w:val="es-ES"/>
        </w:rPr>
        <w:t>.</w:t>
      </w:r>
    </w:p>
    <w:p w14:paraId="44904DCC" w14:textId="312C4D9C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887E99">
        <w:rPr>
          <w:lang w:val="es-ES"/>
        </w:rPr>
        <w:t>(</w:t>
      </w:r>
      <w:r w:rsidRPr="00887E99">
        <w:rPr>
          <w:rFonts w:ascii="Cambria Math" w:hAnsi="Cambria Math" w:cs="Cambria Math"/>
          <w:lang w:val="es-ES"/>
        </w:rPr>
        <w:t>∀</w:t>
      </w:r>
      <w:r w:rsidRPr="00887E99">
        <w:rPr>
          <w:lang w:val="es-ES"/>
        </w:rPr>
        <w:t>x)(</w:t>
      </w:r>
      <w:r w:rsidRPr="00887E99">
        <w:rPr>
          <w:rFonts w:ascii="Cambria Math" w:hAnsi="Cambria Math" w:cs="Cambria Math"/>
          <w:lang w:val="es-ES"/>
        </w:rPr>
        <w:t>∀</w:t>
      </w:r>
      <w:r w:rsidRPr="00887E99">
        <w:rPr>
          <w:lang w:val="es-ES"/>
        </w:rPr>
        <w:t>y)[P(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 </w:t>
      </w:r>
      <w:r w:rsidRPr="00887E99">
        <w:rPr>
          <w:rFonts w:ascii="Calibri" w:hAnsi="Calibri" w:cs="Calibri"/>
          <w:lang w:val="es-ES"/>
        </w:rPr>
        <w:t>˅</w:t>
      </w:r>
      <w:r w:rsidRPr="00887E99">
        <w:rPr>
          <w:lang w:val="es-ES"/>
        </w:rPr>
        <w:t xml:space="preserve"> Q(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)] </w:t>
      </w:r>
      <w:r w:rsidR="000A36CA">
        <w:rPr>
          <w:lang w:val="es-ES"/>
        </w:rPr>
        <w:t>–</w:t>
      </w:r>
      <w:r w:rsidRPr="00887E99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>. For all x and y x is either&gt;or≤y.</m:t>
        </m:r>
      </m:oMath>
    </w:p>
    <w:p w14:paraId="76EE35CC" w14:textId="1FFE4E38" w:rsidR="00887E99" w:rsidRPr="000A36CA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S(x) </w:t>
      </w:r>
      <w:r w:rsidRPr="00887E99">
        <w:rPr>
          <w:rFonts w:ascii="Cambria Math" w:hAnsi="Cambria Math" w:cs="Cambria Math"/>
        </w:rPr>
        <w:t>∧</w:t>
      </w:r>
      <w:r>
        <w:t xml:space="preserve"> </w:t>
      </w:r>
      <w:r w:rsidRPr="00887E99">
        <w:rPr>
          <w:rFonts w:ascii="Calibri" w:hAnsi="Calibri" w:cs="Calibri"/>
        </w:rPr>
        <w:t>¬</w:t>
      </w:r>
      <w:r>
        <w:t>(</w:t>
      </w:r>
      <w:r w:rsidRPr="00887E99">
        <w:rPr>
          <w:rFonts w:ascii="Cambria Math" w:hAnsi="Cambria Math" w:cs="Cambria Math"/>
        </w:rPr>
        <w:t>∀</w:t>
      </w:r>
      <w:r>
        <w:t xml:space="preserve">x) R(x) </w:t>
      </w:r>
      <w:r w:rsidR="000A36CA">
        <w:t>–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There is an x&gt;9 that is not equal to 9.</m:t>
        </m:r>
      </m:oMath>
    </w:p>
    <w:p w14:paraId="4F76F561" w14:textId="066D83A7" w:rsidR="00887E99" w:rsidRPr="006449DE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∃</w:t>
      </w:r>
      <w:r w:rsidRPr="000A36CA">
        <w:rPr>
          <w:lang w:val="es-ES"/>
        </w:rPr>
        <w:t>y)(</w:t>
      </w:r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x)[S(y)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 xml:space="preserve">)] </w:t>
      </w:r>
      <w:r w:rsidR="000A36CA" w:rsidRPr="000A36CA">
        <w:rPr>
          <w:lang w:val="es-ES"/>
        </w:rPr>
        <w:t xml:space="preserve">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False</m:t>
        </m:r>
        <m:r>
          <w:rPr>
            <w:rFonts w:ascii="Cambria Math" w:hAnsi="Cambria Math"/>
            <w:lang w:val="es-ES"/>
          </w:rPr>
          <m:t>. No y exists that is&gt;0 and where all x values are≤y.</m:t>
        </m:r>
      </m:oMath>
    </w:p>
    <w:p w14:paraId="4DF8D13B" w14:textId="6C9F9345" w:rsidR="00887E99" w:rsidRPr="00B7506F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>x)(</w:t>
      </w:r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y)[{R(x)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S(y)} </w:t>
      </w:r>
      <w:r w:rsidRPr="000A36CA">
        <w:rPr>
          <w:rFonts w:ascii="Calibri" w:hAnsi="Calibri" w:cs="Calibri"/>
          <w:lang w:val="es-ES"/>
        </w:rPr>
        <w:t>→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>)]</w:t>
      </w:r>
      <w:r w:rsidR="000A36CA" w:rsidRPr="000A36CA">
        <w:rPr>
          <w:lang w:val="es-ES"/>
        </w:rPr>
        <w:t xml:space="preserve"> 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all x=9, all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r>
          <w:rPr>
            <w:rFonts w:ascii="Cambria Math" w:hAnsi="Cambria Math"/>
            <w:lang w:val="es-ES"/>
          </w:rPr>
          <m:t>s&gt;9 implies that x≤y.</m:t>
        </m:r>
      </m:oMath>
    </w:p>
    <w:p w14:paraId="6C8C552D" w14:textId="36BF53E3" w:rsidR="00B7506F" w:rsidRDefault="00B7506F" w:rsidP="00B7506F">
      <w:pPr>
        <w:tabs>
          <w:tab w:val="left" w:pos="8304"/>
        </w:tabs>
      </w:pPr>
      <w:r w:rsidRPr="00B7506F">
        <w:rPr>
          <w:rStyle w:val="Heading2Char"/>
        </w:rPr>
        <w:t>Q2. Which of the following sentences</w:t>
      </w:r>
      <w:r>
        <w:t xml:space="preserve"> </w:t>
      </w:r>
      <w:r w:rsidR="003F1B95">
        <w:t>…</w:t>
      </w:r>
    </w:p>
    <w:p w14:paraId="1C3B9AF6" w14:textId="77777777" w:rsidR="00B7506F" w:rsidRDefault="00B7506F" w:rsidP="00B7506F">
      <w:pPr>
        <w:tabs>
          <w:tab w:val="left" w:pos="8304"/>
        </w:tabs>
      </w:pPr>
      <w:r>
        <w:t xml:space="preserve">has the logical form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r? </w:t>
      </w:r>
    </w:p>
    <w:p w14:paraId="6B30007B" w14:textId="4F40EEB2" w:rsidR="00B7506F" w:rsidRDefault="00B7506F" w:rsidP="00B7506F">
      <w:pPr>
        <w:tabs>
          <w:tab w:val="left" w:pos="8304"/>
        </w:tabs>
      </w:pPr>
      <w:r>
        <w:t xml:space="preserve">1. If you don’t attend the wedding, then Sam will be angry with you 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5E6A36FD" w14:textId="03AF343A" w:rsidR="00B7506F" w:rsidRDefault="00B7506F" w:rsidP="00B7506F">
      <w:pPr>
        <w:tabs>
          <w:tab w:val="left" w:pos="8304"/>
        </w:tabs>
      </w:pPr>
      <w:r>
        <w:t>2. Matt is happy and so are Sam and Fae</w:t>
      </w:r>
      <w:r w:rsidR="003F1B9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72BAC6C1" w14:textId="58B74D40" w:rsidR="00B7506F" w:rsidRDefault="00B7506F" w:rsidP="00B7506F">
      <w:pPr>
        <w:tabs>
          <w:tab w:val="left" w:pos="8304"/>
        </w:tabs>
        <w:rPr>
          <w:rFonts w:eastAsiaTheme="minorEastAsia"/>
          <w:b/>
        </w:rPr>
      </w:pPr>
      <w:r w:rsidRPr="001E2131">
        <w:rPr>
          <w:b/>
          <w:bCs/>
        </w:rPr>
        <w:t>3. If it rains and it snows then flooding will result</w:t>
      </w:r>
      <w:r w:rsidR="001E2131">
        <w:rPr>
          <w:b/>
          <w:bCs/>
        </w:rPr>
        <w:t xml:space="preserve"> </w:t>
      </w:r>
      <w:r w:rsidR="00403036">
        <w:rPr>
          <w:b/>
          <w:bCs/>
        </w:rPr>
        <w:t>–</w:t>
      </w:r>
      <w:r w:rsidR="003F1B95" w:rsidRPr="001E213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  <w:r w:rsidR="00403036">
        <w:rPr>
          <w:rFonts w:eastAsiaTheme="minorEastAsia"/>
          <w:b/>
        </w:rPr>
        <w:t>. p = it rains. q =  it snows. r = flooding</w:t>
      </w:r>
    </w:p>
    <w:p w14:paraId="0B1B885D" w14:textId="4CC880C7" w:rsidR="00403036" w:rsidRPr="001E2131" w:rsidRDefault="00403036" w:rsidP="00403036">
      <w:pPr>
        <w:tabs>
          <w:tab w:val="left" w:pos="720"/>
        </w:tabs>
        <w:rPr>
          <w:b/>
          <w:bCs/>
        </w:rPr>
      </w:pPr>
      <w:r>
        <w:rPr>
          <w:rFonts w:eastAsiaTheme="minorEastAsia"/>
          <w:b/>
        </w:rPr>
        <w:tab/>
        <w:t>If it rains and snows that implies flooding.</w:t>
      </w:r>
    </w:p>
    <w:p w14:paraId="06650566" w14:textId="09AA14C8" w:rsidR="003F1B95" w:rsidRDefault="00B7506F" w:rsidP="00B7506F">
      <w:pPr>
        <w:tabs>
          <w:tab w:val="left" w:pos="8304"/>
        </w:tabs>
      </w:pPr>
      <w:r>
        <w:t xml:space="preserve">4. Students will play football or students will play soccer; but they will not attend classes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DF9C583" w14:textId="7B3E783C" w:rsidR="003F1B95" w:rsidRDefault="00B7506F" w:rsidP="00B7506F">
      <w:pPr>
        <w:tabs>
          <w:tab w:val="left" w:pos="8304"/>
        </w:tabs>
        <w:rPr>
          <w:rFonts w:eastAsiaTheme="minorEastAsia"/>
          <w:b/>
          <w:bCs/>
        </w:rPr>
      </w:pPr>
      <w:r>
        <w:t>5. Gene is smart and strong, additionally he is a good swimmer</w:t>
      </w:r>
      <w:r w:rsidR="003F1B95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1AA366B9" w14:textId="77777777" w:rsidR="003F1B95" w:rsidRDefault="003F1B95" w:rsidP="003F1B95">
      <w:pPr>
        <w:pStyle w:val="Heading2"/>
      </w:pPr>
      <w:r>
        <w:rPr>
          <w:rFonts w:eastAsiaTheme="minorEastAsia"/>
        </w:rPr>
        <w:t xml:space="preserve">Q3. </w:t>
      </w:r>
      <w:r>
        <w:t xml:space="preserve">Which of the following formulas … </w:t>
      </w:r>
    </w:p>
    <w:p w14:paraId="4830C779" w14:textId="77777777" w:rsidR="003F1B95" w:rsidRDefault="003F1B95" w:rsidP="00B7506F">
      <w:pPr>
        <w:tabs>
          <w:tab w:val="left" w:pos="8304"/>
        </w:tabs>
      </w:pPr>
      <w:r>
        <w:t xml:space="preserve">represents the sentence, </w:t>
      </w:r>
    </w:p>
    <w:p w14:paraId="26978451" w14:textId="07BBBC3B" w:rsidR="003F1B95" w:rsidRDefault="003F1B95" w:rsidP="00B7506F">
      <w:pPr>
        <w:tabs>
          <w:tab w:val="left" w:pos="8304"/>
        </w:tabs>
      </w:pPr>
      <w:r>
        <w:t>“If there are no fruit in the market then the farmers didn’t plant fruit trees or the farmers didn’t water the trees”</w:t>
      </w:r>
    </w:p>
    <w:p w14:paraId="24571DAD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p means There are no fruit in the market </w:t>
      </w:r>
    </w:p>
    <w:p w14:paraId="316AD2E9" w14:textId="77777777" w:rsidR="003F1B95" w:rsidRDefault="003F1B95" w:rsidP="003F1B95">
      <w:pPr>
        <w:tabs>
          <w:tab w:val="left" w:pos="6588"/>
        </w:tabs>
        <w:spacing w:line="240" w:lineRule="auto"/>
      </w:pPr>
      <w:r>
        <w:lastRenderedPageBreak/>
        <w:t xml:space="preserve">q means Farmers didn’t plant fruit trees </w:t>
      </w:r>
    </w:p>
    <w:p w14:paraId="674A2172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r means Farmers didn’t water the trees </w:t>
      </w:r>
    </w:p>
    <w:p w14:paraId="5BDB6A6F" w14:textId="7E9483F3" w:rsidR="003F1B95" w:rsidRDefault="003F1B95" w:rsidP="003F1B95">
      <w:pPr>
        <w:tabs>
          <w:tab w:val="left" w:pos="6588"/>
        </w:tabs>
      </w:pPr>
      <w:r>
        <w:t xml:space="preserve">1. p → q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BC43460" w14:textId="179E0851" w:rsidR="003F1B95" w:rsidRPr="001E2131" w:rsidRDefault="003F1B95" w:rsidP="003F1B95">
      <w:pPr>
        <w:tabs>
          <w:tab w:val="left" w:pos="6588"/>
        </w:tabs>
        <w:rPr>
          <w:b/>
          <w:bCs/>
        </w:rPr>
      </w:pPr>
      <w:r w:rsidRPr="001E2131">
        <w:rPr>
          <w:b/>
          <w:bCs/>
        </w:rPr>
        <w:t xml:space="preserve">2. p → q ˅ r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</w:p>
    <w:p w14:paraId="5E77CB6A" w14:textId="232DA92A" w:rsidR="003F1B95" w:rsidRDefault="003F1B95" w:rsidP="003F1B95">
      <w:pPr>
        <w:tabs>
          <w:tab w:val="left" w:pos="6588"/>
        </w:tabs>
      </w:pPr>
      <w:r>
        <w:t xml:space="preserve">3. (p → q) ˅ </w:t>
      </w:r>
      <w:r w:rsidR="008B46B5">
        <w:t xml:space="preserve">not </w:t>
      </w:r>
      <w:r>
        <w:t xml:space="preserve">r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4DBE3BAB" w14:textId="119BCA35" w:rsidR="003F1B95" w:rsidRDefault="003F1B95" w:rsidP="003F1B95">
      <w:pPr>
        <w:tabs>
          <w:tab w:val="left" w:pos="6588"/>
        </w:tabs>
      </w:pPr>
      <w:r>
        <w:t xml:space="preserve">4. p → q ˅ </w:t>
      </w:r>
      <w:r w:rsidR="008B46B5">
        <w:t xml:space="preserve">not </w:t>
      </w:r>
      <w:r>
        <w:t xml:space="preserve">r 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307F60EF" w14:textId="4FDDEB84" w:rsidR="003F1B95" w:rsidRDefault="003F1B95" w:rsidP="003F1B95">
      <w:pPr>
        <w:tabs>
          <w:tab w:val="left" w:pos="6588"/>
        </w:tabs>
        <w:rPr>
          <w:rFonts w:eastAsiaTheme="minorEastAsia"/>
          <w:b/>
          <w:bCs/>
        </w:rPr>
      </w:pPr>
      <w:r>
        <w:t xml:space="preserve">5. p ˅ q → </w:t>
      </w:r>
      <w:r w:rsidR="008B46B5">
        <w:t xml:space="preserve">not </w:t>
      </w:r>
      <w:r>
        <w:t>r</w:t>
      </w:r>
      <w:r w:rsidR="008B46B5">
        <w:rPr>
          <w:rFonts w:eastAsiaTheme="minorEastAsia"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</w:p>
    <w:p w14:paraId="15E2CF3F" w14:textId="3224E639" w:rsidR="008B46B5" w:rsidRDefault="008B46B5" w:rsidP="008B46B5">
      <w:pPr>
        <w:pStyle w:val="Heading2"/>
      </w:pPr>
      <w:r>
        <w:rPr>
          <w:rFonts w:eastAsiaTheme="minorEastAsia"/>
        </w:rPr>
        <w:t xml:space="preserve">Q4. </w:t>
      </w:r>
      <w:r>
        <w:t xml:space="preserve">Show [p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q)] </w:t>
      </w:r>
      <w:r>
        <w:rPr>
          <w:rFonts w:ascii="Calibri" w:hAnsi="Calibri" w:cs="Calibri"/>
        </w:rPr>
        <w:t>→</w:t>
      </w:r>
      <w:r>
        <w:t xml:space="preserve"> q is a tautology</w:t>
      </w:r>
    </w:p>
    <w:p w14:paraId="20802081" w14:textId="7B3C11CF" w:rsidR="001E2131" w:rsidRPr="001E2131" w:rsidRDefault="001E2131" w:rsidP="001E2131"/>
    <w:p w14:paraId="26472A80" w14:textId="4A842DD5" w:rsidR="008B46B5" w:rsidRPr="008725D5" w:rsidRDefault="008725D5" w:rsidP="001E2131">
      <w:pPr>
        <w:tabs>
          <w:tab w:val="left" w:pos="7008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 ∩ (p →q)==(p →q)∩(p →q)==q ∩  q →q</m:t>
        </m:r>
      </m:oMath>
      <w:r w:rsidR="001E2131">
        <w:rPr>
          <w:rFonts w:eastAsiaTheme="minorEastAsia"/>
          <w:b/>
          <w:bCs/>
        </w:rPr>
        <w:t>}</w:t>
      </w:r>
      <w:r w:rsidR="001E2131">
        <w:rPr>
          <w:rFonts w:eastAsiaTheme="minorEastAsia"/>
          <w:b/>
          <w:bCs/>
        </w:rPr>
        <w:tab/>
      </w:r>
    </w:p>
    <w:p w14:paraId="24622087" w14:textId="6386A06D" w:rsidR="008B46B5" w:rsidRDefault="008B46B5" w:rsidP="003F1B95">
      <w:pPr>
        <w:tabs>
          <w:tab w:val="left" w:pos="6588"/>
        </w:tabs>
        <w:rPr>
          <w:rFonts w:eastAsiaTheme="minorEastAsia"/>
        </w:rPr>
      </w:pPr>
    </w:p>
    <w:p w14:paraId="3EC55714" w14:textId="0A931D90" w:rsidR="008B46B5" w:rsidRDefault="008B46B5" w:rsidP="008B46B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Q5. </w:t>
      </w:r>
      <w:r w:rsidRPr="008B46B5">
        <w:rPr>
          <w:rFonts w:eastAsiaTheme="minorEastAsia"/>
        </w:rPr>
        <w:t>Argue that set A and set A’ (the compliment of A) are disjoint.</w:t>
      </w:r>
    </w:p>
    <w:p w14:paraId="48E1CEFD" w14:textId="4305D081" w:rsidR="008B46B5" w:rsidRDefault="001E2131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359AC" wp14:editId="16C4435E">
                <wp:simplePos x="0" y="0"/>
                <wp:positionH relativeFrom="column">
                  <wp:posOffset>2514600</wp:posOffset>
                </wp:positionH>
                <wp:positionV relativeFrom="paragraph">
                  <wp:posOffset>791210</wp:posOffset>
                </wp:positionV>
                <wp:extent cx="1828800" cy="1242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3F3BC" w14:textId="76E9C6BB" w:rsidR="001E2131" w:rsidRPr="001E2131" w:rsidRDefault="001E2131" w:rsidP="001E2131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59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8pt;margin-top:62.3pt;width:2in;height:97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" filled="f" stroked="f">
                <v:fill o:detectmouseclick="t"/>
                <v:textbox>
                  <w:txbxContent>
                    <w:p w14:paraId="0F53F3BC" w14:textId="76E9C6BB" w:rsidR="001E2131" w:rsidRPr="001E2131" w:rsidRDefault="001E2131" w:rsidP="001E2131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2131"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131">
                        <w:rPr>
                          <w:rFonts w:eastAsiaTheme="minorEastAsia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0275D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16B8" wp14:editId="5B1091B3">
                <wp:simplePos x="0" y="0"/>
                <wp:positionH relativeFrom="column">
                  <wp:posOffset>30480</wp:posOffset>
                </wp:positionH>
                <wp:positionV relativeFrom="paragraph">
                  <wp:posOffset>942975</wp:posOffset>
                </wp:positionV>
                <wp:extent cx="24003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7845" id="Rectangle 1" o:spid="_x0000_s1026" style="position:absolute;margin-left:2.4pt;margin-top:74.25pt;width:189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7F6002">
        <w:rPr>
          <w:rFonts w:eastAsiaTheme="minorEastAsia"/>
        </w:rPr>
        <w:t xml:space="preserve"> As stated in the ‘Set Theory Supplemental’ PowerPoint, “</w:t>
      </w:r>
      <w:r w:rsidR="007F6002" w:rsidRPr="007F6002">
        <w:rPr>
          <w:rFonts w:eastAsiaTheme="minorEastAsia"/>
        </w:rPr>
        <w:t>The complement of set B is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the set of elements of set A that are not elements of set B</w:t>
      </w:r>
      <w:r w:rsidR="007F6002">
        <w:rPr>
          <w:rFonts w:eastAsiaTheme="minorEastAsia"/>
        </w:rPr>
        <w:t>,” and disjoint sets are “…</w:t>
      </w:r>
      <w:r w:rsidR="007F6002" w:rsidRPr="007F6002">
        <w:rPr>
          <w:rFonts w:eastAsiaTheme="minorEastAsia"/>
        </w:rPr>
        <w:t xml:space="preserve"> two or more sets, having no members in common; having an intersection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equal to the empty set</w:t>
      </w:r>
      <w:r w:rsidR="007F6002">
        <w:rPr>
          <w:rFonts w:eastAsiaTheme="minorEastAsia"/>
        </w:rPr>
        <w:t>”</w:t>
      </w:r>
      <w:r w:rsidR="000275D9">
        <w:rPr>
          <w:rFonts w:eastAsiaTheme="minorEastAsia"/>
        </w:rPr>
        <w:t>. By definition, A’ are elements that are not in A, and thus the intersection is equal to the empty set, which makes them disjoint. A Venn diagram makes this even more clear:</w:t>
      </w:r>
    </w:p>
    <w:p w14:paraId="6BFF0BB6" w14:textId="6E941C12" w:rsidR="000275D9" w:rsidRDefault="000275D9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6E9E3" wp14:editId="33DDD94D">
                <wp:simplePos x="0" y="0"/>
                <wp:positionH relativeFrom="column">
                  <wp:posOffset>167640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0E826" w14:textId="7C896215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6E9E3" id="Text Box 4" o:spid="_x0000_s1027" type="#_x0000_t202" style="position:absolute;margin-left:13.2pt;margin-top: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" filled="f" stroked="f">
                <v:fill o:detectmouseclick="t"/>
                <v:textbox style="mso-fit-shape-to-text:t">
                  <w:txbxContent>
                    <w:p w14:paraId="4330E826" w14:textId="7C896215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A1AB1" wp14:editId="27587735">
                <wp:simplePos x="0" y="0"/>
                <wp:positionH relativeFrom="margin">
                  <wp:posOffset>1447800</wp:posOffset>
                </wp:positionH>
                <wp:positionV relativeFrom="paragraph">
                  <wp:posOffset>5080</wp:posOffset>
                </wp:positionV>
                <wp:extent cx="1828800" cy="922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35BBB" w14:textId="3DE1641C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1AB1" id="Text Box 3" o:spid="_x0000_s1028" type="#_x0000_t202" style="position:absolute;margin-left:114pt;margin-top:.4pt;width:2in;height:72.6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" filled="f" stroked="f">
                <v:fill o:detectmouseclick="t"/>
                <v:textbox>
                  <w:txbxContent>
                    <w:p w14:paraId="64E35BBB" w14:textId="3DE1641C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33AAD" wp14:editId="1715F400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975360" cy="8229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22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69B6" id="Oval 2" o:spid="_x0000_s1026" style="position:absolute;margin-left:74.4pt;margin-top:.4pt;width:76.8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53F0DB8E" w14:textId="6861DB29" w:rsidR="009D1FF8" w:rsidRDefault="009D1FF8" w:rsidP="003F1B95">
      <w:pPr>
        <w:tabs>
          <w:tab w:val="left" w:pos="6588"/>
        </w:tabs>
        <w:rPr>
          <w:rFonts w:eastAsiaTheme="minorEastAsia"/>
        </w:rPr>
      </w:pPr>
    </w:p>
    <w:p w14:paraId="6AFAC387" w14:textId="29BFEE16" w:rsidR="000275D9" w:rsidRDefault="000275D9" w:rsidP="008B46B5">
      <w:pPr>
        <w:pStyle w:val="Heading2"/>
        <w:rPr>
          <w:rFonts w:eastAsiaTheme="minorEastAsia"/>
        </w:rPr>
      </w:pPr>
    </w:p>
    <w:p w14:paraId="7F43F4FB" w14:textId="6F6E5939" w:rsidR="000275D9" w:rsidRDefault="000275D9" w:rsidP="008B46B5">
      <w:pPr>
        <w:pStyle w:val="Heading2"/>
        <w:rPr>
          <w:rFonts w:eastAsiaTheme="minorEastAsia"/>
        </w:rPr>
      </w:pPr>
    </w:p>
    <w:p w14:paraId="2DC99C89" w14:textId="77777777" w:rsidR="001E2131" w:rsidRDefault="001E2131" w:rsidP="008B46B5">
      <w:pPr>
        <w:pStyle w:val="Heading2"/>
        <w:rPr>
          <w:rFonts w:eastAsiaTheme="minorEastAsia"/>
        </w:rPr>
      </w:pPr>
    </w:p>
    <w:p w14:paraId="5B8DE1BC" w14:textId="6B54C2FF" w:rsidR="008B46B5" w:rsidRDefault="008B46B5" w:rsidP="008B46B5">
      <w:pPr>
        <w:pStyle w:val="Heading2"/>
      </w:pPr>
      <w:r>
        <w:rPr>
          <w:rFonts w:eastAsiaTheme="minorEastAsia"/>
        </w:rPr>
        <w:t xml:space="preserve">Q6. </w:t>
      </w:r>
      <w:r>
        <w:t xml:space="preserve">Which of the following is a one-to-one function? </w:t>
      </w:r>
    </w:p>
    <w:p w14:paraId="1159FC23" w14:textId="71BADAC1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1. { (1,2), (2,3), (3,4), (4,5), (3,7), (2,2) } </w:t>
      </w:r>
      <w:r w:rsidR="001D26B2">
        <w:rPr>
          <w:lang w:val="es-ES"/>
        </w:rPr>
        <w:t>–</w:t>
      </w:r>
      <w:r w:rsidR="000C0843" w:rsidRPr="000C0843">
        <w:rPr>
          <w:lang w:val="es-ES"/>
        </w:rPr>
        <w:t xml:space="preserve"> </w:t>
      </w:r>
      <w:r w:rsidR="000C0843" w:rsidRPr="000C0843">
        <w:rPr>
          <w:b/>
          <w:bCs/>
          <w:lang w:val="es-ES"/>
        </w:rPr>
        <w:t>No</w:t>
      </w:r>
      <w:r w:rsidR="001D26B2">
        <w:rPr>
          <w:b/>
          <w:bCs/>
          <w:lang w:val="es-ES"/>
        </w:rPr>
        <w:t xml:space="preserve">, </w:t>
      </w:r>
      <w:r w:rsidR="001D26B2" w:rsidRPr="00E8532A">
        <w:t xml:space="preserve">because </w:t>
      </w:r>
      <w:r w:rsidR="001D26B2">
        <w:rPr>
          <w:lang w:val="es-ES"/>
        </w:rPr>
        <w:t xml:space="preserve">(3,4) and (3,7) are </w:t>
      </w:r>
      <w:r w:rsidR="001D26B2">
        <w:rPr>
          <w:b/>
          <w:bCs/>
          <w:lang w:val="es-ES"/>
        </w:rPr>
        <w:t xml:space="preserve"> </w:t>
      </w:r>
    </w:p>
    <w:p w14:paraId="30EC84CC" w14:textId="5C2678E4" w:rsidR="008B46B5" w:rsidRPr="00E8532A" w:rsidRDefault="008B46B5" w:rsidP="003F1B95">
      <w:pPr>
        <w:tabs>
          <w:tab w:val="left" w:pos="6588"/>
        </w:tabs>
      </w:pPr>
      <w:r w:rsidRPr="00E8532A">
        <w:t xml:space="preserve">2. x = 5 </w:t>
      </w:r>
      <w:r w:rsidR="00E8532A" w:rsidRPr="00E8532A">
        <w:t>–</w:t>
      </w:r>
      <w:r w:rsidR="000C0843" w:rsidRPr="00E8532A">
        <w:t xml:space="preserve"> </w:t>
      </w:r>
      <w:r w:rsidR="00E8532A" w:rsidRPr="00E8532A">
        <w:rPr>
          <w:b/>
          <w:bCs/>
        </w:rPr>
        <w:t xml:space="preserve">No, </w:t>
      </w:r>
      <w:r w:rsidR="00E8532A" w:rsidRPr="00E8532A">
        <w:t>because no m</w:t>
      </w:r>
      <w:r w:rsidR="00E8532A">
        <w:t>atter the x value, y always equals 5. This is infinity:1.</w:t>
      </w:r>
    </w:p>
    <w:p w14:paraId="6C5A5D78" w14:textId="4DF37F1A" w:rsidR="008B46B5" w:rsidRPr="001D26B2" w:rsidRDefault="008B46B5" w:rsidP="003F1B95">
      <w:pPr>
        <w:tabs>
          <w:tab w:val="left" w:pos="6588"/>
        </w:tabs>
      </w:pPr>
      <w:r w:rsidRPr="001D26B2">
        <w:t xml:space="preserve">3. x=5, 10 &lt; y &lt; 25 </w:t>
      </w:r>
      <w:r w:rsidR="001D26B2" w:rsidRPr="001D26B2">
        <w:t>–</w:t>
      </w:r>
      <w:r w:rsidR="000C0843" w:rsidRPr="001D26B2">
        <w:t xml:space="preserve"> </w:t>
      </w:r>
      <w:r w:rsidR="000C0843" w:rsidRPr="001D26B2">
        <w:rPr>
          <w:b/>
          <w:bCs/>
        </w:rPr>
        <w:t>No</w:t>
      </w:r>
      <w:r w:rsidR="001D26B2" w:rsidRPr="001D26B2">
        <w:rPr>
          <w:b/>
          <w:bCs/>
        </w:rPr>
        <w:t xml:space="preserve">, </w:t>
      </w:r>
      <w:r w:rsidR="001D26B2" w:rsidRPr="001D26B2">
        <w:t>again, becau</w:t>
      </w:r>
      <w:r w:rsidR="001D26B2">
        <w:t>se x is always 5 for the values of y in the range.</w:t>
      </w:r>
    </w:p>
    <w:p w14:paraId="3784C34F" w14:textId="428232F8" w:rsidR="008B46B5" w:rsidRPr="000F3FCA" w:rsidRDefault="008B46B5" w:rsidP="003F1B95">
      <w:pPr>
        <w:tabs>
          <w:tab w:val="left" w:pos="6588"/>
        </w:tabs>
      </w:pPr>
      <w:r w:rsidRPr="000F3FCA">
        <w:t xml:space="preserve">4. { (1,2), (2,3), (3,4), (2,5), (3,7) } </w:t>
      </w:r>
      <w:r w:rsidR="001D26B2" w:rsidRPr="000F3FCA">
        <w:t>–</w:t>
      </w:r>
      <w:r w:rsidR="000C0843" w:rsidRPr="000F3FCA">
        <w:t xml:space="preserve"> </w:t>
      </w:r>
      <w:r w:rsidR="000C0843" w:rsidRPr="000F3FCA">
        <w:rPr>
          <w:b/>
          <w:bCs/>
        </w:rPr>
        <w:t>No</w:t>
      </w:r>
      <w:r w:rsidR="001D26B2" w:rsidRPr="000F3FCA">
        <w:rPr>
          <w:b/>
          <w:bCs/>
        </w:rPr>
        <w:t xml:space="preserve">, </w:t>
      </w:r>
      <w:r w:rsidR="001D26B2" w:rsidRPr="000F3FCA">
        <w:t>because (2,3) and (2,5)</w:t>
      </w:r>
      <w:r w:rsidR="000F3FCA" w:rsidRPr="000F3FCA">
        <w:t xml:space="preserve"> a</w:t>
      </w:r>
      <w:r w:rsidR="000F3FCA">
        <w:t>re both in the set.</w:t>
      </w:r>
    </w:p>
    <w:p w14:paraId="2862B01A" w14:textId="10CAEBE7" w:rsidR="008B46B5" w:rsidRPr="00F22CCD" w:rsidRDefault="008B46B5" w:rsidP="003F1B95">
      <w:pPr>
        <w:tabs>
          <w:tab w:val="left" w:pos="6588"/>
        </w:tabs>
      </w:pPr>
      <w:r w:rsidRPr="00F22CCD">
        <w:t>5. { (1,2), (2,4), (3,6), (4,8) }</w:t>
      </w:r>
      <w:r w:rsidR="000C0843" w:rsidRPr="00F22CCD">
        <w:t xml:space="preserve"> - </w:t>
      </w:r>
      <w:r w:rsidR="000C0843" w:rsidRPr="00F22CCD">
        <w:rPr>
          <w:b/>
          <w:bCs/>
        </w:rPr>
        <w:t>Yes</w:t>
      </w:r>
    </w:p>
    <w:p w14:paraId="36F19959" w14:textId="6D94B18A" w:rsidR="008B46B5" w:rsidRPr="00F22CCD" w:rsidRDefault="008B46B5" w:rsidP="003F1B95">
      <w:pPr>
        <w:tabs>
          <w:tab w:val="left" w:pos="6588"/>
        </w:tabs>
      </w:pPr>
    </w:p>
    <w:p w14:paraId="483EE5C6" w14:textId="77777777" w:rsidR="008B46B5" w:rsidRDefault="008B46B5" w:rsidP="008B46B5">
      <w:pPr>
        <w:pStyle w:val="Heading2"/>
      </w:pPr>
      <w:r>
        <w:t xml:space="preserve">Q7. Let U = {x : x is an integer and 2 ≤ x ≤ 10}. </w:t>
      </w:r>
    </w:p>
    <w:p w14:paraId="2B5BE17A" w14:textId="77777777" w:rsidR="008B46B5" w:rsidRDefault="008B46B5" w:rsidP="003F1B95">
      <w:pPr>
        <w:tabs>
          <w:tab w:val="left" w:pos="6588"/>
        </w:tabs>
      </w:pPr>
      <w:r>
        <w:t xml:space="preserve">In each of the following cases, determine whether A </w:t>
      </w:r>
      <w:r>
        <w:rPr>
          <w:rFonts w:ascii="Cambria Math" w:hAnsi="Cambria Math" w:cs="Cambria Math"/>
        </w:rPr>
        <w:t>⊆</w:t>
      </w:r>
      <w:r>
        <w:t xml:space="preserve"> B, B </w:t>
      </w:r>
      <w:r>
        <w:rPr>
          <w:rFonts w:ascii="Cambria Math" w:hAnsi="Cambria Math" w:cs="Cambria Math"/>
        </w:rPr>
        <w:t>⊆</w:t>
      </w:r>
      <w:r>
        <w:t xml:space="preserve"> A, both or neither: </w:t>
      </w:r>
    </w:p>
    <w:p w14:paraId="5272C7CB" w14:textId="52AC7FD1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</w:pPr>
      <w:r>
        <w:t xml:space="preserve">A = {x : x is odd } B = {x : x is a multiple of 3} </w:t>
      </w:r>
      <w:r w:rsidR="001D158E">
        <w:t>–</w:t>
      </w:r>
      <w:r w:rsidR="004D566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5E73114B" w14:textId="47AF5D66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lastRenderedPageBreak/>
        <w:t>A = {3,5,7,9}</w:t>
      </w:r>
    </w:p>
    <w:p w14:paraId="2D9EEE1B" w14:textId="3E9285D0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t>B = {3,6,9}</w:t>
      </w:r>
    </w:p>
    <w:p w14:paraId="19AF7A7A" w14:textId="162445EC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 xml:space="preserve">A = {x : x is even} B = {x : x2 is even} </w:t>
      </w:r>
      <w:r w:rsidR="001D158E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Both</m:t>
        </m:r>
      </m:oMath>
    </w:p>
    <w:p w14:paraId="089B1B8C" w14:textId="63DD4579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3ABF187C" w14:textId="5541174A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{2,4,6,8,10}</w:t>
      </w:r>
    </w:p>
    <w:p w14:paraId="11190CD2" w14:textId="0F3E4E3E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{x : x is even } B = {x : x is a power of 2}</w:t>
      </w:r>
      <w:r w:rsidR="00736C2B">
        <w:t xml:space="preserve">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 ⊆A</m:t>
        </m:r>
      </m:oMath>
    </w:p>
    <w:p w14:paraId="281AC3AC" w14:textId="5F45E128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16DB9F0A" w14:textId="6C18F7C5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{2,4,8}</w:t>
      </w:r>
    </w:p>
    <w:p w14:paraId="4092BDF3" w14:textId="109546D6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{x : 2x + 1 &gt; 7} B = {x : x2 &gt; 20</w:t>
      </w:r>
      <w:r w:rsidR="00736C2B">
        <w:t>}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B⊆A</m:t>
        </m:r>
      </m:oMath>
    </w:p>
    <w:p w14:paraId="1B315EB1" w14:textId="6BC00F85" w:rsidR="001D158E" w:rsidRPr="00736C2B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736C2B">
        <w:t>4,5,6,7,8,9,10</w:t>
      </w:r>
      <w:r>
        <w:t>}</w:t>
      </w:r>
    </w:p>
    <w:p w14:paraId="0C834F6A" w14:textId="0EFB5692" w:rsidR="00736C2B" w:rsidRPr="008B46B5" w:rsidRDefault="00736C2B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{5,6,7,8,9,10}</w:t>
      </w:r>
    </w:p>
    <w:p w14:paraId="5B019F66" w14:textId="7DE26580" w:rsidR="008B46B5" w:rsidRPr="00E0147B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 xml:space="preserve">A = {x : √x </w:t>
      </w:r>
      <w:r w:rsidRPr="008B46B5">
        <w:rPr>
          <w:rFonts w:ascii="Cambria Math" w:hAnsi="Cambria Math" w:cs="Cambria Math"/>
        </w:rPr>
        <w:t>∈</w:t>
      </w:r>
      <w:r>
        <w:t xml:space="preserve"> </w:t>
      </w:r>
      <w:r w:rsidRPr="008B46B5">
        <w:rPr>
          <w:rFonts w:ascii="Cambria Math" w:hAnsi="Cambria Math" w:cs="Cambria Math"/>
        </w:rPr>
        <w:t>ℤ</w:t>
      </w:r>
      <w:r>
        <w:t>} B = {x : x is a power of 2 or 3}</w:t>
      </w:r>
      <w:r w:rsidR="00E0147B">
        <w:t xml:space="preserve"> -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A⊆B</m:t>
        </m:r>
      </m:oMath>
    </w:p>
    <w:p w14:paraId="58829ED6" w14:textId="21F5F33D" w:rsidR="00E0147B" w:rsidRPr="00E0147B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{4,9}</w:t>
      </w:r>
    </w:p>
    <w:p w14:paraId="7381272D" w14:textId="2F4FACB0" w:rsidR="00E0147B" w:rsidRPr="008B46B5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{2,3,4,8,9}</w:t>
      </w:r>
    </w:p>
    <w:p w14:paraId="18BE5A6B" w14:textId="13508543" w:rsidR="008B46B5" w:rsidRPr="00335E1C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 xml:space="preserve">A = {x : √x ≤ 2} B = {x : x is a perfect square} </w:t>
      </w:r>
      <w:r w:rsidR="001273B4">
        <w:t xml:space="preserve">-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11D99B55" w14:textId="65C47A1C" w:rsidR="00335E1C" w:rsidRPr="00335E1C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1273B4">
        <w:t>2,3,4</w:t>
      </w:r>
      <w:r>
        <w:t>}</w:t>
      </w:r>
      <w:r w:rsidR="001273B4">
        <w:t xml:space="preserve"> </w:t>
      </w:r>
      <w:r w:rsidR="001273B4" w:rsidRPr="00060D81">
        <w:t xml:space="preserve">(3 if we are working with real numbers and not </w:t>
      </w:r>
      <w:r w:rsidR="00060D81" w:rsidRPr="00060D81">
        <w:t xml:space="preserve">only </w:t>
      </w:r>
      <w:r w:rsidR="001273B4" w:rsidRPr="00060D81">
        <w:t>integers)</w:t>
      </w:r>
    </w:p>
    <w:p w14:paraId="2D25F3B0" w14:textId="5DEBDD1F" w:rsidR="00335E1C" w:rsidRPr="008B46B5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</w:t>
      </w:r>
      <w:r w:rsidR="001273B4">
        <w:t>4,9</w:t>
      </w:r>
      <w:r>
        <w:t>}</w:t>
      </w:r>
    </w:p>
    <w:p w14:paraId="6D04CFDC" w14:textId="054F435F" w:rsidR="008B46B5" w:rsidRPr="00A83743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 xml:space="preserve">A = {x : x2 − 3x + 2 = 0} B = {x : x + 7 is a perfect square} </w:t>
      </w:r>
      <w:r w:rsidR="00A83743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A⊆B</m:t>
        </m:r>
      </m:oMath>
    </w:p>
    <w:p w14:paraId="75AD288E" w14:textId="46532483" w:rsidR="00A83743" w:rsidRPr="00A83743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{2}</w:t>
      </w:r>
    </w:p>
    <w:p w14:paraId="2EF5A9BF" w14:textId="319BF001" w:rsidR="00A83743" w:rsidRPr="008B46B5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{2,9}</w:t>
      </w:r>
    </w:p>
    <w:p w14:paraId="7C6BDC89" w14:textId="0080ECB0" w:rsidR="008B46B5" w:rsidRPr="008B46B5" w:rsidRDefault="008B46B5" w:rsidP="008B46B5">
      <w:pPr>
        <w:tabs>
          <w:tab w:val="left" w:pos="6588"/>
        </w:tabs>
        <w:ind w:left="360"/>
        <w:rPr>
          <w:rFonts w:eastAsiaTheme="minorEastAsia"/>
        </w:rPr>
      </w:pPr>
      <w:r>
        <w:t xml:space="preserve">Note: </w:t>
      </w:r>
      <w:r w:rsidRPr="008B46B5">
        <w:rPr>
          <w:rFonts w:ascii="Cambria Math" w:hAnsi="Cambria Math" w:cs="Cambria Math"/>
        </w:rPr>
        <w:t>ℤ</w:t>
      </w:r>
      <w:r>
        <w:t xml:space="preserve"> denotes the set of all integers</w:t>
      </w:r>
    </w:p>
    <w:sectPr w:rsidR="008B46B5" w:rsidRPr="008B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4128"/>
    <w:multiLevelType w:val="hybridMultilevel"/>
    <w:tmpl w:val="ACAE3380"/>
    <w:lvl w:ilvl="0" w:tplc="7EB44E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F4C"/>
    <w:multiLevelType w:val="hybridMultilevel"/>
    <w:tmpl w:val="9DDA260E"/>
    <w:lvl w:ilvl="0" w:tplc="2ED88A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99"/>
    <w:rsid w:val="000275D9"/>
    <w:rsid w:val="00060D81"/>
    <w:rsid w:val="000A36CA"/>
    <w:rsid w:val="000C0843"/>
    <w:rsid w:val="000F3FCA"/>
    <w:rsid w:val="001273B4"/>
    <w:rsid w:val="001D158E"/>
    <w:rsid w:val="001D26B2"/>
    <w:rsid w:val="001E2131"/>
    <w:rsid w:val="00335E1C"/>
    <w:rsid w:val="003C5584"/>
    <w:rsid w:val="003F1B95"/>
    <w:rsid w:val="00403036"/>
    <w:rsid w:val="004D5663"/>
    <w:rsid w:val="006449DE"/>
    <w:rsid w:val="00736C2B"/>
    <w:rsid w:val="007375C2"/>
    <w:rsid w:val="007F6002"/>
    <w:rsid w:val="008725D5"/>
    <w:rsid w:val="00887E99"/>
    <w:rsid w:val="008B46B5"/>
    <w:rsid w:val="00931B16"/>
    <w:rsid w:val="009D1FF8"/>
    <w:rsid w:val="00A753AB"/>
    <w:rsid w:val="00A83743"/>
    <w:rsid w:val="00B7506F"/>
    <w:rsid w:val="00C701B9"/>
    <w:rsid w:val="00E0147B"/>
    <w:rsid w:val="00E8532A"/>
    <w:rsid w:val="00F056F7"/>
    <w:rsid w:val="00F22CCD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ECF6"/>
  <w15:chartTrackingRefBased/>
  <w15:docId w15:val="{C3C517D5-AF87-4ADC-9AEB-9A58DB66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17</cp:revision>
  <dcterms:created xsi:type="dcterms:W3CDTF">2021-01-24T20:16:00Z</dcterms:created>
  <dcterms:modified xsi:type="dcterms:W3CDTF">2021-02-07T19:24:00Z</dcterms:modified>
</cp:coreProperties>
</file>