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w:t>
      </w:r>
      <w:r w:rsidDel="00000000" w:rsidR="00000000" w:rsidRPr="00000000">
        <w:rPr>
          <w:rFonts w:ascii="Times New Roman" w:cs="Times New Roman" w:eastAsia="Times New Roman" w:hAnsi="Times New Roman"/>
          <w:sz w:val="24"/>
          <w:szCs w:val="24"/>
          <w:rtl w:val="0"/>
        </w:rPr>
        <w:t xml:space="preserve"> Dự đoán Bệnh tim bằng Thuật toán Tối ưu hóa Cá voi dựa trên cách sử dụng Lựa chọn Đặc trưng với các Kỹ thuật học máy.</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Nguồn: </w:t>
      </w:r>
      <w:r w:rsidDel="00000000" w:rsidR="00000000" w:rsidRPr="00000000">
        <w:rPr>
          <w:rFonts w:ascii="Times New Roman" w:cs="Times New Roman" w:eastAsia="Times New Roman" w:hAnsi="Times New Roman"/>
          <w:sz w:val="24"/>
          <w:szCs w:val="24"/>
          <w:rtl w:val="0"/>
        </w:rPr>
        <w:t xml:space="preserve">2023 12th International Conference on System Modeling &amp; Advancement in Research Trends (SMART)</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https://ieeexplore.ieee.org/abstract/document/10428617</w:t>
        </w:r>
      </w:hyperlink>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DOI: </w:t>
      </w:r>
      <w:r w:rsidDel="00000000" w:rsidR="00000000" w:rsidRPr="00000000">
        <w:rPr>
          <w:rFonts w:ascii="Times New Roman" w:cs="Times New Roman" w:eastAsia="Times New Roman" w:hAnsi="Times New Roman"/>
          <w:sz w:val="24"/>
          <w:szCs w:val="24"/>
          <w:rtl w:val="0"/>
        </w:rPr>
        <w:t xml:space="preserve">10.1109/SMART59791.2023.10428617</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Vấn đề:</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tim mạch, là nguyên nhân gây tử vong hàng đầu trên toàn thế giới. Phát hiện sớm có thể giúp người bệnh điều trị đúng cách và cứu sống họ </w:t>
      </w:r>
      <w:commentRangeStart w:id="0"/>
      <w:r w:rsidDel="00000000" w:rsidR="00000000" w:rsidRPr="00000000">
        <w:rPr>
          <w:rFonts w:ascii="Times New Roman" w:cs="Times New Roman" w:eastAsia="Times New Roman" w:hAnsi="Times New Roman"/>
          <w:sz w:val="24"/>
          <w:szCs w:val="24"/>
          <w:rtl w:val="0"/>
        </w:rPr>
        <w:t xml:space="preserve">[1]</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mô hình học máy (ML) ngày càng phổ biến để sử dụng trong nhiều nhiệm vụ chẩn đoán lâm sàng. Đưa ra những kết quả dự đoán chính xác là điều cần thiết có thể giảm tỷ lệ tử vong và ảnh hưởng lớn đến bệnh nhân </w:t>
      </w:r>
      <w:commentRangeStart w:id="1"/>
      <w:r w:rsidDel="00000000" w:rsidR="00000000" w:rsidRPr="00000000">
        <w:rPr>
          <w:rFonts w:ascii="Times New Roman" w:cs="Times New Roman" w:eastAsia="Times New Roman" w:hAnsi="Times New Roman"/>
          <w:sz w:val="24"/>
          <w:szCs w:val="24"/>
          <w:rtl w:val="0"/>
        </w:rPr>
        <w:t xml:space="preserve">[1]</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Tập dữ liệu:</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dữ liệu Tim mạch Framingham được lấy từ Kaggle. Tập dữ liệu là tập hợp dữ liệu từ một nghiên cứu dài hạn về sức khỏe tại thị trấn Framingham, Massachusetts </w:t>
      </w:r>
      <w:commentRangeStart w:id="2"/>
      <w:r w:rsidDel="00000000" w:rsidR="00000000" w:rsidRPr="00000000">
        <w:rPr>
          <w:rFonts w:ascii="Times New Roman" w:cs="Times New Roman" w:eastAsia="Times New Roman" w:hAnsi="Times New Roman"/>
          <w:sz w:val="24"/>
          <w:szCs w:val="24"/>
          <w:rtl w:val="0"/>
        </w:rPr>
        <w:t xml:space="preserve">[1]</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Chứa 4238 hồ sơ của những cá nhân.</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thuộc tính: tuổi, giới tính, huyết áp, cholesterol, tình trạng hút thuốc, …. </w:t>
      </w:r>
      <w:commentRangeStart w:id="3"/>
      <w:r w:rsidDel="00000000" w:rsidR="00000000" w:rsidRPr="00000000">
        <w:rPr>
          <w:rFonts w:ascii="Times New Roman" w:cs="Times New Roman" w:eastAsia="Times New Roman" w:hAnsi="Times New Roman"/>
          <w:sz w:val="24"/>
          <w:szCs w:val="24"/>
          <w:rtl w:val="0"/>
        </w:rPr>
        <w:t xml:space="preserve">[1]</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 dữ liệu: </w:t>
      </w: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https://www.kaggle.com/datasets/aasheesh200/framingham-heart-study-dataset</w:t>
        </w:r>
      </w:hyperlink>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pháp:</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xử lý dữ liệu:</w:t>
      </w:r>
      <w:r w:rsidDel="00000000" w:rsidR="00000000" w:rsidRPr="00000000">
        <w:rPr>
          <w:rFonts w:ascii="Times New Roman" w:cs="Times New Roman" w:eastAsia="Times New Roman" w:hAnsi="Times New Roman"/>
          <w:sz w:val="24"/>
          <w:szCs w:val="24"/>
          <w:rtl w:val="0"/>
        </w:rPr>
        <w:t xml:space="preserve"> Chuyển đổi dữ liệu phi cấu trúc thành định dạng có thể truy cập được bằng học máy, bao gồm các tác vụ làm sạch dữ liệu, chuẩn hóa, mã hóa. Cải thiện chất lượng, giảm nhiễu, xử lý các giá trị ngoại lai, các giá trị thiếu và không nhất quán. Khám phá mẫu ẩn và thông tin chi tiết từ dữ liệu </w:t>
      </w:r>
      <w:commentRangeStart w:id="4"/>
      <w:r w:rsidDel="00000000" w:rsidR="00000000" w:rsidRPr="00000000">
        <w:rPr>
          <w:rFonts w:ascii="Times New Roman" w:cs="Times New Roman" w:eastAsia="Times New Roman" w:hAnsi="Times New Roman"/>
          <w:sz w:val="24"/>
          <w:szCs w:val="24"/>
          <w:rtl w:val="0"/>
        </w:rPr>
        <w:t xml:space="preserve">[1]</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Lựa chọn đặc chưng: </w:t>
      </w:r>
      <w:r w:rsidDel="00000000" w:rsidR="00000000" w:rsidRPr="00000000">
        <w:rPr>
          <w:rFonts w:ascii="Times New Roman" w:cs="Times New Roman" w:eastAsia="Times New Roman" w:hAnsi="Times New Roman"/>
          <w:sz w:val="24"/>
          <w:szCs w:val="24"/>
          <w:rtl w:val="0"/>
        </w:rPr>
        <w:t xml:space="preserve">Sử dụng thuật toán cá voi nâng cao (EWOA) để lựa chọn đặc trưng bằng cách tối ưu hóa các tập con nhằm tăng hiệu suất dự đoán.</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Thuật toán phân loại: </w:t>
      </w:r>
      <w:r w:rsidDel="00000000" w:rsidR="00000000" w:rsidRPr="00000000">
        <w:rPr>
          <w:rFonts w:ascii="Times New Roman" w:cs="Times New Roman" w:eastAsia="Times New Roman" w:hAnsi="Times New Roman"/>
          <w:sz w:val="24"/>
          <w:szCs w:val="24"/>
          <w:rtl w:val="0"/>
        </w:rPr>
        <w:t xml:space="preserve">SVM, Random Forest, Decision Tree, Logistic Regression, K-Nearest Neighbor. Điều chỉnh các tham số trong thuật toán phân loại để đạt được độ chính xác của hệ thống.</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mô hình lai: </w:t>
      </w:r>
      <w:r w:rsidDel="00000000" w:rsidR="00000000" w:rsidRPr="00000000">
        <w:rPr>
          <w:rFonts w:ascii="Times New Roman" w:cs="Times New Roman" w:eastAsia="Times New Roman" w:hAnsi="Times New Roman"/>
          <w:sz w:val="24"/>
          <w:szCs w:val="24"/>
          <w:rtl w:val="0"/>
        </w:rPr>
        <w:t xml:space="preserve">SVM-RF (HSVRF) Kết hợp giữa Support Vector Machine và Random Forest, SVM-KNN (HSVKN) Kết hợp giữa Support Vector Machine và K-Nearest Neighbor. Để cải thiện độ chính xác giảm bias và phương sai.</w:t>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070"/>
        <w:gridCol w:w="1575"/>
        <w:gridCol w:w="1515"/>
        <w:gridCol w:w="1860"/>
        <w:tblGridChange w:id="0">
          <w:tblGrid>
            <w:gridCol w:w="1725"/>
            <w:gridCol w:w="2070"/>
            <w:gridCol w:w="1575"/>
            <w:gridCol w:w="1515"/>
            <w:gridCol w:w="1860"/>
          </w:tblGrid>
        </w:tblGridChange>
      </w:tblGrid>
      <w:tr>
        <w:trPr>
          <w:cantSplit w:val="0"/>
          <w:trHeight w:val="799.7460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B">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Phương pháp Phân loại</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C">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Độ chuẩn xác (Precision) %</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D">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Độ thu hồi (Recall) %</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E">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Điểm F1 (F1-Score) %</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1F">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Độ chính xác (Accuracy) %</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4.92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9.09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4">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83.61</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26.32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24.59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25.42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9">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75.96</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KNN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54.29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15.57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E">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83.74</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SVM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0">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3">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83.20</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33.33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7.30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82.65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HSVKN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37.50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4.62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D">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83.06</w:t>
            </w:r>
          </w:p>
        </w:tc>
      </w:tr>
      <w:tr>
        <w:trPr>
          <w:cantSplit w:val="0"/>
          <w:trHeight w:val="707.37304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HSVRF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33.33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1.60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2">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83.20</w:t>
            </w:r>
          </w:p>
        </w:tc>
      </w:tr>
    </w:tbl>
    <w:p w:rsidR="00000000" w:rsidDel="00000000" w:rsidP="00000000" w:rsidRDefault="00000000" w:rsidRPr="00000000" w14:paraId="0000004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là mô hình tốt nhất với độ chính xác cao nhất (83.74%)</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code: </w:t>
      </w:r>
      <w:hyperlink r:id="rId9">
        <w:r w:rsidDel="00000000" w:rsidR="00000000" w:rsidRPr="00000000">
          <w:rPr>
            <w:rFonts w:ascii="Times New Roman" w:cs="Times New Roman" w:eastAsia="Times New Roman" w:hAnsi="Times New Roman"/>
            <w:color w:val="1155cc"/>
            <w:sz w:val="24"/>
            <w:szCs w:val="24"/>
            <w:u w:val="single"/>
            <w:rtl w:val="0"/>
          </w:rPr>
          <w:t xml:space="preserve">https://github.com/hdminh279/Heart_Disease_Prediction</w:t>
        </w:r>
      </w:hyperlink>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ồ Đức Minh" w:id="0" w:date="2026-05-12T03:15:4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Abstract—Cardiovascular disease, a type of heart disease,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leading cause of death worldwide. Early detection of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 disease can help get proper treatment and save lives.</w:t>
      </w:r>
    </w:p>
  </w:comment>
  <w:comment w:author="Hồ Đức Minh" w:id="1" w:date="2026-05-12T03:19:43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(ML) models are becoming increasingly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 for use in a wide range of clinical diagnostic tasks.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accurate predictions is essential for such tasks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results can have a big impact on patients 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mortality.</w:t>
      </w:r>
    </w:p>
  </w:comment>
  <w:comment w:author="Hồ Đức Minh" w:id="4" w:date="2026-05-12T03:40:47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Preprocessing is the method of transforming an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unstructured data into accessible format for analysis using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(ML) algorithms [14]. Preprocessing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include tasks such as data cleaning, normalization,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encoding. The primary goal of preprocessing is to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the quality of the data, as well as to reduce the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noise, outliers, missing values, and inconsistencies that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affect the performance of the machine learning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Preprocessing can also help to discover hidden patterns and insights from the data, as well as enhance the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interpretability and explainability of the results.</w:t>
      </w:r>
    </w:p>
  </w:comment>
  <w:comment w:author="Hồ Đức Minh" w:id="2" w:date="2026-05-12T03:32:47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Framingham Cardiovascular dataset was obtained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Kaggle website. The Framingham binary class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 disease dataset is a collection of data from a long-term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of cardiovascular health in the town of Framingham,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Massachusetts</w:t>
      </w:r>
    </w:p>
  </w:comment>
  <w:comment w:author="Hồ Đức Minh" w:id="3" w:date="2026-05-12T03:33:24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record has 16 attributes, such as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sex, blood pressure, cholesterol, smoking status, and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or not the individual developed coronary heart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disease (CHD) during the follow-up period.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hdminh279/Heart_Disease_Predic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eeexplore.ieee.org/abstract/document/10428617" TargetMode="External"/><Relationship Id="rId8" Type="http://schemas.openxmlformats.org/officeDocument/2006/relationships/hyperlink" Target="https://www.kaggle.com/datasets/aasheesh200/framingham-heart-study-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