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kho0eijvgg1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Documento de Integración: Base de Datos &amp; Front-End (MVP Control de Tecnoestrés)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Dirigido a:</w:t>
      </w:r>
      <w:r w:rsidDel="00000000" w:rsidR="00000000" w:rsidRPr="00000000">
        <w:rPr>
          <w:rtl w:val="0"/>
        </w:rPr>
        <w:t xml:space="preserve"> María Paulina García &amp; Héctor Muñoz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Elaborado por:</w:t>
      </w:r>
      <w:r w:rsidDel="00000000" w:rsidR="00000000" w:rsidRPr="00000000">
        <w:rPr>
          <w:rtl w:val="0"/>
        </w:rPr>
        <w:t xml:space="preserve"> Juan Camilo Reyes &amp; Juan José Ospina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Mantenimiento y Prevención de Tecnoestrés – Cachibí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opyehd8enhw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1. Pantallas a Diseñar en la Interfaz (GUI)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cumplir con la solicitud de la profesora Ruth y responder al </w:t>
      </w:r>
      <w:r w:rsidDel="00000000" w:rsidR="00000000" w:rsidRPr="00000000">
        <w:rPr>
          <w:b w:val="1"/>
          <w:bCs w:val="1"/>
          <w:rtl w:val="0"/>
        </w:rPr>
        <w:t xml:space="preserve">Numeral 2 (Organización y prevención de fatiga)</w:t>
      </w:r>
      <w:r w:rsidDel="00000000" w:rsidR="00000000" w:rsidRPr="00000000">
        <w:rPr>
          <w:rtl w:val="0"/>
        </w:rPr>
        <w:t xml:space="preserve">, la aplicación necesita 3 vistas principales: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ff"/>
          <w:sz w:val="22"/>
          <w:szCs w:val="22"/>
        </w:rPr>
      </w:pPr>
      <w:bookmarkStart w:colFirst="0" w:colLast="0" w:name="_48y59ofgv6e" w:id="2"/>
      <w:bookmarkEnd w:id="2"/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Vista A: Dashboard de Alertas y Salud Laboral (Vista Administrador/Jefe de Taller)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pantalla muestra el estado de todos los mecánicos en la semana actual.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Componentes de UI: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Tabla con la lista de mecánicos.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Barra de progreso de horas acumuladas en la semana (Ejemplo: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42h / 48h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Indicador de Semáforo de Riesgo: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Verde (&lt; 40 horas):</w:t>
      </w:r>
      <w:r w:rsidDel="00000000" w:rsidR="00000000" w:rsidRPr="00000000">
        <w:rPr>
          <w:rtl w:val="0"/>
        </w:rPr>
        <w:t xml:space="preserve"> Jornada Normal.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Amarillo (40h - 48 horas):</w:t>
      </w:r>
      <w:r w:rsidDel="00000000" w:rsidR="00000000" w:rsidRPr="00000000">
        <w:rPr>
          <w:rtl w:val="0"/>
        </w:rPr>
        <w:t xml:space="preserve"> Atención (Cerca del límite).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Rojo (&gt; 48 horas):</w:t>
      </w:r>
      <w:r w:rsidDel="00000000" w:rsidR="00000000" w:rsidRPr="00000000">
        <w:rPr>
          <w:rtl w:val="0"/>
        </w:rPr>
        <w:t xml:space="preserve"> Alerta Crítica (Límite superado / Riesgo de tecnoestrés).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Botón para bloquear la asignación de nuevos turnos a personal en Rojo.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ff"/>
          <w:sz w:val="22"/>
          <w:szCs w:val="22"/>
        </w:rPr>
      </w:pPr>
      <w:bookmarkStart w:colFirst="0" w:colLast="0" w:name="_msl3y83o3v7i" w:id="3"/>
      <w:bookmarkEnd w:id="3"/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Vista B: Módulo de Registro de Turno (Vista Mecánico)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Formulario sencillo para que el trabajador registre su jornada diaria.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Campos del Formulario: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Seleccionar Empleado / Cédula.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Hora de Entrada.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Hora de Salida.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Botón: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Registrar Jornada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ff"/>
          <w:sz w:val="22"/>
          <w:szCs w:val="22"/>
        </w:rPr>
      </w:pPr>
      <w:bookmarkStart w:colFirst="0" w:colLast="0" w:name="_6xf7amzllul" w:id="4"/>
      <w:bookmarkEnd w:id="4"/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Vista C: Panel de Horas Extra y Notificaciones (Vista RRHH / Supervisión)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Pantalla para visualizar los excedentes generados automáticamente.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Componentes de UI: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Lista de horas extra pendientes por aprobar.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Tarjetas de notificación con el mensaje de alerta (Ejemplo: </w:t>
      </w:r>
      <w:r w:rsidDel="00000000" w:rsidR="00000000" w:rsidRPr="00000000">
        <w:rPr>
          <w:i w:val="1"/>
          <w:iCs w:val="1"/>
          <w:rtl w:val="0"/>
        </w:rPr>
        <w:t xml:space="preserve">"Límite de jornada excedido. Se sugiere descanso obligatorio"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Botones de acción: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Aprobar Pago de Horas Extra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zbdbg9seunc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2. Estructura de Datos que Responda el Front-End (SQL Completo)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Pásales este código único. Ya contiene la creación de las tablas, la automatización de alertas y la vista de consulta lista para conectar a la interfaz: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5.0" w:type="dxa"/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-- 1. TABLA DE EMPLEADOS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empleados (</w:t>
              <w:br w:type="textWrapping"/>
              <w:t xml:space="preserve">    id_empleado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nombre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apellido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documento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cargo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max_horas_semanales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48.00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activo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-- 2. REGISTRO DE TURNOS DIARIOS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registro_horas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  <w:br w:type="textWrapping"/>
              <w:t xml:space="preserve">    id_registro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id_empleado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empleados(id_empleado)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fecha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hora_entrada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hora_salida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horas_trabajadas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horas_trabajadas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horas_trabajadas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-- 3. CONTROL DE HORAS EXTRA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horas_extra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  <w:br w:type="textWrapping"/>
              <w:t xml:space="preserve">    id_hora_extra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id_empleado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empleados(id_empleado)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id_registro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registro_horas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(id_registro)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horas_extra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fecha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estado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'Pendiente'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horas_extra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(estado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'Pendiente'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Aprobado_RRHH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'Pagada'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'Rechazada'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-- 4. TABLA DE ALERTAS DE TECNOESTRÉS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alertas (</w:t>
              <w:br w:type="textWrapping"/>
              <w:t xml:space="preserve">    id_alerta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id_empleado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empleados(id_empleado)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fecha_alerta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TIMESTAMP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CURRENT_TIMESTAMP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nivel_riesgo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mensaje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horas_acumuladas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atendida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nivel_riesgo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'Preventivo'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Critico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-- 5. LÓGICA AUTOMÁTICA: TRIGGER DE ALERTAS Y HORAS EXTRA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REPLACE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evaluar_tecnoestres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RETURNS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$$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DECLARE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v_total_semana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v_max_horas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DECIMAL(4,2);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v_inicio_semana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DATE;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v_inicio_semana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:= DATE_TRUNC(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'week'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NEW.fecha)::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horas_trabajadas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v_total_semana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registro_horas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id_empleado = NEW.id_empleado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fecha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v_inicio_semana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v_inicio_semana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INTERVAL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'6 days'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)::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max_horas_semanales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v_max_horas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empleados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id_empleado = NEW.id_empleado;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-- Si supera el límite semanal genera alerta y registra horas extra automáticamente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IF v_total_semana &gt; v_max_horas THEN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alertas (id_empleado, nivel_riesgo, mensaje, horas_acumuladas)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</w:t>
              <w:br w:type="textWrapping"/>
              <w:t xml:space="preserve">            NEW.id_empleado,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Critico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'Límite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de jornada excedido. Bloqueo preventivo para evitar fatiga laboral.'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v_total_semana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    );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horas_extra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(id_empleado, id_registro,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horas_extra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fecha)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(NEW.id_empleado, NEW.id_registro, (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v_total_semana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v_max_horas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), NEW.fecha);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  <w:t xml:space="preserve">    RETURN NEW;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t xml:space="preserve">$$ LANGUAGE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plpgsql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TRIGGER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trg_evaluar_tecnoestres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AFTER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registro_horas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EACH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EXECUTE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evaluar_tecnoestres();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-- 6. CONSULTA PARA POBLAR EL DASHBOARD EN EL FRONT-END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  <w:br w:type="textWrapping"/>
              <w:t xml:space="preserve">    e.id_empleado,</w:t>
              <w:br w:type="textWrapping"/>
              <w:t xml:space="preserve">    e.nombre ||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|| e.apellido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mecanico,</w:t>
              <w:br w:type="textWrapping"/>
              <w:t xml:space="preserve">    e.cargo,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(r.horas_trabajadas),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horas_semanales_acumuladas,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e.max_horas_semanales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r.horas_trabajadas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&gt;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e.max_horas_semanales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'Alerta Crítica: Exceso de Jornada'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r.horas_trabajadas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&gt;=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'Atención: Cerca del Límite'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'Jornada Normal'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estado_salud_laboral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empleados 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registro_horas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r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e.id_empleado = r.id_empleado 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r.fecha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DATE_TRUNC(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'week'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)::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  <w:br w:type="textWrapping"/>
              <w:t xml:space="preserve">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(DATE_TRUNC(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'week'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CURRENT_DATE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INTERVAL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'6 days'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)::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e.id_empleado, e.nombre, e.apellido, e.cargo, 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e.max_horas_semanales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57888" cy="5534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0353" r="209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553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vnzpjmx58l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del Mockup 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before="280" w:lineRule="auto"/>
        <w:jc w:val="both"/>
        <w:rPr>
          <w:sz w:val="22"/>
          <w:szCs w:val="22"/>
        </w:rPr>
      </w:pPr>
      <w:bookmarkStart w:colFirst="0" w:colLast="0" w:name="_5f1jrhrsy1ws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Figura 1.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Mockup de Arquitectura e Interfaz Web para el MVP de Control de Tecnoestrés (Cachibí)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La imagen ilustra la integración directa entre el esquema relacional de la Base de Datos (PostgreSQL) y la Interfaz Gráfica de Usuario (GUI). Se aprecian las tres vistas operativas requeridas: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afterAutospacing="0" w:before="24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Dashboard de Jefatura de Mantenimiento:</w:t>
      </w:r>
      <w:r w:rsidDel="00000000" w:rsidR="00000000" w:rsidRPr="00000000">
        <w:rPr>
          <w:rtl w:val="0"/>
        </w:rPr>
        <w:t xml:space="preserve"> Muestra la lista de mecánicos con sus horas acumuladas, conectada a los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id_empleado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max_horas_semanales</w:t>
      </w:r>
      <w:r w:rsidDel="00000000" w:rsidR="00000000" w:rsidRPr="00000000">
        <w:rPr>
          <w:rtl w:val="0"/>
        </w:rPr>
        <w:t xml:space="preserve"> e indicadores visuales de nivel de riesgo (semáforo).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Formulario de Registro de Turnos:</w:t>
      </w:r>
      <w:r w:rsidDel="00000000" w:rsidR="00000000" w:rsidRPr="00000000">
        <w:rPr>
          <w:rtl w:val="0"/>
        </w:rPr>
        <w:t xml:space="preserve"> Captura directa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hora_entrada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hora_salida</w:t>
      </w:r>
      <w:r w:rsidDel="00000000" w:rsidR="00000000" w:rsidRPr="00000000">
        <w:rPr>
          <w:rtl w:val="0"/>
        </w:rPr>
        <w:t xml:space="preserve"> por trabajador.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240" w:before="0" w:beforeAutospacing="0" w:lineRule="auto"/>
        <w:ind w:left="1320" w:righ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Panel de Alertas y RRHH:</w:t>
      </w:r>
      <w:r w:rsidDel="00000000" w:rsidR="00000000" w:rsidRPr="00000000">
        <w:rPr>
          <w:rtl w:val="0"/>
        </w:rPr>
        <w:t xml:space="preserve"> Visualización en tiempo real de las alertas críticas generadas automáticamente por el </w:t>
      </w:r>
      <w:r w:rsidDel="00000000" w:rsidR="00000000" w:rsidRPr="00000000">
        <w:rPr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evaluar_tecnoestres</w:t>
      </w:r>
      <w:r w:rsidDel="00000000" w:rsidR="00000000" w:rsidRPr="00000000">
        <w:rPr>
          <w:rtl w:val="0"/>
        </w:rPr>
        <w:t xml:space="preserve">) y el estado de aprobación de horas extra.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g8y66d80c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Resumen de Entregables y Asignaciones para el Grupo (WhatsApp / Chat)</w:t>
      </w:r>
    </w:p>
    <w:p w:rsidR="00000000" w:rsidDel="00000000" w:rsidP="00000000" w:rsidRDefault="00000000" w:rsidRPr="00000000" w14:paraId="0000003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bCs w:val="1"/>
          <w:rtl w:val="0"/>
        </w:rPr>
        <w:t xml:space="preserve">Juan José</w:t>
      </w:r>
      <w:r w:rsidDel="00000000" w:rsidR="00000000" w:rsidRPr="00000000">
        <w:rPr>
          <w:rtl w:val="0"/>
        </w:rPr>
        <w:t xml:space="preserve"> ya dejamos completamente modelada y optimizada la </w:t>
      </w:r>
      <w:r w:rsidDel="00000000" w:rsidR="00000000" w:rsidRPr="00000000">
        <w:rPr>
          <w:b w:val="1"/>
          <w:bCs w:val="1"/>
          <w:rtl w:val="0"/>
        </w:rPr>
        <w:t xml:space="preserve">Base de Datos en SQL (PostgreSQL)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Mockup de la arquitectura del MVP</w:t>
      </w:r>
      <w:r w:rsidDel="00000000" w:rsidR="00000000" w:rsidRPr="00000000">
        <w:rPr>
          <w:rtl w:val="0"/>
        </w:rPr>
        <w:t xml:space="preserve"> para solucionar la pregunta problematizadora sobre prevención de tecnoestrés y gestión laboral en </w:t>
      </w:r>
      <w:r w:rsidDel="00000000" w:rsidR="00000000" w:rsidRPr="00000000">
        <w:rPr>
          <w:rtl w:val="0"/>
        </w:rPr>
        <w:t xml:space="preserve">Cachibí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continuación dejo el resumen de lo que necesita avanzar cada integrante para la exposición del </w:t>
      </w:r>
      <w:r w:rsidDel="00000000" w:rsidR="00000000" w:rsidRPr="00000000">
        <w:rPr>
          <w:b w:val="1"/>
          <w:bCs w:val="1"/>
          <w:rtl w:val="0"/>
        </w:rPr>
        <w:t xml:space="preserve">martes a las 6:30 PM (2 horas de sustentación)</w:t>
      </w:r>
      <w:r w:rsidDel="00000000" w:rsidR="00000000" w:rsidRPr="00000000">
        <w:rPr>
          <w:rtl w:val="0"/>
        </w:rPr>
        <w:t xml:space="preserve"> con la profesora Ruth, siguiendo los lineamientos de </w:t>
      </w:r>
      <w:r w:rsidDel="00000000" w:rsidR="00000000" w:rsidRPr="00000000">
        <w:rPr>
          <w:b w:val="1"/>
          <w:bCs w:val="1"/>
          <w:rtl w:val="0"/>
        </w:rPr>
        <w:t xml:space="preserve">Larson &amp; Gray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widowControl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jk7joj2vty8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 1. María Paulina &amp; Héctor (Front-End / UI)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Diseñar el prototipo visual (en Figma, Balsamiq o la herramienta elegida) tomando como referencia el </w:t>
      </w:r>
      <w:r w:rsidDel="00000000" w:rsidR="00000000" w:rsidRPr="00000000">
        <w:rPr>
          <w:b w:val="1"/>
          <w:bCs w:val="1"/>
          <w:rtl w:val="0"/>
        </w:rPr>
        <w:t xml:space="preserve">Documento de Integración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Mockup</w:t>
      </w:r>
      <w:r w:rsidDel="00000000" w:rsidR="00000000" w:rsidRPr="00000000">
        <w:rPr>
          <w:rtl w:val="0"/>
        </w:rPr>
        <w:t xml:space="preserve"> que dejamos listo en el Docs.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Vistas requeridas: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Dashboard de Control:</w:t>
      </w:r>
      <w:r w:rsidDel="00000000" w:rsidR="00000000" w:rsidRPr="00000000">
        <w:rPr>
          <w:rtl w:val="0"/>
        </w:rPr>
        <w:t xml:space="preserve"> Tabla de mecánicos con barra de progreso de horas semanales y semáforo de riesgo (Verde &lt;40h, Amarillo 40-48h, Rojo &gt;48h).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Formulario de Turno:</w:t>
      </w:r>
      <w:r w:rsidDel="00000000" w:rsidR="00000000" w:rsidRPr="00000000">
        <w:rPr>
          <w:rtl w:val="0"/>
        </w:rPr>
        <w:t xml:space="preserve"> Entrada de fecha, hora de entrada y hora de salida.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i w:val="1"/>
          <w:iCs w:val="1"/>
          <w:rtl w:val="0"/>
        </w:rPr>
        <w:t xml:space="preserve">Panel de RRHH:</w:t>
      </w:r>
      <w:r w:rsidDel="00000000" w:rsidR="00000000" w:rsidRPr="00000000">
        <w:rPr>
          <w:rtl w:val="0"/>
        </w:rPr>
        <w:t xml:space="preserve"> Lista de alertas de tecnoestrés y solicitudes de horas extra por aprobar.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Pendiente Héctor:</w:t>
      </w:r>
      <w:r w:rsidDel="00000000" w:rsidR="00000000" w:rsidRPr="00000000">
        <w:rPr>
          <w:rtl w:val="0"/>
        </w:rPr>
        <w:t xml:space="preserve"> Confirmar el resultado de la reunión con RR.HH. para saber si incluimos formalmente el alcance de </w:t>
      </w:r>
      <w:r w:rsidDel="00000000" w:rsidR="00000000" w:rsidRPr="00000000">
        <w:rPr>
          <w:i w:val="1"/>
          <w:iCs w:val="1"/>
          <w:rtl w:val="0"/>
        </w:rPr>
        <w:t xml:space="preserve">Reskilling</w:t>
      </w:r>
      <w:r w:rsidDel="00000000" w:rsidR="00000000" w:rsidRPr="00000000">
        <w:rPr>
          <w:rtl w:val="0"/>
        </w:rPr>
        <w:t xml:space="preserve"> (Numeral 3).</w:t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widowControl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1d3zw5aa08l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 2. Jesús (Documentación Administrativa &amp; Gestión de Proyecto)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Redactar la estructura del plan de proyecto bajo el marco de </w:t>
      </w:r>
      <w:r w:rsidDel="00000000" w:rsidR="00000000" w:rsidRPr="00000000">
        <w:rPr>
          <w:b w:val="1"/>
          <w:bCs w:val="1"/>
          <w:rtl w:val="0"/>
        </w:rPr>
        <w:t xml:space="preserve">Larson &amp; Gray</w:t>
      </w:r>
      <w:r w:rsidDel="00000000" w:rsidR="00000000" w:rsidRPr="00000000">
        <w:rPr>
          <w:rtl w:val="0"/>
        </w:rPr>
        <w:t xml:space="preserve"> para las diapositivas: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Formulación de Objetivos SMART:</w:t>
      </w:r>
      <w:r w:rsidDel="00000000" w:rsidR="00000000" w:rsidRPr="00000000">
        <w:rPr>
          <w:rtl w:val="0"/>
        </w:rPr>
        <w:t xml:space="preserve"> Definición de metas operativas y de proyecto.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Estructura de Desglose del Trabajo (WBS / EDT) y Cronograma:</w:t>
      </w:r>
      <w:r w:rsidDel="00000000" w:rsidR="00000000" w:rsidRPr="00000000">
        <w:rPr>
          <w:rtl w:val="0"/>
        </w:rPr>
        <w:t xml:space="preserve"> Etapas clave de gestión y diagramas (Gantt / Red).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Identificación y Matriz de Riesgos:</w:t>
      </w:r>
      <w:r w:rsidDel="00000000" w:rsidR="00000000" w:rsidRPr="00000000">
        <w:rPr>
          <w:rtl w:val="0"/>
        </w:rPr>
        <w:t xml:space="preserve"> Riesgos internos y externos cruzados con las matrices FODA, MEFE y MEFI.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widowControl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vypub2wpi4a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3. Juan Camilo &amp; Juan José (Base de Datos &amp; Lógica del Sistema)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Entregable Listo: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Script completo en SQL con tablas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registro_horas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horas_extra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Trigger automatizado que calcula horas semanales y genera alertas automáticas de tecnoestrés al superar las 48 horas.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 unificada para alimentar el Dashboard.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