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eastAsia="Malgun Gothic" w:hAnsi="Malgun Gothic"/>
          <w:b/>
          <w:bCs/>
          <w:sz w:val="36"/>
          <w:szCs w:val="36"/>
        </w:rPr>
        <w:t xml:space="preserve">논문 Case Study 발표 자료 구성안</w:t>
      </w:r>
    </w:p>
    <w:p>
      <w:pPr>
        <w:spacing w:after="60"/>
        <w:jc w:val="center"/>
      </w:pPr>
      <w:r>
        <w:rPr>
          <w:rFonts w:ascii="Malgun Gothic" w:eastAsia="Malgun Gothic" w:hAnsi="Malgun Gothic"/>
          <w:i/>
          <w:iCs/>
          <w:sz w:val="22"/>
          <w:szCs w:val="22"/>
        </w:rPr>
        <w:t xml:space="preserve">A Tale of Two Features: Stable Diffusion Complements DINO for Zero-Shot Semantic Correspondence</w:t>
      </w:r>
    </w:p>
    <w:p>
      <w:pPr>
        <w:spacing w:after="300"/>
        <w:jc w:val="center"/>
      </w:pPr>
      <w:r>
        <w:rPr>
          <w:rFonts w:ascii="Malgun Gothic" w:eastAsia="Malgun Gothic" w:hAnsi="Malgun Gothic"/>
          <w:color w:val="6B7280"/>
          <w:sz w:val="19"/>
          <w:szCs w:val="19"/>
        </w:rPr>
        <w:t xml:space="preserve">Zhang et al., NeurIPS 2023  |  컴퓨터비전 Feature Descriptors 주차 논문발표</w:t>
      </w:r>
    </w:p>
    <w:p>
      <w:pPr>
        <w:pStyle w:val="Heading1"/>
        <w:spacing w:after="120" w:before="240"/>
      </w:pPr>
      <w:r>
        <w:rPr>
          <w:rFonts w:ascii="Malgun Gothic" w:eastAsia="Malgun Gothic" w:hAnsi="Malgun Gothic"/>
        </w:rPr>
        <w:t xml:space="preserve">1. 공통 제작 규칙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발표 주제: NeurIPS 2023 논문 "A Tale of Two Features" Case Study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발표 맥락: 컴퓨터비전 강의 'Feature Descriptors' 주차 논문발표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(강의 흐름: Local Feature Detection → Feature Descriptors → Feature Matching &amp; Homography)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분량: 본편 22장 + 부록 3장 (총 25장), 발표시간 12분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청중: 딥러닝 비전 모델(ViT, Diffusion)을 잘 모르는 수강생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비중: 논문 내용 60%, 배경·개념 40%. 배경은 '나중에 찾아볼 키워드' 수준으로 짧게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약어 규칙: 모든 약어는 첫 등장 시 바로 아래에 작은 글씨로 Full name 표기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예) ORB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(Oriented FAST and Rotated BRIEF)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슬라이드당 텍스트 3~4줄 이내, 나머지는 그림·표로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논문 그림/표 사용 시 우측 하단 출처 표기: "Zhang et al., NeurIPS 2023, Fig. N"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각 슬라이드 하단 또는 발표자 노트에 '한 줄 핵심 메시지'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관통 메시지: 정확하지만 듬성듬성한 DINO + 부드럽지만 가끔 틀리는 SD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→ 정규화해서 이어붙이기만 해도 SOTA</w:t>
      </w:r>
    </w:p>
    <w:p>
      <w:pPr>
        <w:spacing w:after="80"/>
      </w:pPr>
      <w:r>
        <w:rPr>
          <w:rFonts w:ascii="Malgun Gothic" w:eastAsia="Malgun Gothic" w:hAnsi="Malgun Gothic"/>
          <w:i/>
          <w:iCs/>
          <w:color w:val="6B7280"/>
          <w:sz w:val="18"/>
          <w:szCs w:val="18"/>
        </w:rPr>
        <w:t xml:space="preserve">※ 본 문서에서 회색 기울임 글씨 = 슬라이드에 작게 넣을 Full name 표기</w:t>
      </w:r>
    </w:p>
    <w:p>
      <w:pPr>
        <w:pStyle w:val="Heading1"/>
        <w:spacing w:after="120" w:before="240"/>
      </w:pPr>
      <w:r>
        <w:rPr>
          <w:rFonts w:ascii="Malgun Gothic" w:eastAsia="Malgun Gothic" w:hAnsi="Malgun Gothic"/>
        </w:rPr>
        <w:t xml:space="preserve">2. 시간 배분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6"/>
        <w:gridCol w:w="2250"/>
        <w:gridCol w:w="2250"/>
      </w:tblGrid>
      <w:tr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19"/>
                <w:szCs w:val="19"/>
              </w:rPr>
              <w:t xml:space="preserve">파트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19"/>
                <w:szCs w:val="19"/>
              </w:rPr>
              <w:t xml:space="preserve">슬라이드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도입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1~2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0:40</w:t>
            </w:r>
          </w:p>
        </w:tc>
      </w:tr>
      <w:tr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Part 1. 배경: Descriptor란?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3~6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2:00</w:t>
            </w:r>
          </w:p>
        </w:tc>
      </w:tr>
      <w:tr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Part 2. 두 주인공: DINO와 SD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7~9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1:40</w:t>
            </w:r>
          </w:p>
        </w:tc>
      </w:tr>
      <w:tr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Part 3. 제안 방법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10~15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3:20</w:t>
            </w:r>
          </w:p>
        </w:tc>
      </w:tr>
      <w:tr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Part 4. 실험 결과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16~19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2:30</w:t>
            </w:r>
          </w:p>
        </w:tc>
      </w:tr>
      <w:tr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Part 5. 결론·발전방향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20~22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1:50</w:t>
            </w:r>
          </w:p>
        </w:tc>
      </w:tr>
      <w:tr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부록 (발표 안 함)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A1~A3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Malgun Gothic" w:eastAsia="Malgun Gothic" w:hAnsi="Malgun Gothic"/>
        </w:rPr>
        <w:t xml:space="preserve">3. 슬라이드별 구성</w:t>
      </w:r>
    </w:p>
    <w:p>
      <w:pPr>
        <w:pStyle w:val="Heading2"/>
        <w:spacing w:after="120" w:before="240"/>
      </w:pPr>
      <w:r>
        <w:rPr>
          <w:rFonts w:ascii="Malgun Gothic" w:eastAsia="Malgun Gothic" w:hAnsi="Malgun Gothic"/>
        </w:rPr>
        <w:t xml:space="preserve">도입</w:t>
      </w:r>
    </w:p>
    <w:p>
      <w:pPr>
        <w:pStyle w:val="Heading3"/>
        <w:spacing w:after="120" w:before="240"/>
      </w:pPr>
      <w:r>
        <w:rPr>
          <w:rFonts w:ascii="Malgun Gothic" w:eastAsia="Malgun Gothic" w:hAnsi="Malgun Gothic"/>
        </w:rPr>
        <w:t xml:space="preserve">Slide 1. 표지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논문 제목, 저자(Junyi Zhang 외, Shanghai Jiao Tong Univ. / Google Research / UC Merced), NeurIPS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배경 이미지: Fig. 1 (고양이 ↔ 개·말·소·오토바이 대응 결과)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발표 멘트: "생성 AI 모델 속 숫자로 사진 두 장의 같은 부위를 찾을 수 있을까?"</w:t>
      </w:r>
    </w:p>
    <w:p>
      <w:pPr>
        <w:pStyle w:val="Heading3"/>
        <w:spacing w:after="120" w:before="240"/>
      </w:pPr>
      <w:r>
        <w:rPr>
          <w:rFonts w:ascii="Malgun Gothic" w:eastAsia="Malgun Gothic" w:hAnsi="Malgun Gothic"/>
        </w:rPr>
        <w:t xml:space="preserve">Slide 2. 이 논문은 강의 흐름의 어디에 있나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강의 흐름을 가로 화살표로: Detection → Descriptor (오늘) → Matching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한 줄: 이 논문은 '어떤 벡터로 픽셀을 묘사할 것인가', 즉 Descriptor 설계에 대한 논문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목차 5개 파트 표시</w:t>
      </w:r>
    </w:p>
    <w:p>
      <w:pPr>
        <w:pStyle w:val="Heading2"/>
        <w:spacing w:after="120" w:before="240"/>
      </w:pPr>
      <w:r>
        <w:rPr>
          <w:rFonts w:ascii="Malgun Gothic" w:eastAsia="Malgun Gothic" w:hAnsi="Malgun Gothic"/>
        </w:rPr>
        <w:t xml:space="preserve">Part 1. 배경: Descriptor란 무엇인가 (2분)</w:t>
      </w:r>
    </w:p>
    <w:p>
      <w:pPr>
        <w:pStyle w:val="Heading3"/>
        <w:spacing w:after="120" w:before="240"/>
      </w:pPr>
      <w:r>
        <w:rPr>
          <w:rFonts w:ascii="Malgun Gothic" w:eastAsia="Malgun Gothic" w:hAnsi="Malgun Gothic"/>
        </w:rPr>
        <w:t xml:space="preserve">Slide 3. Detector vs Descriptor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Detector: "어디가 특징적인 점인가?" → 좌표 목록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Descriptor: "그 점은 어떻게 생겼는가?" → 숫자 벡터 (예: [0.2, 0.8, 0.1, ...])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비유: 랜드마크 찾기(Detector) vs 랜드마크 묘사문 쓰기(Descriptor)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활용처 아이콘 4개: 파노라마, 3D 재구성, SLAM, 이미지 검색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Malgun Gothic" w:eastAsia="Malgun Gothic" w:hAnsi="Malgun Gothic"/>
          <w:i/>
          <w:iCs/>
          <w:color w:val="6B7280"/>
          <w:sz w:val="17"/>
          <w:szCs w:val="17"/>
        </w:rPr>
        <w:t xml:space="preserve">SLAM (Simultaneous Localization and Mapping)</w:t>
      </w:r>
    </w:p>
    <w:p>
      <w:pPr>
        <w:pBdr>
          <w:left w:val="single" w:color="2E5AAC" w:sz="18" w:space="6"/>
        </w:pBdr>
        <w:spacing w:after="120" w:before="60"/>
      </w:pPr>
      <w:r>
        <w:rPr>
          <w:rFonts w:ascii="Malgun Gothic" w:eastAsia="Malgun Gothic" w:hAnsi="Malgun Gothic"/>
          <w:b/>
          <w:bCs/>
          <w:color w:val="2E5AAC"/>
          <w:sz w:val="20"/>
          <w:szCs w:val="20"/>
        </w:rPr>
        <w:t xml:space="preserve">핵심 메시지  </w:t>
      </w:r>
      <w:r>
        <w:rPr>
          <w:rFonts w:ascii="Malgun Gothic" w:eastAsia="Malgun Gothic" w:hAnsi="Malgun Gothic"/>
          <w:sz w:val="20"/>
          <w:szCs w:val="20"/>
        </w:rPr>
        <w:t xml:space="preserve">"비슷한 벡터 = 비슷하게 생긴 곳"이 되도록 만드는 게 Descriptor 설계</w:t>
      </w:r>
    </w:p>
    <w:p>
      <w:pPr>
        <w:pStyle w:val="Heading3"/>
        <w:spacing w:after="120" w:before="240"/>
      </w:pPr>
      <w:r>
        <w:rPr>
          <w:rFonts w:ascii="Malgun Gothic" w:eastAsia="Malgun Gothic" w:hAnsi="Malgun Gothic"/>
        </w:rPr>
        <w:t xml:space="preserve">Slide 4. 전통적 서술자: 사람이 수식으로 설계한 시대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4526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19"/>
                <w:szCs w:val="19"/>
              </w:rPr>
              <w:t xml:space="preserve">이름 (Full name)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19"/>
                <w:szCs w:val="19"/>
              </w:rPr>
              <w:t xml:space="preserve">연도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19"/>
                <w:szCs w:val="19"/>
              </w:rPr>
              <w:t xml:space="preserve">핵심 아이디어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SIFT (Scale-Invariant Feature Transform)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1999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그래디언트 방향 히스토그램, 128차원, 크기·회전 불변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SURF (Speeded-Up Robust Features)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2006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Haar wavelet + 적분 이미지로 SIFT를 빠르게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HOG (Histogram of Oriented Gradients)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2005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윈도우 전체를 격자로 나눠 히스토그램, 보행자 검출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ORB (Oriented FAST and Rotated BRIEF)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2011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0/1 비트열 서술자, 매우 빠름</w:t>
            </w:r>
          </w:p>
        </w:tc>
      </w:tr>
    </w:tbl>
    <w:p>
      <w:pPr>
        <w:spacing w:after="80"/>
      </w:pPr>
      <w:r>
        <w:rPr>
          <w:rFonts w:ascii="Malgun Gothic" w:eastAsia="Malgun Gothic" w:hAnsi="Malgun Gothic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ORB 아래 작게: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Malgun Gothic" w:eastAsia="Malgun Gothic" w:hAnsi="Malgun Gothic"/>
          <w:i/>
          <w:iCs/>
          <w:color w:val="6B7280"/>
          <w:sz w:val="17"/>
          <w:szCs w:val="17"/>
        </w:rPr>
        <w:t xml:space="preserve">FAST (Features from Accelerated Segment Test)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Malgun Gothic" w:eastAsia="Malgun Gothic" w:hAnsi="Malgun Gothic"/>
          <w:i/>
          <w:iCs/>
          <w:color w:val="6B7280"/>
          <w:sz w:val="17"/>
          <w:szCs w:val="17"/>
        </w:rPr>
        <w:t xml:space="preserve">BRIEF (Binary Robust Independent Elementary Features)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참고 키워드(작게):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Malgun Gothic" w:eastAsia="Malgun Gothic" w:hAnsi="Malgun Gothic"/>
          <w:i/>
          <w:iCs/>
          <w:color w:val="6B7280"/>
          <w:sz w:val="17"/>
          <w:szCs w:val="17"/>
        </w:rPr>
        <w:t xml:space="preserve">DoG (Difference of Gaussians)</w:t>
      </w:r>
    </w:p>
    <w:p>
      <w:pPr>
        <w:pBdr>
          <w:left w:val="single" w:color="2E5AAC" w:sz="18" w:space="6"/>
        </w:pBdr>
        <w:spacing w:after="120" w:before="60"/>
      </w:pPr>
      <w:r>
        <w:rPr>
          <w:rFonts w:ascii="Malgun Gothic" w:eastAsia="Malgun Gothic" w:hAnsi="Malgun Gothic"/>
          <w:b/>
          <w:bCs/>
          <w:color w:val="2E5AAC"/>
          <w:sz w:val="20"/>
          <w:szCs w:val="20"/>
        </w:rPr>
        <w:t xml:space="preserve">핵심 메시지  </w:t>
      </w:r>
      <w:r>
        <w:rPr>
          <w:rFonts w:ascii="Malgun Gothic" w:eastAsia="Malgun Gothic" w:hAnsi="Malgun Gothic"/>
          <w:sz w:val="20"/>
          <w:szCs w:val="20"/>
        </w:rPr>
        <w:t xml:space="preserve">대부분 하나를 골라 통째로 쓰는 완결형 파이프라인, 저수준 패턴(엣지·코너) 중심</w:t>
      </w:r>
    </w:p>
    <w:p>
      <w:pPr>
        <w:pStyle w:val="Heading3"/>
        <w:spacing w:after="120" w:before="240"/>
      </w:pPr>
      <w:r>
        <w:rPr>
          <w:rFonts w:ascii="Malgun Gothic" w:eastAsia="Malgun Gothic" w:hAnsi="Malgun Gothic"/>
        </w:rPr>
        <w:t xml:space="preserve">Slide 5. 서술자의 발전 흐름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타임라인 4단계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① 수식 설계 (SIFT / SURF / ORB, ~2011)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② CNN으로 서술자를 직접 학습 (LIFT, D2-Net, SuperGlue 등, 2016~2020)</w:t>
      </w:r>
    </w:p>
    <w:p>
      <w:pPr>
        <w:pStyle w:val="ListParagraph"/>
        <w:numPr>
          <w:ilvl w:val="2"/>
          <w:numId w:val="3"/>
        </w:numPr>
        <w:spacing w:after="40"/>
      </w:pPr>
      <w:r>
        <w:rPr>
          <w:rFonts w:ascii="Malgun Gothic" w:eastAsia="Malgun Gothic" w:hAnsi="Malgun Gothic"/>
          <w:i/>
          <w:iCs/>
          <w:color w:val="6B7280"/>
          <w:sz w:val="17"/>
          <w:szCs w:val="17"/>
        </w:rPr>
        <w:t xml:space="preserve">CNN (Convolutional Neural Network)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③ 자기지도학습 모델 재활용 (DINO 특징을 서술자로, 2021~2022)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④ 생성모델까지 재활용 + 융합 (이 논문, 2023) ← 강조 표시</w:t>
      </w:r>
    </w:p>
    <w:p>
      <w:pPr>
        <w:pBdr>
          <w:left w:val="single" w:color="2E5AAC" w:sz="18" w:space="6"/>
        </w:pBdr>
        <w:spacing w:after="120" w:before="60"/>
      </w:pPr>
      <w:r>
        <w:rPr>
          <w:rFonts w:ascii="Malgun Gothic" w:eastAsia="Malgun Gothic" w:hAnsi="Malgun Gothic"/>
          <w:b/>
          <w:bCs/>
          <w:color w:val="2E5AAC"/>
          <w:sz w:val="20"/>
          <w:szCs w:val="20"/>
        </w:rPr>
        <w:t xml:space="preserve">핵심 메시지  </w:t>
      </w:r>
      <w:r>
        <w:rPr>
          <w:rFonts w:ascii="Malgun Gothic" w:eastAsia="Malgun Gothic" w:hAnsi="Malgun Gothic"/>
          <w:sz w:val="20"/>
          <w:szCs w:val="20"/>
        </w:rPr>
        <w:t xml:space="preserve">서술자 전용 설계 → 학습 → 다른 목적으로 학습된 모델의 재활용</w:t>
      </w:r>
    </w:p>
    <w:p>
      <w:pPr>
        <w:pStyle w:val="Heading3"/>
        <w:spacing w:after="120" w:before="240"/>
      </w:pPr>
      <w:r>
        <w:rPr>
          <w:rFonts w:ascii="Malgun Gothic" w:eastAsia="Malgun Gothic" w:hAnsi="Malgun Gothic"/>
        </w:rPr>
        <w:t xml:space="preserve">Slide 6. 문제 정의: Semantic Correspondence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일반 매칭: 같은 물체, 다른 시점 (SIFT의 영역)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Semantic Correspondence: 다른 물체, 같은 의미의 부위 (내 고양이 귀 ↔ 남의 고양이 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왜 어렵나: 외형·자세·모양이 다 달라서 저수준 패턴만으로는 불가능 → '의미'를 아는 서술자 필요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그림: Fig. 1 좌측 일부</w:t>
      </w:r>
    </w:p>
    <w:p>
      <w:pPr>
        <w:pBdr>
          <w:left w:val="single" w:color="2E5AAC" w:sz="18" w:space="6"/>
        </w:pBdr>
        <w:spacing w:after="120" w:before="60"/>
      </w:pPr>
      <w:r>
        <w:rPr>
          <w:rFonts w:ascii="Malgun Gothic" w:eastAsia="Malgun Gothic" w:hAnsi="Malgun Gothic"/>
          <w:b/>
          <w:bCs/>
          <w:color w:val="2E5AAC"/>
          <w:sz w:val="20"/>
          <w:szCs w:val="20"/>
        </w:rPr>
        <w:t xml:space="preserve">핵심 메시지  </w:t>
      </w:r>
      <w:r>
        <w:rPr>
          <w:rFonts w:ascii="Malgun Gothic" w:eastAsia="Malgun Gothic" w:hAnsi="Malgun Gothic"/>
          <w:sz w:val="20"/>
          <w:szCs w:val="20"/>
        </w:rPr>
        <w:t xml:space="preserve">SIFT로는 못 푸는 문제라 딥러닝 특징이 필요</w:t>
      </w:r>
    </w:p>
    <w:p>
      <w:pPr>
        <w:pStyle w:val="Heading2"/>
        <w:spacing w:after="120" w:before="240"/>
      </w:pPr>
      <w:r>
        <w:rPr>
          <w:rFonts w:ascii="Malgun Gothic" w:eastAsia="Malgun Gothic" w:hAnsi="Malgun Gothic"/>
        </w:rPr>
        <w:t xml:space="preserve">Part 2. 두 주인공: DINO와 Stable Diffusion (1분 40초)</w:t>
      </w:r>
    </w:p>
    <w:p>
      <w:pPr>
        <w:pStyle w:val="Heading3"/>
        <w:spacing w:after="120" w:before="240"/>
      </w:pPr>
      <w:r>
        <w:rPr>
          <w:rFonts w:ascii="Malgun Gothic" w:eastAsia="Malgun Gothic" w:hAnsi="Malgun Gothic"/>
        </w:rPr>
        <w:t xml:space="preserve">Slide 7. 주인공 1: DINOv2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DINO: 정답 라벨 없이, 같은 사진의 두 변형이 비슷한 출력을 내도록 학습하는 자기지도학습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Malgun Gothic" w:eastAsia="Malgun Gothic" w:hAnsi="Malgun Gothic"/>
          <w:i/>
          <w:iCs/>
          <w:color w:val="6B7280"/>
          <w:sz w:val="17"/>
          <w:szCs w:val="17"/>
        </w:rPr>
        <w:t xml:space="preserve">DINO (self-DIstillation with NO labels)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몸통은 ViT: 이미지를 패치로 잘라 토큰처럼 처리 → 패치마다 벡터 하나 = 그대로 dense descriptor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Malgun Gothic" w:eastAsia="Malgun Gothic" w:hAnsi="Malgun Gothic"/>
          <w:i/>
          <w:iCs/>
          <w:color w:val="6B7280"/>
          <w:sz w:val="17"/>
          <w:szCs w:val="17"/>
        </w:rPr>
        <w:t xml:space="preserve">ViT (Vision Transformer)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v1 → v2: 방법은 비슷, 데이터·모델 규모를 키운 버전. 단, v2는 대응 작업에서 검증된 적 없었음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도식: 이미지 → 격자 패치 → 패치별 벡터</w:t>
      </w:r>
    </w:p>
    <w:p>
      <w:pPr>
        <w:pStyle w:val="Heading3"/>
        <w:spacing w:after="120" w:before="240"/>
      </w:pPr>
      <w:r>
        <w:rPr>
          <w:rFonts w:ascii="Malgun Gothic" w:eastAsia="Malgun Gothic" w:hAnsi="Malgun Gothic"/>
        </w:rPr>
        <w:t xml:space="preserve">Slide 8. 주인공 2: Stable Diffusion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SD: 텍스트로 이미지를 생성하는 확산 모델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Malgun Gothic" w:eastAsia="Malgun Gothic" w:hAnsi="Malgun Gothic"/>
          <w:i/>
          <w:iCs/>
          <w:color w:val="6B7280"/>
          <w:sz w:val="17"/>
          <w:szCs w:val="17"/>
        </w:rPr>
        <w:t xml:space="preserve">SD (Stable Diffusion)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원리 한 줄: 노이즈를 한 단계씩 제거하는 법을 학습 → 순수 노이즈에서 이미지 생성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구성: Encoder → U-Net (노이즈 제거기) → Decoder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U-Net: 약어 아님, 구조가 U자 모양 (압축하는 인코더 + 복원하는 디코더 + 스킵 연결)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참고 키워드(작게):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Malgun Gothic" w:eastAsia="Malgun Gothic" w:hAnsi="Malgun Gothic"/>
          <w:i/>
          <w:iCs/>
          <w:color w:val="6B7280"/>
          <w:sz w:val="17"/>
          <w:szCs w:val="17"/>
        </w:rPr>
        <w:t xml:space="preserve">DDPM (Denoising Diffusion Probabilistic Models)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Malgun Gothic" w:eastAsia="Malgun Gothic" w:hAnsi="Malgun Gothic"/>
          <w:i/>
          <w:iCs/>
          <w:color w:val="6B7280"/>
          <w:sz w:val="17"/>
          <w:szCs w:val="17"/>
        </w:rPr>
        <w:t xml:space="preserve">VQGAN (Vector-Quantized Generative Adversarial Network)</w:t>
      </w:r>
    </w:p>
    <w:p>
      <w:pPr>
        <w:pBdr>
          <w:left w:val="single" w:color="2E5AAC" w:sz="18" w:space="6"/>
        </w:pBdr>
        <w:spacing w:after="120" w:before="60"/>
      </w:pPr>
      <w:r>
        <w:rPr>
          <w:rFonts w:ascii="Malgun Gothic" w:eastAsia="Malgun Gothic" w:hAnsi="Malgun Gothic"/>
          <w:b/>
          <w:bCs/>
          <w:color w:val="2E5AAC"/>
          <w:sz w:val="20"/>
          <w:szCs w:val="20"/>
        </w:rPr>
        <w:t xml:space="preserve">핵심 메시지  </w:t>
      </w:r>
      <w:r>
        <w:rPr>
          <w:rFonts w:ascii="Malgun Gothic" w:eastAsia="Malgun Gothic" w:hAnsi="Malgun Gothic"/>
          <w:sz w:val="20"/>
          <w:szCs w:val="20"/>
        </w:rPr>
        <w:t xml:space="preserve">이미지를 만들 수 있다면, 이미지를 이해하고 있을 것이다</w:t>
      </w:r>
    </w:p>
    <w:p>
      <w:pPr>
        <w:pStyle w:val="Heading3"/>
        <w:spacing w:after="120" w:before="240"/>
      </w:pPr>
      <w:r>
        <w:rPr>
          <w:rFonts w:ascii="Malgun Gothic" w:eastAsia="Malgun Gothic" w:hAnsi="Malgun Gothic"/>
        </w:rPr>
        <w:t xml:space="preserve">Slide 9. 핵심 아이디어: 중간 Activation을 서술자로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도식: 입력 → 층1 → 층2 → … → 최종 출력(생성 이미지). 중간 층 하나에서 화살표로 '여기를 꺼낸다'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Activation: 신경망 각 층을 통과할 때 나오는 중간 숫자 배열. 위치(h, w)마다 벡터가 붙어 있음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비유: 스테이크(최종 출력) 말고 굽는 중 나는 냄새(중간값)로 고기 부위 맞히기</w:t>
      </w:r>
    </w:p>
    <w:p>
      <w:pPr>
        <w:pBdr>
          <w:left w:val="single" w:color="2E5AAC" w:sz="18" w:space="6"/>
        </w:pBdr>
        <w:spacing w:after="120" w:before="60"/>
      </w:pPr>
      <w:r>
        <w:rPr>
          <w:rFonts w:ascii="Malgun Gothic" w:eastAsia="Malgun Gothic" w:hAnsi="Malgun Gothic"/>
          <w:b/>
          <w:bCs/>
          <w:color w:val="2E5AAC"/>
          <w:sz w:val="20"/>
          <w:szCs w:val="20"/>
        </w:rPr>
        <w:t xml:space="preserve">핵심 메시지  </w:t>
      </w:r>
      <w:r>
        <w:rPr>
          <w:rFonts w:ascii="Malgun Gothic" w:eastAsia="Malgun Gothic" w:hAnsi="Malgun Gothic"/>
          <w:sz w:val="20"/>
          <w:szCs w:val="20"/>
        </w:rPr>
        <w:t xml:space="preserve">서술자 전용 공식 없이, 다른 목적 모델의 부산물을 그대로 서술자로 쓴다</w:t>
      </w:r>
    </w:p>
    <w:p>
      <w:pPr>
        <w:pStyle w:val="Heading2"/>
        <w:spacing w:after="120" w:before="240"/>
      </w:pPr>
      <w:r>
        <w:rPr>
          <w:rFonts w:ascii="Malgun Gothic" w:eastAsia="Malgun Gothic" w:hAnsi="Malgun Gothic"/>
        </w:rPr>
        <w:t xml:space="preserve">Part 3. 제안 방법 (3분 20초, 가장 중요)</w:t>
      </w:r>
    </w:p>
    <w:p>
      <w:pPr>
        <w:pStyle w:val="Heading3"/>
        <w:spacing w:after="120" w:before="240"/>
      </w:pPr>
      <w:r>
        <w:rPr>
          <w:rFonts w:ascii="Malgun Gothic" w:eastAsia="Malgun Gothic" w:hAnsi="Malgun Gothic"/>
        </w:rPr>
        <w:t xml:space="preserve">Slide 10. SD 특징 추출 과정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수식 (논문 식 1)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z₀ = E(x₀)  : 이미지를 잠재공간으로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zₜ = √ᾱₜ·z₀ + √(1−ᾱₜ)·ε  : 노이즈를 살짝(t=100) 섞음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F_SD = U(zₜ, t, C)  : U-Net 통과, 중간 특징 추출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기호 풀이(작게): E=인코더, ε=가우시안 노이즈, C=텍스트 임베딩(암묵적 캡셔너 사용)</w:t>
      </w:r>
    </w:p>
    <w:p>
      <w:pPr>
        <w:pBdr>
          <w:left w:val="single" w:color="2E5AAC" w:sz="18" w:space="6"/>
        </w:pBdr>
        <w:spacing w:after="120" w:before="60"/>
      </w:pPr>
      <w:r>
        <w:rPr>
          <w:rFonts w:ascii="Malgun Gothic" w:eastAsia="Malgun Gothic" w:hAnsi="Malgun Gothic"/>
          <w:b/>
          <w:bCs/>
          <w:color w:val="2E5AAC"/>
          <w:sz w:val="20"/>
          <w:szCs w:val="20"/>
        </w:rPr>
        <w:t xml:space="preserve">핵심 메시지  </w:t>
      </w:r>
      <w:r>
        <w:rPr>
          <w:rFonts w:ascii="Malgun Gothic" w:eastAsia="Malgun Gothic" w:hAnsi="Malgun Gothic"/>
          <w:sz w:val="20"/>
          <w:szCs w:val="20"/>
        </w:rPr>
        <w:t xml:space="preserve">이미지를 넣고, 노이즈를 조금 섞고, U-Net 중간값을 꺼낸다</w:t>
      </w:r>
    </w:p>
    <w:p>
      <w:pPr>
        <w:pStyle w:val="Heading3"/>
        <w:spacing w:after="120" w:before="240"/>
      </w:pPr>
      <w:r>
        <w:rPr>
          <w:rFonts w:ascii="Malgun Gothic" w:eastAsia="Malgun Gothic" w:hAnsi="Malgun Gothic"/>
        </w:rPr>
        <w:t xml:space="preserve">Slide 11. 어느 층을 쓸 것인가 (레이어 분석)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그림: Fig. 2 (레이어 2 / 5 / 8 / 11 / 2+5+8 비교)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분석 도구: PCA 시각화 + K-Means 클러스터링(k=5)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Malgun Gothic" w:eastAsia="Malgun Gothic" w:hAnsi="Malgun Gothic"/>
          <w:i/>
          <w:iCs/>
          <w:color w:val="6B7280"/>
          <w:sz w:val="17"/>
          <w:szCs w:val="17"/>
        </w:rPr>
        <w:t xml:space="preserve">PCA (Principal Component Analysis)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발견: 앞쪽 층 = 의미(바퀴·좌석) but 거칠다 / 뒤쪽 층 = 질감·디테일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결정: 레이어 2+5+8 조합 (의미 + 디테일 동시 확보)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강의 연결: SIFT가 '스케일 공간의 어느 층을 쓸지' 고민한 것과 같은 문제의식</w:t>
      </w:r>
    </w:p>
    <w:p>
      <w:pPr>
        <w:pStyle w:val="Heading3"/>
        <w:spacing w:after="120" w:before="240"/>
      </w:pPr>
      <w:r>
        <w:rPr>
          <w:rFonts w:ascii="Malgun Gothic" w:eastAsia="Malgun Gothic" w:hAnsi="Malgun Gothic"/>
        </w:rPr>
        <w:t xml:space="preserve">Slide 12. 차원 축소: 쌍(pair) 단위 PCA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문제: 그냥 이어붙이면 1280 + 960 + 480 = 2720차원 → 너무 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해결: 소스와 타겟 이미지의 특징을 함께 PCA → 레이어별 축소 후 같은 해상도로 업샘플 → 연결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수식: f̃ˢᵢ, f̃ᵗᵢ = PCA(fˢᵢ ‖ fᵗᵢ),  i ∈ {2, 5, 8}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왜 '함께'?: 두 이미지의 축(좌표계)을 같게 맞추기 위해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참고: 빠른 근사 SVD 사용, 최종 256차원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Malgun Gothic" w:eastAsia="Malgun Gothic" w:hAnsi="Malgun Gothic"/>
          <w:i/>
          <w:iCs/>
          <w:color w:val="6B7280"/>
          <w:sz w:val="17"/>
          <w:szCs w:val="17"/>
        </w:rPr>
        <w:t xml:space="preserve">SVD (Singular Value Decomposition)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강의 연결(작게): PCA-SIFT와 같은 문제의식</w:t>
      </w:r>
    </w:p>
    <w:p>
      <w:pPr>
        <w:pStyle w:val="Heading3"/>
        <w:spacing w:after="120" w:before="240"/>
      </w:pPr>
      <w:r>
        <w:rPr>
          <w:rFonts w:ascii="Malgun Gothic" w:eastAsia="Malgun Gothic" w:hAnsi="Malgun Gothic"/>
        </w:rPr>
        <w:t xml:space="preserve">Slide 13. DINOv2는 어떤 부분을 쓸 것인가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표: Table 1 (Token / Key / Query / Value × 레이어 9, 11)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발견: DINOv1은 앞쪽 층의 Key가 최고였지만, DINOv2는 마지막 층(11)의 Token이 최고 (55.7)</w:t>
      </w:r>
    </w:p>
    <w:p>
      <w:pPr>
        <w:pBdr>
          <w:left w:val="single" w:color="2E5AAC" w:sz="18" w:space="6"/>
        </w:pBdr>
        <w:spacing w:after="120" w:before="60"/>
      </w:pPr>
      <w:r>
        <w:rPr>
          <w:rFonts w:ascii="Malgun Gothic" w:eastAsia="Malgun Gothic" w:hAnsi="Malgun Gothic"/>
          <w:b/>
          <w:bCs/>
          <w:color w:val="2E5AAC"/>
          <w:sz w:val="20"/>
          <w:szCs w:val="20"/>
        </w:rPr>
        <w:t xml:space="preserve">핵심 메시지  </w:t>
      </w:r>
      <w:r>
        <w:rPr>
          <w:rFonts w:ascii="Malgun Gothic" w:eastAsia="Malgun Gothic" w:hAnsi="Malgun Gothic"/>
          <w:sz w:val="20"/>
          <w:szCs w:val="20"/>
        </w:rPr>
        <w:t xml:space="preserve">모델이 바뀌면 서술자로 쓸 위치도 다시 찾아야 한다</w:t>
      </w:r>
    </w:p>
    <w:p>
      <w:pPr>
        <w:pStyle w:val="Heading3"/>
        <w:spacing w:after="120" w:before="240"/>
      </w:pPr>
      <w:r>
        <w:rPr>
          <w:rFonts w:ascii="Malgun Gothic" w:eastAsia="Malgun Gothic" w:hAnsi="Malgun Gothic"/>
        </w:rPr>
        <w:t xml:space="preserve">Slide 14. 두 서술자의 성격 비교 (논문의 핵심 발견)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좌: Fig. 3 / 우: Table 2 + Fig.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6"/>
        <w:gridCol w:w="3100"/>
        <w:gridCol w:w="3100"/>
      </w:tblGrid>
      <w:t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19"/>
                <w:szCs w:val="19"/>
              </w:rPr>
              <w:t xml:space="preserve">DINOv2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19"/>
                <w:szCs w:val="19"/>
              </w:rPr>
              <w:t xml:space="preserve">SD</w:t>
            </w:r>
          </w:p>
        </w:tc>
      </w:tr>
      <w:t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정확도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높음 (허벅지 등 정확히 매칭)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가끔 틀림 (버스 앞↔뒤 혼동)</w:t>
            </w:r>
          </w:p>
        </w:tc>
      </w:tr>
      <w:t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분포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듬성듬성, 튀는 오류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부드럽고 연속적</w:t>
            </w:r>
          </w:p>
        </w:tc>
      </w:tr>
      <w:t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질감 없는 입력(마스크)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실패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성공</w:t>
            </w:r>
          </w:p>
        </w:tc>
      </w:tr>
      <w:t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흐름 매끄러움 (낮을수록 좋음)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10.15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5.90</w:t>
            </w:r>
          </w:p>
        </w:tc>
      </w:tr>
    </w:tbl>
    <w:p>
      <w:pPr>
        <w:spacing w:after="80"/>
      </w:pPr>
      <w:r>
        <w:rPr>
          <w:rFonts w:ascii="Malgun Gothic" w:eastAsia="Malgun Gothic" w:hAnsi="Malgun Gothic"/>
          <w:sz w:val="21"/>
          <w:szCs w:val="21"/>
        </w:rPr>
        <w:t xml:space="preserve"/>
      </w:r>
    </w:p>
    <w:p>
      <w:pPr>
        <w:pBdr>
          <w:left w:val="single" w:color="2E5AAC" w:sz="18" w:space="6"/>
        </w:pBdr>
        <w:spacing w:after="120" w:before="60"/>
      </w:pPr>
      <w:r>
        <w:rPr>
          <w:rFonts w:ascii="Malgun Gothic" w:eastAsia="Malgun Gothic" w:hAnsi="Malgun Gothic"/>
          <w:b/>
          <w:bCs/>
          <w:color w:val="2E5AAC"/>
          <w:sz w:val="20"/>
          <w:szCs w:val="20"/>
        </w:rPr>
        <w:t xml:space="preserve">핵심 메시지  </w:t>
      </w:r>
      <w:r>
        <w:rPr>
          <w:rFonts w:ascii="Malgun Gothic" w:eastAsia="Malgun Gothic" w:hAnsi="Malgun Gothic"/>
          <w:sz w:val="20"/>
          <w:szCs w:val="20"/>
        </w:rPr>
        <w:t xml:space="preserve">서로 약점이 다르다 → 합치면 되지 않을까?</w:t>
      </w:r>
    </w:p>
    <w:p>
      <w:pPr>
        <w:pStyle w:val="Heading3"/>
        <w:spacing w:after="120" w:before="240"/>
      </w:pPr>
      <w:r>
        <w:rPr>
          <w:rFonts w:ascii="Malgun Gothic" w:eastAsia="Malgun Gothic" w:hAnsi="Malgun Gothic"/>
        </w:rPr>
        <w:t xml:space="preserve">Slide 15. 제안: 정규화 후 이어붙이기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수식 (논문 식 2):  F_FUSE = ( α·‖F_SD‖₂ ,  (1−α)·‖F_DINO‖₂ 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3단계 도식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① L2 정규화: 각 벡터를 길이 1로 (v / ‖v‖₂) → 모델 간 스케일 차이 제거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② 가중치: α = 0.5 (반반)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③ Concatenation: 옆으로 이어붙임 (256 + 768 ≈ 1024차원)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숫자 예시 박스: [3, 4, 0] → [0.6, 0.8, 0] → ×0.5 → [0.3, 0.4, 0], DINO 쪽도 같은 처리 후 연결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매칭: 타겟의 모든 위치와 거리 계산 → 가장 가까운 점 (argmin)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Malgun Gothic" w:eastAsia="Malgun Gothic" w:hAnsi="Malgun Gothic"/>
          <w:i/>
          <w:iCs/>
          <w:color w:val="6B7280"/>
          <w:sz w:val="17"/>
          <w:szCs w:val="17"/>
        </w:rPr>
        <w:t xml:space="preserve">NN (Nearest Neighbor, 최근접 이웃)</w:t>
      </w:r>
    </w:p>
    <w:p>
      <w:pPr>
        <w:pBdr>
          <w:left w:val="single" w:color="2E5AAC" w:sz="18" w:space="6"/>
        </w:pBdr>
        <w:spacing w:after="120" w:before="60"/>
      </w:pPr>
      <w:r>
        <w:rPr>
          <w:rFonts w:ascii="Malgun Gothic" w:eastAsia="Malgun Gothic" w:hAnsi="Malgun Gothic"/>
          <w:b/>
          <w:bCs/>
          <w:color w:val="2E5AAC"/>
          <w:sz w:val="20"/>
          <w:szCs w:val="20"/>
        </w:rPr>
        <w:t xml:space="preserve">핵심 메시지  </w:t>
      </w:r>
      <w:r>
        <w:rPr>
          <w:rFonts w:ascii="Malgun Gothic" w:eastAsia="Malgun Gothic" w:hAnsi="Malgun Gothic"/>
          <w:sz w:val="20"/>
          <w:szCs w:val="20"/>
        </w:rPr>
        <w:t xml:space="preserve">학습 0, 신경망 추가 0. 정규화와 이어붙이기가 전부 (= Zero-shot)</w:t>
      </w:r>
    </w:p>
    <w:p>
      <w:pPr>
        <w:pStyle w:val="Heading2"/>
        <w:spacing w:after="120" w:before="240"/>
      </w:pPr>
      <w:r>
        <w:rPr>
          <w:rFonts w:ascii="Malgun Gothic" w:eastAsia="Malgun Gothic" w:hAnsi="Malgun Gothic"/>
        </w:rPr>
        <w:t xml:space="preserve">Part 4. 실험 결과 (2분 30초)</w:t>
      </w:r>
    </w:p>
    <w:p>
      <w:pPr>
        <w:pStyle w:val="Heading3"/>
        <w:spacing w:after="120" w:before="240"/>
      </w:pPr>
      <w:r>
        <w:rPr>
          <w:rFonts w:ascii="Malgun Gothic" w:eastAsia="Malgun Gothic" w:hAnsi="Malgun Gothic"/>
        </w:rPr>
        <w:t xml:space="preserve">Slide 16. 실험 설정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데이터셋 3개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SPair-71k: 약 7만 쌍, 18개 카테고리, 가장 어려움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PF-Pascal: 1,341쌍, 20개 카테고리, 비교적 쉬움</w:t>
      </w:r>
    </w:p>
    <w:p>
      <w:pPr>
        <w:pStyle w:val="ListParagraph"/>
        <w:numPr>
          <w:ilvl w:val="2"/>
          <w:numId w:val="3"/>
        </w:numPr>
        <w:spacing w:after="40"/>
      </w:pPr>
      <w:r>
        <w:rPr>
          <w:rFonts w:ascii="Malgun Gothic" w:eastAsia="Malgun Gothic" w:hAnsi="Malgun Gothic"/>
          <w:i/>
          <w:iCs/>
          <w:color w:val="6B7280"/>
          <w:sz w:val="17"/>
          <w:szCs w:val="17"/>
        </w:rPr>
        <w:t xml:space="preserve">PF (Proposal Flow), PASCAL (Pattern Analysis, Statistical modelling and Computational Learning)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TSS: 400쌍, 픽셀 전체(dense) 정답 제공 (Taniai et al., 2016 제안 데이터셋)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평가지표: PCK, 정답 반경 κ·max(h, w) 안에 들어오면 정답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Malgun Gothic" w:eastAsia="Malgun Gothic" w:hAnsi="Malgun Gothic"/>
          <w:i/>
          <w:iCs/>
          <w:color w:val="6B7280"/>
          <w:sz w:val="17"/>
          <w:szCs w:val="17"/>
        </w:rPr>
        <w:t xml:space="preserve">PCK (Percentage of Correct Keypoints)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두 가지 설정: Zero-shot(최근접 이웃만) / Supervised(작은 bottleneck 층만 학습, 표에서 † 표시)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구현: SD v1-5, t=100, 단일 RTX 3090 GPU</w:t>
      </w:r>
    </w:p>
    <w:p>
      <w:pPr>
        <w:pStyle w:val="Heading3"/>
        <w:spacing w:after="120" w:before="240"/>
      </w:pPr>
      <w:r>
        <w:rPr>
          <w:rFonts w:ascii="Malgun Gothic" w:eastAsia="Malgun Gothic" w:hAnsi="Malgun Gothic"/>
        </w:rPr>
        <w:t xml:space="preserve">Slide 17. 결과 1: SPair-71k (가장 어려운 벤치마크)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Table 3의 'All' 열만 막대그래프로 재구성 (PCK@0.10)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26"/>
        <w:gridCol w:w="24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19"/>
                <w:szCs w:val="19"/>
              </w:rPr>
              <w:t xml:space="preserve">설정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19"/>
                <w:szCs w:val="19"/>
              </w:rPr>
              <w:t xml:space="preserve">방법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19"/>
                <w:szCs w:val="19"/>
              </w:rPr>
              <w:t xml:space="preserve">PCK@0.10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Zero-shot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ASIC (기존 비지도 최고)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36.9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Zero-shot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DINOv1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33.3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Zero-shot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DINOv2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55.6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Zero-shot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57.2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Zero-shot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Fuse (제안)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64.0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Supervised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CATs++ (기존 최고)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59.9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Supervised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Fuse† (제안)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74.6 (+14.7)</w:t>
            </w:r>
          </w:p>
        </w:tc>
      </w:tr>
    </w:tbl>
    <w:p>
      <w:pPr>
        <w:spacing w:after="80"/>
      </w:pPr>
      <w:r>
        <w:rPr>
          <w:rFonts w:ascii="Malgun Gothic" w:eastAsia="Malgun Gothic" w:hAnsi="Malgun Gothic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포인트: 학습 없는 Zero-shot(64.0)이 기존 지도학습 최고(59.9)보다 높음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보조: SD가 강한 카테고리 (화분, 기차, TV) = 공간 정보가 중요한 물체</w:t>
      </w:r>
    </w:p>
    <w:p>
      <w:pPr>
        <w:pBdr>
          <w:left w:val="single" w:color="2E5AAC" w:sz="18" w:space="6"/>
        </w:pBdr>
        <w:spacing w:after="120" w:before="60"/>
      </w:pPr>
      <w:r>
        <w:rPr>
          <w:rFonts w:ascii="Malgun Gothic" w:eastAsia="Malgun Gothic" w:hAnsi="Malgun Gothic"/>
          <w:b/>
          <w:bCs/>
          <w:color w:val="2E5AAC"/>
          <w:sz w:val="20"/>
          <w:szCs w:val="20"/>
        </w:rPr>
        <w:t xml:space="preserve">핵심 메시지  </w:t>
      </w:r>
      <w:r>
        <w:rPr>
          <w:rFonts w:ascii="Malgun Gothic" w:eastAsia="Malgun Gothic" w:hAnsi="Malgun Gothic"/>
          <w:sz w:val="20"/>
          <w:szCs w:val="20"/>
        </w:rPr>
        <w:t xml:space="preserve">학습도 안 했는데 학습한 방법들을 이겼다</w:t>
      </w:r>
    </w:p>
    <w:p>
      <w:pPr>
        <w:pStyle w:val="Heading3"/>
        <w:spacing w:after="120" w:before="240"/>
      </w:pPr>
      <w:r>
        <w:rPr>
          <w:rFonts w:ascii="Malgun Gothic" w:eastAsia="Malgun Gothic" w:hAnsi="Malgun Gothic"/>
        </w:rPr>
        <w:t xml:space="preserve">Slide 18. 결과 2: 상보성의 정량 증거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Table 6을 파이/누적막대 그래프로 (SPair-71k, PCK@0.10)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둘 다 정답 39.7% / 둘 다 실패 29.2% / SD만 정답 15.3% / DINO만 정답 15.8%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약 31%가 '한쪽만 맞히는' 경우 → 두 서술자는 서로 다른 정보를 담고 있음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보조 한 줄: PF-Pascal(86.1 vs DINOv2 77.3), TSS 평균(79.7 vs 72.0)에서도 융합이 우수 (Table 4)</w:t>
      </w:r>
    </w:p>
    <w:p>
      <w:pPr>
        <w:pBdr>
          <w:left w:val="single" w:color="2E5AAC" w:sz="18" w:space="6"/>
        </w:pBdr>
        <w:spacing w:after="120" w:before="60"/>
      </w:pPr>
      <w:r>
        <w:rPr>
          <w:rFonts w:ascii="Malgun Gothic" w:eastAsia="Malgun Gothic" w:hAnsi="Malgun Gothic"/>
          <w:b/>
          <w:bCs/>
          <w:color w:val="2E5AAC"/>
          <w:sz w:val="20"/>
          <w:szCs w:val="20"/>
        </w:rPr>
        <w:t xml:space="preserve">핵심 메시지  </w:t>
      </w:r>
      <w:r>
        <w:rPr>
          <w:rFonts w:ascii="Malgun Gothic" w:eastAsia="Malgun Gothic" w:hAnsi="Malgun Gothic"/>
          <w:sz w:val="20"/>
          <w:szCs w:val="20"/>
        </w:rPr>
        <w:t xml:space="preserve">융합이 효과 있는 이유를 숫자로 증명</w:t>
      </w:r>
    </w:p>
    <w:p>
      <w:pPr>
        <w:pStyle w:val="Heading3"/>
        <w:spacing w:after="120" w:before="240"/>
      </w:pPr>
      <w:r>
        <w:rPr>
          <w:rFonts w:ascii="Malgun Gothic" w:eastAsia="Malgun Gothic" w:hAnsi="Malgun Gothic"/>
        </w:rPr>
        <w:t xml:space="preserve">Slide 19. 응용: Instance Swapping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그림: Fig. 5 (고양이·양 교체 결과, SD / DINOv2 / Fused 비교)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절차 3단계: 특징 업샘플 → 최근접 이웃 패치로 픽셀 교체 → SD로 다듬기(DDIM inversion)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Malgun Gothic" w:eastAsia="Malgun Gothic" w:hAnsi="Malgun Gothic"/>
          <w:i/>
          <w:iCs/>
          <w:color w:val="6B7280"/>
          <w:sz w:val="17"/>
          <w:szCs w:val="17"/>
        </w:rPr>
        <w:t xml:space="preserve">DDIM (Denoising Diffusion Implicit Models)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Table 5 요약: 융합이 세 지표 모두 최고 (FID 12.47, Quality 64.84, CLIP 73.21)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Malgun Gothic" w:eastAsia="Malgun Gothic" w:hAnsi="Malgun Gothic"/>
          <w:i/>
          <w:iCs/>
          <w:color w:val="6B7280"/>
          <w:sz w:val="17"/>
          <w:szCs w:val="17"/>
        </w:rPr>
        <w:t xml:space="preserve">FID (Fréchet Inception Distance)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Malgun Gothic" w:eastAsia="Malgun Gothic" w:hAnsi="Malgun Gothic"/>
          <w:i/>
          <w:iCs/>
          <w:color w:val="6B7280"/>
          <w:sz w:val="17"/>
          <w:szCs w:val="17"/>
        </w:rPr>
        <w:t xml:space="preserve">CLIP (Contrastive Language-Image Pre-training)</w:t>
      </w:r>
    </w:p>
    <w:p>
      <w:pPr>
        <w:pBdr>
          <w:left w:val="single" w:color="2E5AAC" w:sz="18" w:space="6"/>
        </w:pBdr>
        <w:spacing w:after="120" w:before="60"/>
      </w:pPr>
      <w:r>
        <w:rPr>
          <w:rFonts w:ascii="Malgun Gothic" w:eastAsia="Malgun Gothic" w:hAnsi="Malgun Gothic"/>
          <w:b/>
          <w:bCs/>
          <w:color w:val="2E5AAC"/>
          <w:sz w:val="20"/>
          <w:szCs w:val="20"/>
        </w:rPr>
        <w:t xml:space="preserve">핵심 메시지  </w:t>
      </w:r>
      <w:r>
        <w:rPr>
          <w:rFonts w:ascii="Malgun Gothic" w:eastAsia="Malgun Gothic" w:hAnsi="Malgun Gothic"/>
          <w:sz w:val="20"/>
          <w:szCs w:val="20"/>
        </w:rPr>
        <w:t xml:space="preserve">좋은 서술자는 매칭을 넘어 이미지 편집까지 가능하게 한다</w:t>
      </w:r>
    </w:p>
    <w:p>
      <w:pPr>
        <w:pStyle w:val="Heading2"/>
        <w:spacing w:after="120" w:before="240"/>
      </w:pPr>
      <w:r>
        <w:rPr>
          <w:rFonts w:ascii="Malgun Gothic" w:eastAsia="Malgun Gothic" w:hAnsi="Malgun Gothic"/>
        </w:rPr>
        <w:t xml:space="preserve">Part 5. 결론과 발전 방향 (1분 50초)</w:t>
      </w:r>
    </w:p>
    <w:p>
      <w:pPr>
        <w:pStyle w:val="Heading3"/>
        <w:spacing w:after="120" w:before="240"/>
      </w:pPr>
      <w:r>
        <w:rPr>
          <w:rFonts w:ascii="Malgun Gothic" w:eastAsia="Malgun Gothic" w:hAnsi="Malgun Gothic"/>
        </w:rPr>
        <w:t xml:space="preserve">Slide 20. 한계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해상도: 특징 지도가 약 60×60 → 픽셀 단위 정밀 매칭에 불리 (특히 TSS 같은 dense 작업)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비용: SD 추론이 추가되어 DINO 단독보다 계산량이 크게 증가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고정된 융합: α=0.5를 모든 위치·카테고리에 똑같이 적용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원인 미규명: 왜 둘이 다르게 행동하는지는 가설만 제시 (DINO는 증강 학습으로 위치에 둔감, SD는 합성곱 기반 U-Net이라 공간 정보 보존)</w:t>
      </w:r>
    </w:p>
    <w:p>
      <w:pPr>
        <w:pStyle w:val="Heading3"/>
        <w:spacing w:after="120" w:before="240"/>
      </w:pPr>
      <w:r>
        <w:rPr>
          <w:rFonts w:ascii="Malgun Gothic" w:eastAsia="Malgun Gothic" w:hAnsi="Malgun Gothic"/>
        </w:rPr>
        <w:t xml:space="preserve">Slide 21. 결론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3줄 요약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① 이미지 생성 모델(SD)의 내부 특징도 훌륭한 서술자다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② SD(공간적으로 매끄러움)와 DINOv2(의미적으로 정확함)는 서로의 약점을 메운다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③ 정규화 + 이어붙이기라는 가장 단순한 융합만으로 학습 없이 SOTA를 넘었다</w:t>
      </w:r>
    </w:p>
    <w:p>
      <w:pPr>
        <w:pStyle w:val="ListParagraph"/>
        <w:numPr>
          <w:ilvl w:val="2"/>
          <w:numId w:val="3"/>
        </w:numPr>
        <w:spacing w:after="40"/>
      </w:pPr>
      <w:r>
        <w:rPr>
          <w:rFonts w:ascii="Malgun Gothic" w:eastAsia="Malgun Gothic" w:hAnsi="Malgun Gothic"/>
          <w:i/>
          <w:iCs/>
          <w:color w:val="6B7280"/>
          <w:sz w:val="17"/>
          <w:szCs w:val="17"/>
        </w:rPr>
        <w:t xml:space="preserve">SOTA (State-Of-The-Art)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더 큰 의미: 더 복잡한 매칭 알고리즘보다 더 좋은 서술자가 성능을 좌우한다. 대규모 사전학습 모델(Foundation Model)을 범용 서술자로 쓰는 흐름을 연 논문 중 하나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강의 연결: 판별력 vs 강건성의 트레이드오프는 SIFT 시대와 똑같이 존재하고, 서술자를 결합한다는 해법도 여전히 유효</w:t>
      </w:r>
    </w:p>
    <w:p>
      <w:pPr>
        <w:pStyle w:val="Heading3"/>
        <w:spacing w:after="120" w:before="240"/>
      </w:pPr>
      <w:r>
        <w:rPr>
          <w:rFonts w:ascii="Malgun Gothic" w:eastAsia="Malgun Gothic" w:hAnsi="Malgun Gothic"/>
        </w:rPr>
        <w:t xml:space="preserve">Slide 22. 향후 발전 방향 + 토론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발전 방향 5가지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① 해상도 개선: 저해상도 특징을 정밀하게 업샘플하는 연구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② 경량화: 무거운 SD 대신 작은 모델로 지식을 옮기기(distillation)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③ 기하 인식: 좌우 대칭 부위(왼쪽 발 ↔ 오른쪽 발) 혼동 문제. 같은 1저자의 후속 연구 "Telling Left from Right" (CVPR 2024)가 이 문제를 다룸</w:t>
      </w:r>
    </w:p>
    <w:p>
      <w:pPr>
        <w:pStyle w:val="ListParagraph"/>
        <w:numPr>
          <w:ilvl w:val="2"/>
          <w:numId w:val="3"/>
        </w:numPr>
        <w:spacing w:after="40"/>
      </w:pPr>
      <w:r>
        <w:rPr>
          <w:rFonts w:ascii="Malgun Gothic" w:eastAsia="Malgun Gothic" w:hAnsi="Malgun Gothic"/>
          <w:i/>
          <w:iCs/>
          <w:color w:val="6B7280"/>
          <w:sz w:val="17"/>
          <w:szCs w:val="17"/>
        </w:rPr>
        <w:t xml:space="preserve">CVPR (Conference on Computer Vision and Pattern Recognition)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④ 적응형 융합: 위치·카테고리마다 α를 다르게 학습, 레이어·타임스텝 자동 선택 (Diffusion Hyperfeatures, 논문 참고문헌 [35] 방향)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⑤ 최신 모델로 교체: 더 새로운 자기지도·확산 모델 백본에서도 상보성이 유지되는지 검증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관련 동시기 연구(작게): DIFT, "Emergent Correspondence from Image Diffusion" (NeurIPS 2023). 확산 특징의 대응 능력을 독립적으로 발견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토론 질문: "SIFT처럼 '설계된' 서술자는 이제 필요 없을까? 속도가 중요한 실시간 시스템에서는?"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마무리 멘트 + 프로젝트 페이지 링크: https://sd-complements-dino.github.io</w:t>
      </w:r>
    </w:p>
    <w:p>
      <w:pPr>
        <w:pStyle w:val="Heading2"/>
        <w:spacing w:after="120" w:before="240"/>
      </w:pPr>
      <w:r>
        <w:rPr>
          <w:rFonts w:ascii="Malgun Gothic" w:eastAsia="Malgun Gothic" w:hAnsi="Malgun Gothic"/>
        </w:rPr>
        <w:t xml:space="preserve">부록 (발표하지 않음, 청중이 나중에 찾아볼 용도)</w:t>
      </w:r>
    </w:p>
    <w:p>
      <w:pPr>
        <w:pStyle w:val="Heading3"/>
        <w:spacing w:after="120" w:before="240"/>
      </w:pPr>
      <w:r>
        <w:rPr>
          <w:rFonts w:ascii="Malgun Gothic" w:eastAsia="Malgun Gothic" w:hAnsi="Malgun Gothic"/>
        </w:rPr>
        <w:t xml:space="preserve">Slide A1. 용어집 (약어 → Full name)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19"/>
                <w:szCs w:val="19"/>
              </w:rPr>
              <w:t xml:space="preserve">약어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19"/>
                <w:szCs w:val="19"/>
              </w:rPr>
              <w:t xml:space="preserve">Full name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SIFT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Scale-Invariant Feature Transform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SURF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Speeded-Up Robust Features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HOG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Histogram of Oriented Gradients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ORB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Oriented FAST and Rotated BRIEF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FAST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Features from Accelerated Segment Test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BRIEF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Binary Robust Independent Elementary Features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DoG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Difference of Gaussians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SLAM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Simultaneous Localization and Mapping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CNN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Convolutional Neural Network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ViT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Vision Transformer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DINO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self-DIstillation with NO labels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SD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Stable Diffusion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DDPM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Denoising Diffusion Probabilistic Models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DDIM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Denoising Diffusion Implicit Models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VQGAN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Vector-Quantized Generative Adversarial Network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GAN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Generative Adversarial Network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PCA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Principal Component Analysis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SVD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Singular Value Decomposition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NN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Nearest Neighbor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PCK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Percentage of Correct Keypoints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FID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Fréchet Inception Distance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CLIP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Contrastive Language-Image Pre-training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SOTA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State-Of-The-Art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DAVIS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Densely Annotated VIdeo Segmentation (Fig. 3에 쓰인 데이터셋)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U-Net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약어 아님 (U자형 구조에서 유래)</w:t>
            </w:r>
          </w:p>
        </w:tc>
      </w:tr>
    </w:tbl>
    <w:p>
      <w:pPr>
        <w:spacing w:after="80"/>
      </w:pPr>
      <w:r>
        <w:rPr>
          <w:rFonts w:ascii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Malgun Gothic" w:eastAsia="Malgun Gothic" w:hAnsi="Malgun Gothic"/>
        </w:rPr>
        <w:t xml:space="preserve">Slide A2. 전체 파이프라인 한 장 요약도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이미지 ─┬→ SD U-Net → 레이어 2,5,8 → 쌍 PCA → 업샘플 → F_SD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└→ DINOv2 ViT → 11층 Token → F_DINO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각 위치마다: L2 정규화 → ×α / ×(1−α) → 이어붙이기 → F_FUSE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매칭: 소스의 한 점 ↔ 타겟 모든 점 거리 → 최근접 = 대응점</w:t>
      </w:r>
    </w:p>
    <w:p>
      <w:pPr>
        <w:spacing w:after="80"/>
      </w:pPr>
      <w:r>
        <w:rPr>
          <w:rFonts w:ascii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Malgun Gothic" w:eastAsia="Malgun Gothic" w:hAnsi="Malgun Gothic"/>
        </w:rPr>
        <w:t xml:space="preserve">Slide A3. 참고문헌 &amp; 더 찾아볼 키워드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본 논문 (Zhang et al., NeurIPS 2023)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Amir et al. 2022, "Deep ViT Features as Dense Visual Descriptors" (DINOv1 서술자)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Oquab et al. 2023 (DINOv2), Rombach et al. 2022 (Stable Diffusion), Lowe (SIFT)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검색 키워드: dense visual descriptor, semantic correspondence, diffusion features, self-supervised learning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algun Gothic" w:eastAsia="Malgun Gothic" w:hAnsi="Malgun Gothic"/>
        </w:rPr>
        <w:t xml:space="preserve">4. 예상 질문 대비 (발표자 노트용)</w:t>
      </w:r>
    </w:p>
    <w:p>
      <w:pPr>
        <w:spacing w:after="40" w:before="120"/>
      </w:pPr>
      <w:r>
        <w:rPr>
          <w:rFonts w:ascii="Malgun Gothic" w:eastAsia="Malgun Gothic" w:hAnsi="Malgun Gothic"/>
          <w:b/>
          <w:bCs/>
          <w:sz w:val="21"/>
          <w:szCs w:val="21"/>
        </w:rPr>
        <w:t xml:space="preserve">Q. 왜 그냥 더하지 않고 이어붙이나?</w:t>
      </w:r>
    </w:p>
    <w:p>
      <w:pPr>
        <w:spacing w:after="80"/>
      </w:pPr>
      <w:r>
        <w:rPr>
          <w:rFonts w:ascii="Malgun Gothic" w:eastAsia="Malgun Gothic" w:hAnsi="Malgun Gothic"/>
          <w:sz w:val="21"/>
          <w:szCs w:val="21"/>
        </w:rPr>
        <w:t xml:space="preserve">A. 차원이 다르고(256 vs 768), 더하면 서로 다른 의미의 축이 섞여버림. 이어붙이면 각자의 정보가 온전히 보존됨</w:t>
      </w:r>
    </w:p>
    <w:p>
      <w:pPr>
        <w:spacing w:after="40" w:before="120"/>
      </w:pPr>
      <w:r>
        <w:rPr>
          <w:rFonts w:ascii="Malgun Gothic" w:eastAsia="Malgun Gothic" w:hAnsi="Malgun Gothic"/>
          <w:b/>
          <w:bCs/>
          <w:sz w:val="21"/>
          <w:szCs w:val="21"/>
        </w:rPr>
        <w:t xml:space="preserve">Q. L2 정규화를 안 하면?</w:t>
      </w:r>
    </w:p>
    <w:p>
      <w:pPr>
        <w:spacing w:after="80"/>
      </w:pPr>
      <w:r>
        <w:rPr>
          <w:rFonts w:ascii="Malgun Gothic" w:eastAsia="Malgun Gothic" w:hAnsi="Malgun Gothic"/>
          <w:sz w:val="21"/>
          <w:szCs w:val="21"/>
        </w:rPr>
        <w:t xml:space="preserve">A. 벡터 크기가 큰 쪽이 거리 계산을 독점해서 융합 효과가 사라짐</w:t>
      </w:r>
    </w:p>
    <w:p>
      <w:pPr>
        <w:spacing w:after="40" w:before="120"/>
      </w:pPr>
      <w:r>
        <w:rPr>
          <w:rFonts w:ascii="Malgun Gothic" w:eastAsia="Malgun Gothic" w:hAnsi="Malgun Gothic"/>
          <w:b/>
          <w:bCs/>
          <w:sz w:val="21"/>
          <w:szCs w:val="21"/>
        </w:rPr>
        <w:t xml:space="preserve">Q. 왜 노이즈를 섞나?</w:t>
      </w:r>
    </w:p>
    <w:p>
      <w:pPr>
        <w:spacing w:after="80"/>
      </w:pPr>
      <w:r>
        <w:rPr>
          <w:rFonts w:ascii="Malgun Gothic" w:eastAsia="Malgun Gothic" w:hAnsi="Malgun Gothic"/>
          <w:sz w:val="21"/>
          <w:szCs w:val="21"/>
        </w:rPr>
        <w:t xml:space="preserve">A. SD의 U-Net은 원래 노이즈 낀 입력을 받도록 학습되어서, 적당한 노이즈(t=100)가 있어야 정상적인 특징이 나옴</w:t>
      </w:r>
    </w:p>
    <w:p>
      <w:pPr>
        <w:spacing w:after="40" w:before="120"/>
      </w:pPr>
      <w:r>
        <w:rPr>
          <w:rFonts w:ascii="Malgun Gothic" w:eastAsia="Malgun Gothic" w:hAnsi="Malgun Gothic"/>
          <w:b/>
          <w:bCs/>
          <w:sz w:val="21"/>
          <w:szCs w:val="21"/>
        </w:rPr>
        <w:t xml:space="preserve">Q. Zero-shot인데 왜 Supervised 결과도 있나?</w:t>
      </w:r>
    </w:p>
    <w:p>
      <w:pPr>
        <w:spacing w:after="80"/>
      </w:pPr>
      <w:r>
        <w:rPr>
          <w:rFonts w:ascii="Malgun Gothic" w:eastAsia="Malgun Gothic" w:hAnsi="Malgun Gothic"/>
          <w:sz w:val="21"/>
          <w:szCs w:val="21"/>
        </w:rPr>
        <w:t xml:space="preserve">A. 학습 데이터가 있을 때 얇은 층 하나만 추가 학습하면 얼마나 더 오르는지 보여주기 위함 (74.6)</w:t>
      </w:r>
    </w:p>
    <w:p>
      <w:pPr>
        <w:spacing w:after="40" w:before="120"/>
      </w:pPr>
      <w:r>
        <w:rPr>
          <w:rFonts w:ascii="Malgun Gothic" w:eastAsia="Malgun Gothic" w:hAnsi="Malgun Gothic"/>
          <w:b/>
          <w:bCs/>
          <w:sz w:val="21"/>
          <w:szCs w:val="21"/>
        </w:rPr>
        <w:t xml:space="preserve">Q. SIFT와 가장 큰 차이는?</w:t>
      </w:r>
    </w:p>
    <w:p>
      <w:pPr>
        <w:spacing w:after="80"/>
      </w:pPr>
      <w:r>
        <w:rPr>
          <w:rFonts w:ascii="Malgun Gothic" w:eastAsia="Malgun Gothic" w:hAnsi="Malgun Gothic"/>
          <w:sz w:val="21"/>
          <w:szCs w:val="21"/>
        </w:rPr>
        <w:t xml:space="preserve">A. Detector 없이 모든 위치에 서술자가 있고(dense), 저수준 패턴이 아닌 '의미'까지 담는다는 점</w:t>
      </w:r>
    </w:p>
    <w:p>
      <w:pPr>
        <w:pStyle w:val="Heading1"/>
        <w:spacing w:after="120" w:before="240"/>
      </w:pPr>
      <w:r>
        <w:rPr>
          <w:rFonts w:ascii="Malgun Gothic" w:eastAsia="Malgun Gothic" w:hAnsi="Malgun Gothic"/>
        </w:rPr>
        <w:t xml:space="preserve">5. 연습 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발표 멘트가 가장 촘촘해야 하는 구간은 Slide 14~18 (발견 → 제안 → 증명)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eastAsia="Malgun Gothic" w:hAnsi="Malgun Gothic"/>
          <w:sz w:val="21"/>
          <w:szCs w:val="21"/>
        </w:rPr>
        <w:t xml:space="preserve">여기서 시간이 모자라지 않도록 앞쪽 배경(Slide 3~6)은 1분 30초 안쪽으로 줄이는 연습 권장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  <w:lvl w:ilvl="2" w15:tentative="1">
      <w:start w:val="1"/>
      <w:numFmt w:val="bullet"/>
      <w:lvlText w:val="·"/>
      <w:lvlJc w:val="left"/>
      <w:pPr>
        <w:ind w:left="10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 "/>
      <w:lvlJc w:val="left"/>
      <w:pPr>
        <w:ind w:left="360" w:hanging="240"/>
      </w:pPr>
    </w:lvl>
    <w:lvl w:ilvl="1" w15:tentative="1">
      <w:start w:val="1"/>
      <w:numFmt w:val="bullet"/>
      <w:lvlText w:val=" "/>
      <w:lvlJc w:val="left"/>
      <w:pPr>
        <w:ind w:left="720" w:hanging="240"/>
      </w:pPr>
    </w:lvl>
    <w:lvl w:ilvl="2" w15:tentative="1">
      <w:start w:val="1"/>
      <w:numFmt w:val="bullet"/>
      <w:lvlText w:val=" "/>
      <w:lvlJc w:val="left"/>
      <w:pPr>
        <w:ind w:left="10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eastAsia="Malgun Gothic" w:hAnsi="Malgun Gothic"/>
      <w:b/>
      <w:bCs/>
      <w:color w:val="1F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algun Gothic" w:eastAsia="Malgun Gothic" w:hAnsi="Malgun Gothic"/>
      <w:b/>
      <w:bCs/>
      <w:color w:val="2E5AA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Malgun Gothic" w:eastAsia="Malgun Gothic" w:hAnsi="Malgun Gothic"/>
      <w:b/>
      <w:bCs/>
      <w:color w:val="11182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2026-09-25T05:32:56.050Z</dcterms:created>
  <dcterms:modified xsi:type="dcterms:W3CDTF">2026-09-25T05:32:56.057Z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