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B79" w:rsidRPr="006C3488" w:rsidRDefault="008B41DC">
      <w:pPr>
        <w:rPr>
          <w:rFonts w:ascii="Times New Roman" w:hAnsi="Times New Roman" w:cs="Times New Roman"/>
          <w:b/>
          <w:sz w:val="32"/>
          <w:szCs w:val="32"/>
        </w:rPr>
      </w:pPr>
      <w:r w:rsidRPr="006C3488">
        <w:rPr>
          <w:rFonts w:ascii="Times New Roman" w:hAnsi="Times New Roman" w:cs="Times New Roman"/>
          <w:b/>
          <w:sz w:val="32"/>
          <w:szCs w:val="32"/>
        </w:rPr>
        <w:t>ABSTRACT FACTORY</w:t>
      </w:r>
    </w:p>
    <w:p w:rsidR="00137298" w:rsidRDefault="00137298" w:rsidP="00137298">
      <w:pPr>
        <w:pStyle w:val="ListParagraph"/>
        <w:numPr>
          <w:ilvl w:val="0"/>
          <w:numId w:val="1"/>
        </w:numPr>
        <w:rPr>
          <w:rFonts w:ascii="Times New Roman" w:hAnsi="Times New Roman" w:cs="Times New Roman"/>
          <w:b/>
          <w:sz w:val="32"/>
          <w:szCs w:val="32"/>
        </w:rPr>
      </w:pPr>
      <w:r w:rsidRPr="00523A71">
        <w:rPr>
          <w:rFonts w:ascii="Times New Roman" w:hAnsi="Times New Roman" w:cs="Times New Roman"/>
          <w:b/>
          <w:sz w:val="32"/>
          <w:szCs w:val="32"/>
        </w:rPr>
        <w:t>Example related to Abtract factory.</w:t>
      </w:r>
    </w:p>
    <w:p w:rsidR="00FE0A9C" w:rsidRDefault="00FE0A9C" w:rsidP="00FE0A9C">
      <w:pPr>
        <w:pStyle w:val="ListParagraph"/>
        <w:jc w:val="both"/>
        <w:rPr>
          <w:rFonts w:ascii="Times New Roman" w:hAnsi="Times New Roman" w:cs="Times New Roman"/>
          <w:color w:val="111111"/>
          <w:sz w:val="28"/>
          <w:szCs w:val="28"/>
          <w:shd w:val="clear" w:color="auto" w:fill="FFFFFF"/>
        </w:rPr>
      </w:pPr>
      <w:r w:rsidRPr="00FE0A9C">
        <w:rPr>
          <w:rFonts w:ascii="Times New Roman" w:hAnsi="Times New Roman" w:cs="Times New Roman"/>
          <w:sz w:val="28"/>
          <w:szCs w:val="28"/>
        </w:rPr>
        <w:t xml:space="preserve">- </w:t>
      </w:r>
      <w:r w:rsidRPr="00FE0A9C">
        <w:rPr>
          <w:rFonts w:ascii="Times New Roman" w:hAnsi="Times New Roman" w:cs="Times New Roman"/>
          <w:color w:val="111111"/>
          <w:sz w:val="28"/>
          <w:szCs w:val="28"/>
          <w:shd w:val="clear" w:color="auto" w:fill="FFFFFF"/>
        </w:rPr>
        <w:t>Abstract factory pattern in useful when the client needs to create objects which are somehow related. If we need to create the family of related or dependent objects, then we can use Abstract Factory Pattern. </w:t>
      </w:r>
    </w:p>
    <w:p w:rsidR="00C25C3D" w:rsidRDefault="00C25C3D" w:rsidP="00FE0A9C">
      <w:pPr>
        <w:pStyle w:val="ListParagraph"/>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This pattern is useful when the client doesn’t know exactly what type to create. </w:t>
      </w:r>
    </w:p>
    <w:p w:rsidR="00C25C3D" w:rsidRDefault="00C25C3D" w:rsidP="00FE0A9C">
      <w:pPr>
        <w:pStyle w:val="ListParagraph"/>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Example relates to ABTRACT FACTORY:</w:t>
      </w:r>
    </w:p>
    <w:p w:rsidR="00C25C3D" w:rsidRDefault="00C25C3D" w:rsidP="00FE0A9C">
      <w:pPr>
        <w:pStyle w:val="ListParagraph"/>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A store sells smartphone </w:t>
      </w:r>
      <w:r w:rsidR="00E57BDC">
        <w:rPr>
          <w:rFonts w:ascii="Times New Roman" w:hAnsi="Times New Roman" w:cs="Times New Roman"/>
          <w:color w:val="111111"/>
          <w:sz w:val="28"/>
          <w:szCs w:val="28"/>
          <w:shd w:val="clear" w:color="auto" w:fill="FFFFFF"/>
        </w:rPr>
        <w:t>made by X company.</w:t>
      </w:r>
    </w:p>
    <w:p w:rsidR="00E57BDC" w:rsidRPr="00FE0A9C" w:rsidRDefault="00E57BDC" w:rsidP="00FE0A9C">
      <w:pPr>
        <w:pStyle w:val="ListParagraph"/>
        <w:jc w:val="both"/>
        <w:rPr>
          <w:rFonts w:ascii="Times New Roman" w:hAnsi="Times New Roman" w:cs="Times New Roman"/>
          <w:sz w:val="28"/>
          <w:szCs w:val="28"/>
        </w:rPr>
      </w:pPr>
      <w:r>
        <w:rPr>
          <w:rFonts w:ascii="Times New Roman" w:hAnsi="Times New Roman" w:cs="Times New Roman"/>
          <w:color w:val="111111"/>
          <w:sz w:val="28"/>
          <w:szCs w:val="28"/>
          <w:shd w:val="clear" w:color="auto" w:fill="FFFFFF"/>
        </w:rPr>
        <w:t>Here we don’t know exactly which type of objects be created, and we also look for smart phone manufactured by X company.</w:t>
      </w:r>
    </w:p>
    <w:p w:rsidR="00523A71" w:rsidRPr="00A3224E" w:rsidRDefault="00EC29E4" w:rsidP="00137298">
      <w:pPr>
        <w:ind w:left="36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4</w:t>
      </w:r>
      <w:r w:rsidR="00A3224E" w:rsidRPr="00A3224E">
        <w:rPr>
          <w:rFonts w:ascii="Times New Roman" w:hAnsi="Times New Roman" w:cs="Times New Roman"/>
          <w:b/>
          <w:color w:val="000000" w:themeColor="text1"/>
          <w:sz w:val="32"/>
          <w:szCs w:val="32"/>
        </w:rPr>
        <w:t>. Abtract Factory</w:t>
      </w:r>
    </w:p>
    <w:p w:rsidR="00F87DAE" w:rsidRDefault="00A3224E" w:rsidP="006C3488">
      <w:pPr>
        <w:pStyle w:val="NormalWeb"/>
        <w:shd w:val="clear" w:color="auto" w:fill="FFFFFF"/>
        <w:spacing w:before="0" w:beforeAutospacing="0" w:after="0" w:afterAutospacing="0"/>
        <w:ind w:left="360"/>
        <w:jc w:val="both"/>
        <w:textAlignment w:val="baseline"/>
        <w:rPr>
          <w:color w:val="000000"/>
          <w:sz w:val="28"/>
          <w:szCs w:val="28"/>
        </w:rPr>
      </w:pPr>
      <w:r w:rsidRPr="006C3488">
        <w:rPr>
          <w:color w:val="000000" w:themeColor="text1"/>
          <w:sz w:val="28"/>
          <w:szCs w:val="28"/>
        </w:rPr>
        <w:t xml:space="preserve">- </w:t>
      </w:r>
      <w:r w:rsidR="00F87DAE" w:rsidRPr="006C3488">
        <w:rPr>
          <w:color w:val="000000"/>
          <w:sz w:val="28"/>
          <w:szCs w:val="28"/>
        </w:rPr>
        <w:t>Abstract Factory design pattern is a part of </w:t>
      </w:r>
      <w:r w:rsidR="00F87DAE" w:rsidRPr="006C3488">
        <w:rPr>
          <w:rStyle w:val="Strong"/>
          <w:b w:val="0"/>
          <w:color w:val="000000"/>
          <w:sz w:val="28"/>
          <w:szCs w:val="28"/>
          <w:bdr w:val="none" w:sz="0" w:space="0" w:color="auto" w:frame="1"/>
        </w:rPr>
        <w:t>Creational pattern</w:t>
      </w:r>
      <w:r w:rsidR="00F87DAE" w:rsidRPr="006C3488">
        <w:rPr>
          <w:b/>
          <w:color w:val="000000"/>
          <w:sz w:val="28"/>
          <w:szCs w:val="28"/>
        </w:rPr>
        <w:t>.</w:t>
      </w:r>
      <w:r w:rsidR="00F87DAE" w:rsidRPr="006C3488">
        <w:rPr>
          <w:color w:val="000000"/>
          <w:sz w:val="28"/>
          <w:szCs w:val="28"/>
        </w:rPr>
        <w:t xml:space="preserve"> Abstract Factory pattern is almost similar to Factory Pattern and is considered to have a extra layer of abstraction over factory pattern.</w:t>
      </w:r>
    </w:p>
    <w:p w:rsidR="006C3488" w:rsidRPr="006C3488" w:rsidRDefault="006C3488" w:rsidP="006C3488">
      <w:pPr>
        <w:pStyle w:val="NormalWeb"/>
        <w:shd w:val="clear" w:color="auto" w:fill="FFFFFF"/>
        <w:spacing w:before="0" w:beforeAutospacing="0" w:after="0" w:afterAutospacing="0"/>
        <w:ind w:left="360"/>
        <w:jc w:val="both"/>
        <w:textAlignment w:val="baseline"/>
        <w:rPr>
          <w:color w:val="000000"/>
          <w:sz w:val="28"/>
          <w:szCs w:val="28"/>
        </w:rPr>
      </w:pPr>
    </w:p>
    <w:p w:rsidR="00F87DAE" w:rsidRPr="006C3488" w:rsidRDefault="006C3488" w:rsidP="006C3488">
      <w:pPr>
        <w:pStyle w:val="NormalWeb"/>
        <w:shd w:val="clear" w:color="auto" w:fill="FFFFFF"/>
        <w:spacing w:before="0" w:beforeAutospacing="0" w:after="0" w:afterAutospacing="0"/>
        <w:ind w:left="360"/>
        <w:jc w:val="both"/>
        <w:textAlignment w:val="baseline"/>
        <w:rPr>
          <w:color w:val="000000"/>
          <w:sz w:val="28"/>
          <w:szCs w:val="28"/>
        </w:rPr>
      </w:pPr>
      <w:r>
        <w:rPr>
          <w:color w:val="000000"/>
          <w:sz w:val="28"/>
          <w:szCs w:val="28"/>
        </w:rPr>
        <w:t xml:space="preserve">- </w:t>
      </w:r>
      <w:r w:rsidR="00F87DAE" w:rsidRPr="006C3488">
        <w:rPr>
          <w:color w:val="000000"/>
          <w:sz w:val="28"/>
          <w:szCs w:val="28"/>
        </w:rPr>
        <w:t>Abstract factory pattern provides a </w:t>
      </w:r>
      <w:r w:rsidR="00F87DAE" w:rsidRPr="006C3488">
        <w:rPr>
          <w:rStyle w:val="Strong"/>
          <w:b w:val="0"/>
          <w:color w:val="000000"/>
          <w:sz w:val="28"/>
          <w:szCs w:val="28"/>
          <w:bdr w:val="none" w:sz="0" w:space="0" w:color="auto" w:frame="1"/>
        </w:rPr>
        <w:t>framework</w:t>
      </w:r>
      <w:r w:rsidR="00F87DAE" w:rsidRPr="006C3488">
        <w:rPr>
          <w:b/>
          <w:color w:val="000000"/>
          <w:sz w:val="28"/>
          <w:szCs w:val="28"/>
        </w:rPr>
        <w:t> </w:t>
      </w:r>
      <w:r w:rsidR="00F87DAE" w:rsidRPr="006C3488">
        <w:rPr>
          <w:color w:val="000000"/>
          <w:sz w:val="28"/>
          <w:szCs w:val="28"/>
        </w:rPr>
        <w:t>that allows to create objects that follows a pattern. So at runtime, abstract factory is coupled with any desired factory which can create objects of desired type.</w:t>
      </w:r>
    </w:p>
    <w:p w:rsidR="00207AB6" w:rsidRPr="00F87DAE" w:rsidRDefault="00207AB6" w:rsidP="00207AB6">
      <w:pPr>
        <w:ind w:left="360"/>
        <w:rPr>
          <w:rFonts w:ascii="Times New Roman" w:hAnsi="Times New Roman" w:cs="Times New Roman"/>
          <w:color w:val="000000" w:themeColor="text1"/>
          <w:sz w:val="28"/>
          <w:szCs w:val="28"/>
        </w:rPr>
      </w:pPr>
      <w:r>
        <w:rPr>
          <w:noProof/>
        </w:rPr>
        <w:drawing>
          <wp:anchor distT="0" distB="0" distL="114300" distR="114300" simplePos="0" relativeHeight="251658240" behindDoc="1" locked="0" layoutInCell="1" allowOverlap="1" wp14:anchorId="02B54304" wp14:editId="7ED8A2CD">
            <wp:simplePos x="0" y="0"/>
            <wp:positionH relativeFrom="column">
              <wp:posOffset>190500</wp:posOffset>
            </wp:positionH>
            <wp:positionV relativeFrom="paragraph">
              <wp:posOffset>227965</wp:posOffset>
            </wp:positionV>
            <wp:extent cx="5941695" cy="3619500"/>
            <wp:effectExtent l="0" t="0" r="1905" b="0"/>
            <wp:wrapTight wrapText="bothSides">
              <wp:wrapPolygon edited="0">
                <wp:start x="0" y="0"/>
                <wp:lineTo x="0" y="21486"/>
                <wp:lineTo x="21538" y="21486"/>
                <wp:lineTo x="21538" y="0"/>
                <wp:lineTo x="0" y="0"/>
              </wp:wrapPolygon>
            </wp:wrapTight>
            <wp:docPr id="1" name="Picture 1" descr="Cấu trúc của Abstract Factory Patte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của Abstract Factory Patter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695"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8"/>
          <w:szCs w:val="28"/>
        </w:rPr>
        <w:t>Structure of ABTRACT FACTORY:</w:t>
      </w:r>
    </w:p>
    <w:p w:rsidR="00207AB6" w:rsidRPr="00207AB6" w:rsidRDefault="00207AB6" w:rsidP="00207AB6">
      <w:pPr>
        <w:rPr>
          <w:rFonts w:ascii="Times New Roman" w:hAnsi="Times New Roman" w:cs="Times New Roman"/>
          <w:color w:val="000000" w:themeColor="text1"/>
          <w:sz w:val="28"/>
          <w:szCs w:val="28"/>
        </w:rPr>
      </w:pPr>
      <w:r w:rsidRPr="00207AB6">
        <w:rPr>
          <w:rFonts w:ascii="Times New Roman" w:hAnsi="Times New Roman" w:cs="Times New Roman"/>
          <w:b/>
          <w:color w:val="000000" w:themeColor="text1"/>
          <w:sz w:val="28"/>
          <w:szCs w:val="28"/>
        </w:rPr>
        <w:lastRenderedPageBreak/>
        <w:t xml:space="preserve">-&gt; </w:t>
      </w:r>
      <w:r w:rsidRPr="00207AB6">
        <w:rPr>
          <w:rFonts w:ascii="Times New Roman" w:hAnsi="Times New Roman" w:cs="Times New Roman"/>
          <w:color w:val="000000" w:themeColor="text1"/>
          <w:sz w:val="28"/>
          <w:szCs w:val="28"/>
        </w:rPr>
        <w:t>Therein:</w:t>
      </w:r>
    </w:p>
    <w:p w:rsidR="00207AB6" w:rsidRPr="00207AB6" w:rsidRDefault="00207AB6" w:rsidP="00137298">
      <w:pPr>
        <w:ind w:left="360"/>
        <w:rPr>
          <w:rFonts w:ascii="Times New Roman" w:hAnsi="Times New Roman" w:cs="Times New Roman"/>
          <w:color w:val="000000" w:themeColor="text1"/>
          <w:sz w:val="28"/>
          <w:szCs w:val="28"/>
        </w:rPr>
      </w:pPr>
      <w:r w:rsidRPr="00207AB6">
        <w:rPr>
          <w:rFonts w:ascii="Times New Roman" w:hAnsi="Times New Roman" w:cs="Times New Roman"/>
          <w:color w:val="000000" w:themeColor="text1"/>
          <w:sz w:val="28"/>
          <w:szCs w:val="28"/>
        </w:rPr>
        <w:t xml:space="preserve">a. </w:t>
      </w:r>
      <w:r w:rsidRPr="00207AB6">
        <w:rPr>
          <w:rFonts w:ascii="Times New Roman" w:hAnsi="Times New Roman" w:cs="Times New Roman"/>
          <w:b/>
          <w:color w:val="000000" w:themeColor="text1"/>
          <w:sz w:val="28"/>
          <w:szCs w:val="28"/>
        </w:rPr>
        <w:t>AbtractFactory:</w:t>
      </w:r>
      <w:r w:rsidRPr="00207AB6">
        <w:rPr>
          <w:rFonts w:ascii="Times New Roman" w:hAnsi="Times New Roman" w:cs="Times New Roman"/>
          <w:color w:val="000000" w:themeColor="text1"/>
          <w:sz w:val="28"/>
          <w:szCs w:val="28"/>
        </w:rPr>
        <w:t xml:space="preserve"> declares an interface for operation that create abtract products.</w:t>
      </w:r>
    </w:p>
    <w:p w:rsidR="00207AB6" w:rsidRPr="00207AB6" w:rsidRDefault="00207AB6" w:rsidP="00207AB6">
      <w:pPr>
        <w:ind w:left="360"/>
        <w:rPr>
          <w:rFonts w:ascii="Times New Roman" w:hAnsi="Times New Roman" w:cs="Times New Roman"/>
          <w:color w:val="000000" w:themeColor="text1"/>
          <w:sz w:val="28"/>
          <w:szCs w:val="28"/>
        </w:rPr>
      </w:pPr>
      <w:r w:rsidRPr="00207AB6">
        <w:rPr>
          <w:rFonts w:ascii="Times New Roman" w:hAnsi="Times New Roman" w:cs="Times New Roman"/>
          <w:color w:val="000000" w:themeColor="text1"/>
          <w:sz w:val="28"/>
          <w:szCs w:val="28"/>
        </w:rPr>
        <w:t xml:space="preserve">b. </w:t>
      </w:r>
      <w:r w:rsidRPr="00207AB6">
        <w:rPr>
          <w:rFonts w:ascii="Times New Roman" w:hAnsi="Times New Roman" w:cs="Times New Roman"/>
          <w:b/>
          <w:color w:val="000000" w:themeColor="text1"/>
          <w:sz w:val="28"/>
          <w:szCs w:val="28"/>
        </w:rPr>
        <w:t>ConcreteFactory:</w:t>
      </w:r>
      <w:r w:rsidRPr="00207AB6">
        <w:rPr>
          <w:rFonts w:ascii="Times New Roman" w:hAnsi="Times New Roman" w:cs="Times New Roman"/>
          <w:color w:val="000000" w:themeColor="text1"/>
          <w:sz w:val="28"/>
          <w:szCs w:val="28"/>
        </w:rPr>
        <w:t xml:space="preserve"> implements the operations to create concrete product.</w:t>
      </w:r>
    </w:p>
    <w:p w:rsidR="00207AB6" w:rsidRPr="00207AB6" w:rsidRDefault="00207AB6" w:rsidP="00137298">
      <w:pPr>
        <w:ind w:left="360"/>
        <w:rPr>
          <w:rFonts w:ascii="Times New Roman" w:hAnsi="Times New Roman" w:cs="Times New Roman"/>
          <w:color w:val="000000" w:themeColor="text1"/>
          <w:sz w:val="28"/>
          <w:szCs w:val="28"/>
        </w:rPr>
      </w:pPr>
      <w:r w:rsidRPr="00207AB6">
        <w:rPr>
          <w:rFonts w:ascii="Times New Roman" w:hAnsi="Times New Roman" w:cs="Times New Roman"/>
          <w:color w:val="000000" w:themeColor="text1"/>
          <w:sz w:val="28"/>
          <w:szCs w:val="28"/>
        </w:rPr>
        <w:t xml:space="preserve">c. </w:t>
      </w:r>
      <w:r w:rsidRPr="00207AB6">
        <w:rPr>
          <w:rFonts w:ascii="Times New Roman" w:hAnsi="Times New Roman" w:cs="Times New Roman"/>
          <w:b/>
          <w:color w:val="000000" w:themeColor="text1"/>
          <w:sz w:val="28"/>
          <w:szCs w:val="28"/>
        </w:rPr>
        <w:t xml:space="preserve">AbtractProduct: </w:t>
      </w:r>
      <w:r w:rsidRPr="00207AB6">
        <w:rPr>
          <w:rFonts w:ascii="Times New Roman" w:hAnsi="Times New Roman" w:cs="Times New Roman"/>
          <w:color w:val="000000" w:themeColor="text1"/>
          <w:sz w:val="28"/>
          <w:szCs w:val="28"/>
        </w:rPr>
        <w:t>declares an interface for a ty</w:t>
      </w:r>
      <w:bookmarkStart w:id="0" w:name="_GoBack"/>
      <w:bookmarkEnd w:id="0"/>
      <w:r w:rsidRPr="00207AB6">
        <w:rPr>
          <w:rFonts w:ascii="Times New Roman" w:hAnsi="Times New Roman" w:cs="Times New Roman"/>
          <w:color w:val="000000" w:themeColor="text1"/>
          <w:sz w:val="28"/>
          <w:szCs w:val="28"/>
        </w:rPr>
        <w:t>pe of product object.</w:t>
      </w:r>
    </w:p>
    <w:p w:rsidR="00207AB6" w:rsidRPr="00207AB6" w:rsidRDefault="00207AB6" w:rsidP="00207AB6">
      <w:pPr>
        <w:ind w:left="360"/>
        <w:rPr>
          <w:rFonts w:ascii="Times New Roman" w:hAnsi="Times New Roman" w:cs="Times New Roman"/>
          <w:color w:val="000000" w:themeColor="text1"/>
          <w:sz w:val="28"/>
          <w:szCs w:val="28"/>
        </w:rPr>
      </w:pPr>
      <w:r w:rsidRPr="00207AB6">
        <w:rPr>
          <w:rFonts w:ascii="Times New Roman" w:hAnsi="Times New Roman" w:cs="Times New Roman"/>
          <w:color w:val="000000" w:themeColor="text1"/>
          <w:sz w:val="28"/>
          <w:szCs w:val="28"/>
        </w:rPr>
        <w:t xml:space="preserve">d. </w:t>
      </w:r>
      <w:r w:rsidRPr="00207AB6">
        <w:rPr>
          <w:rFonts w:ascii="Times New Roman" w:hAnsi="Times New Roman" w:cs="Times New Roman"/>
          <w:b/>
          <w:color w:val="000000" w:themeColor="text1"/>
          <w:sz w:val="28"/>
          <w:szCs w:val="28"/>
        </w:rPr>
        <w:t xml:space="preserve">ConcreteProduct: </w:t>
      </w:r>
      <w:r w:rsidRPr="00207AB6">
        <w:rPr>
          <w:rFonts w:ascii="Times New Roman" w:hAnsi="Times New Roman" w:cs="Times New Roman"/>
          <w:color w:val="000000" w:themeColor="text1"/>
          <w:sz w:val="28"/>
          <w:szCs w:val="28"/>
        </w:rPr>
        <w:t>Installation of specific objects, installation of methods is specified in AbstractProduct.</w:t>
      </w:r>
      <w:r w:rsidRPr="00207AB6">
        <w:rPr>
          <w:rFonts w:ascii="Times New Roman" w:hAnsi="Times New Roman" w:cs="Times New Roman"/>
          <w:color w:val="000000" w:themeColor="text1"/>
          <w:sz w:val="28"/>
          <w:szCs w:val="28"/>
        </w:rPr>
        <w:tab/>
      </w:r>
    </w:p>
    <w:p w:rsidR="00207AB6" w:rsidRPr="00207AB6" w:rsidRDefault="00207AB6" w:rsidP="00137298">
      <w:pPr>
        <w:ind w:left="360"/>
        <w:rPr>
          <w:rFonts w:ascii="Times New Roman" w:hAnsi="Times New Roman" w:cs="Times New Roman"/>
          <w:color w:val="000000" w:themeColor="text1"/>
          <w:sz w:val="28"/>
          <w:szCs w:val="28"/>
        </w:rPr>
      </w:pPr>
      <w:r w:rsidRPr="00207AB6">
        <w:rPr>
          <w:rFonts w:ascii="Times New Roman" w:hAnsi="Times New Roman" w:cs="Times New Roman"/>
          <w:color w:val="000000" w:themeColor="text1"/>
          <w:sz w:val="28"/>
          <w:szCs w:val="28"/>
        </w:rPr>
        <w:t xml:space="preserve">e. </w:t>
      </w:r>
      <w:r w:rsidRPr="00207AB6">
        <w:rPr>
          <w:rFonts w:ascii="Times New Roman" w:hAnsi="Times New Roman" w:cs="Times New Roman"/>
          <w:b/>
          <w:color w:val="000000" w:themeColor="text1"/>
          <w:sz w:val="28"/>
          <w:szCs w:val="28"/>
        </w:rPr>
        <w:t xml:space="preserve">Client: </w:t>
      </w:r>
      <w:r w:rsidRPr="00207AB6">
        <w:rPr>
          <w:rFonts w:ascii="Times New Roman" w:hAnsi="Times New Roman" w:cs="Times New Roman"/>
          <w:color w:val="000000" w:themeColor="text1"/>
          <w:sz w:val="28"/>
          <w:szCs w:val="28"/>
        </w:rPr>
        <w:t>objects that use AbtractFactory and AbtractProduct classes.</w:t>
      </w:r>
    </w:p>
    <w:p w:rsidR="00523A71" w:rsidRPr="00523A71" w:rsidRDefault="00523A71" w:rsidP="00137298">
      <w:pPr>
        <w:ind w:left="360"/>
        <w:rPr>
          <w:rFonts w:ascii="Times New Roman" w:hAnsi="Times New Roman" w:cs="Times New Roman"/>
          <w:b/>
          <w:color w:val="000000" w:themeColor="text1"/>
          <w:sz w:val="32"/>
          <w:szCs w:val="32"/>
        </w:rPr>
      </w:pPr>
      <w:r w:rsidRPr="00523A71">
        <w:rPr>
          <w:rFonts w:ascii="Times New Roman" w:hAnsi="Times New Roman" w:cs="Times New Roman"/>
          <w:b/>
          <w:color w:val="000000" w:themeColor="text1"/>
          <w:sz w:val="32"/>
          <w:szCs w:val="32"/>
        </w:rPr>
        <w:t>7. Pros and cons of Abstract Factory</w:t>
      </w:r>
    </w:p>
    <w:p w:rsidR="00523A71" w:rsidRPr="00523A71" w:rsidRDefault="00523A71" w:rsidP="00523A71">
      <w:pPr>
        <w:ind w:left="360"/>
        <w:jc w:val="both"/>
        <w:rPr>
          <w:rFonts w:ascii="Times New Roman" w:hAnsi="Times New Roman" w:cs="Times New Roman"/>
          <w:b/>
          <w:i/>
          <w:color w:val="000000" w:themeColor="text1"/>
          <w:sz w:val="28"/>
          <w:szCs w:val="28"/>
          <w:u w:val="single"/>
        </w:rPr>
      </w:pPr>
      <w:r w:rsidRPr="00523A71">
        <w:rPr>
          <w:rFonts w:ascii="Times New Roman" w:hAnsi="Times New Roman" w:cs="Times New Roman"/>
          <w:b/>
          <w:i/>
          <w:color w:val="000000" w:themeColor="text1"/>
          <w:sz w:val="28"/>
          <w:szCs w:val="28"/>
          <w:u w:val="single"/>
        </w:rPr>
        <w:t xml:space="preserve">* Pros: </w:t>
      </w:r>
    </w:p>
    <w:p w:rsidR="00523A71" w:rsidRPr="00523A71" w:rsidRDefault="00523A71" w:rsidP="00523A71">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23A71">
        <w:rPr>
          <w:rFonts w:ascii="Times New Roman" w:hAnsi="Times New Roman" w:cs="Times New Roman"/>
          <w:color w:val="000000" w:themeColor="text1"/>
          <w:sz w:val="28"/>
          <w:szCs w:val="28"/>
        </w:rPr>
        <w:t>The Abstract Factory Pattern helps ensure that the products you receive from a factory are compatible</w:t>
      </w:r>
    </w:p>
    <w:p w:rsidR="00523A71" w:rsidRPr="00523A71" w:rsidRDefault="00523A71" w:rsidP="00523A71">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23A71">
        <w:rPr>
          <w:rFonts w:ascii="Times New Roman" w:hAnsi="Times New Roman" w:cs="Times New Roman"/>
          <w:color w:val="000000" w:themeColor="text1"/>
          <w:sz w:val="28"/>
          <w:szCs w:val="28"/>
        </w:rPr>
        <w:t>Abstract Factory Pattern helps limit the dependency between creator and concrete products.</w:t>
      </w:r>
    </w:p>
    <w:p w:rsidR="00523A71" w:rsidRPr="00523A71" w:rsidRDefault="00523A71" w:rsidP="00523A71">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23A71">
        <w:rPr>
          <w:rFonts w:ascii="Times New Roman" w:hAnsi="Times New Roman" w:cs="Times New Roman"/>
          <w:color w:val="000000" w:themeColor="text1"/>
          <w:sz w:val="28"/>
          <w:szCs w:val="28"/>
        </w:rPr>
        <w:t>Abstract Factory Pattern helps to gather the code to create products into one place in the program, thus helping to track and manipulate.</w:t>
      </w:r>
    </w:p>
    <w:p w:rsidR="00523A71" w:rsidRPr="00137298" w:rsidRDefault="00523A71" w:rsidP="00523A71">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23A71">
        <w:rPr>
          <w:rFonts w:ascii="Times New Roman" w:hAnsi="Times New Roman" w:cs="Times New Roman"/>
          <w:color w:val="000000" w:themeColor="text1"/>
          <w:sz w:val="28"/>
          <w:szCs w:val="28"/>
        </w:rPr>
        <w:t>With Abstract Factory Pattern, we can freely add many new products to the program without changing the existing code base.</w:t>
      </w:r>
    </w:p>
    <w:p w:rsidR="008B41DC" w:rsidRDefault="00523A71" w:rsidP="00523A71">
      <w:pPr>
        <w:jc w:val="both"/>
        <w:rPr>
          <w:rFonts w:ascii="Times New Roman" w:hAnsi="Times New Roman" w:cs="Times New Roman"/>
          <w:b/>
          <w:i/>
          <w:sz w:val="32"/>
          <w:szCs w:val="32"/>
          <w:u w:val="single"/>
        </w:rPr>
      </w:pPr>
      <w:r>
        <w:rPr>
          <w:rFonts w:ascii="Times New Roman" w:hAnsi="Times New Roman" w:cs="Times New Roman"/>
          <w:sz w:val="32"/>
          <w:szCs w:val="32"/>
        </w:rPr>
        <w:t xml:space="preserve">     </w:t>
      </w:r>
      <w:r w:rsidRPr="00523A71">
        <w:rPr>
          <w:rFonts w:ascii="Times New Roman" w:hAnsi="Times New Roman" w:cs="Times New Roman"/>
          <w:b/>
          <w:i/>
          <w:sz w:val="32"/>
          <w:szCs w:val="32"/>
          <w:u w:val="single"/>
        </w:rPr>
        <w:t>*Cons:</w:t>
      </w:r>
    </w:p>
    <w:p w:rsidR="00523A71" w:rsidRDefault="00523A71" w:rsidP="00523A71">
      <w:pPr>
        <w:ind w:left="720"/>
        <w:jc w:val="both"/>
        <w:rPr>
          <w:rFonts w:ascii="Times New Roman" w:hAnsi="Times New Roman" w:cs="Times New Roman"/>
          <w:sz w:val="32"/>
          <w:szCs w:val="32"/>
        </w:rPr>
      </w:pPr>
      <w:r w:rsidRPr="00523A71">
        <w:rPr>
          <w:rFonts w:ascii="Times New Roman" w:hAnsi="Times New Roman" w:cs="Times New Roman"/>
          <w:sz w:val="28"/>
          <w:szCs w:val="28"/>
        </w:rPr>
        <w:t xml:space="preserve">-The code can become more and more complex due to the need to use        </w:t>
      </w:r>
      <w:r>
        <w:rPr>
          <w:rFonts w:ascii="Times New Roman" w:hAnsi="Times New Roman" w:cs="Times New Roman"/>
          <w:sz w:val="28"/>
          <w:szCs w:val="28"/>
        </w:rPr>
        <w:t xml:space="preserve"> </w:t>
      </w:r>
      <w:r w:rsidRPr="00523A71">
        <w:rPr>
          <w:rFonts w:ascii="Times New Roman" w:hAnsi="Times New Roman" w:cs="Times New Roman"/>
          <w:sz w:val="28"/>
          <w:szCs w:val="28"/>
        </w:rPr>
        <w:t>multiple classes to install this pattern</w:t>
      </w:r>
      <w:r w:rsidRPr="00523A71">
        <w:rPr>
          <w:rFonts w:ascii="Times New Roman" w:hAnsi="Times New Roman" w:cs="Times New Roman"/>
          <w:sz w:val="32"/>
          <w:szCs w:val="32"/>
        </w:rPr>
        <w:t>.</w:t>
      </w:r>
    </w:p>
    <w:p w:rsidR="00523A71" w:rsidRPr="00523A71" w:rsidRDefault="00523A71" w:rsidP="00523A71">
      <w:pPr>
        <w:jc w:val="both"/>
        <w:rPr>
          <w:rFonts w:ascii="Times New Roman" w:hAnsi="Times New Roman" w:cs="Times New Roman"/>
          <w:sz w:val="32"/>
          <w:szCs w:val="32"/>
        </w:rPr>
      </w:pPr>
    </w:p>
    <w:sectPr w:rsidR="00523A71" w:rsidRPr="00523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C7E30"/>
    <w:multiLevelType w:val="hybridMultilevel"/>
    <w:tmpl w:val="1E90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582"/>
    <w:rsid w:val="00137298"/>
    <w:rsid w:val="00207AB6"/>
    <w:rsid w:val="00386B79"/>
    <w:rsid w:val="00523A71"/>
    <w:rsid w:val="005A1B84"/>
    <w:rsid w:val="006C3488"/>
    <w:rsid w:val="00825582"/>
    <w:rsid w:val="008B41DC"/>
    <w:rsid w:val="00A3224E"/>
    <w:rsid w:val="00C25C3D"/>
    <w:rsid w:val="00E57BDC"/>
    <w:rsid w:val="00EC29E4"/>
    <w:rsid w:val="00F87DAE"/>
    <w:rsid w:val="00FE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98"/>
    <w:pPr>
      <w:ind w:left="720"/>
      <w:contextualSpacing/>
    </w:pPr>
  </w:style>
  <w:style w:type="character" w:styleId="Hyperlink">
    <w:name w:val="Hyperlink"/>
    <w:basedOn w:val="DefaultParagraphFont"/>
    <w:uiPriority w:val="99"/>
    <w:semiHidden/>
    <w:unhideWhenUsed/>
    <w:rsid w:val="00137298"/>
    <w:rPr>
      <w:color w:val="0000FF"/>
      <w:u w:val="single"/>
    </w:rPr>
  </w:style>
  <w:style w:type="paragraph" w:styleId="NormalWeb">
    <w:name w:val="Normal (Web)"/>
    <w:basedOn w:val="Normal"/>
    <w:uiPriority w:val="99"/>
    <w:semiHidden/>
    <w:unhideWhenUsed/>
    <w:rsid w:val="00F87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DAE"/>
    <w:rPr>
      <w:b/>
      <w:bCs/>
    </w:rPr>
  </w:style>
  <w:style w:type="paragraph" w:styleId="BalloonText">
    <w:name w:val="Balloon Text"/>
    <w:basedOn w:val="Normal"/>
    <w:link w:val="BalloonTextChar"/>
    <w:uiPriority w:val="99"/>
    <w:semiHidden/>
    <w:unhideWhenUsed/>
    <w:rsid w:val="0020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98"/>
    <w:pPr>
      <w:ind w:left="720"/>
      <w:contextualSpacing/>
    </w:pPr>
  </w:style>
  <w:style w:type="character" w:styleId="Hyperlink">
    <w:name w:val="Hyperlink"/>
    <w:basedOn w:val="DefaultParagraphFont"/>
    <w:uiPriority w:val="99"/>
    <w:semiHidden/>
    <w:unhideWhenUsed/>
    <w:rsid w:val="00137298"/>
    <w:rPr>
      <w:color w:val="0000FF"/>
      <w:u w:val="single"/>
    </w:rPr>
  </w:style>
  <w:style w:type="paragraph" w:styleId="NormalWeb">
    <w:name w:val="Normal (Web)"/>
    <w:basedOn w:val="Normal"/>
    <w:uiPriority w:val="99"/>
    <w:semiHidden/>
    <w:unhideWhenUsed/>
    <w:rsid w:val="00F87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DAE"/>
    <w:rPr>
      <w:b/>
      <w:bCs/>
    </w:rPr>
  </w:style>
  <w:style w:type="paragraph" w:styleId="BalloonText">
    <w:name w:val="Balloon Text"/>
    <w:basedOn w:val="Normal"/>
    <w:link w:val="BalloonTextChar"/>
    <w:uiPriority w:val="99"/>
    <w:semiHidden/>
    <w:unhideWhenUsed/>
    <w:rsid w:val="0020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76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2019-11-21T10:10:00Z</dcterms:created>
  <dcterms:modified xsi:type="dcterms:W3CDTF">2019-11-30T04:35:00Z</dcterms:modified>
</cp:coreProperties>
</file>