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621" w:rsidRDefault="00790621" w:rsidP="00790621">
      <w:pPr>
        <w:pStyle w:val="Title"/>
      </w:pPr>
      <w:r>
        <w:t>Chicago Taxi Trips Study</w:t>
      </w:r>
    </w:p>
    <w:p w:rsidR="00790621" w:rsidRDefault="00790621" w:rsidP="00790621">
      <w:pPr>
        <w:jc w:val="center"/>
        <w:rPr>
          <w:rFonts w:ascii="Times New Roman" w:eastAsia="Times New Roman" w:hAnsi="Times New Roman"/>
          <w:sz w:val="18"/>
          <w:szCs w:val="18"/>
        </w:rPr>
      </w:pPr>
    </w:p>
    <w:p w:rsidR="00790621" w:rsidRDefault="00790621" w:rsidP="00764EB6">
      <w:pPr>
        <w:jc w:val="center"/>
        <w:rPr>
          <w:rFonts w:ascii="Times New Roman" w:eastAsia="Times New Roman" w:hAnsi="Times New Roman"/>
          <w:sz w:val="22"/>
          <w:szCs w:val="22"/>
          <w:u w:color="FF0000"/>
        </w:rPr>
      </w:pPr>
      <w:r>
        <w:rPr>
          <w:rFonts w:ascii="Times New Roman" w:hAnsi="Times New Roman"/>
          <w:sz w:val="22"/>
          <w:szCs w:val="22"/>
          <w:u w:color="FF0000"/>
        </w:rPr>
        <w:t>Joshua Balson &lt;</w:t>
      </w:r>
      <w:hyperlink r:id="rId8" w:history="1">
        <w:r>
          <w:rPr>
            <w:rStyle w:val="Hyperlink0"/>
            <w:rFonts w:ascii="Times New Roman" w:hAnsi="Times New Roman"/>
            <w:sz w:val="22"/>
            <w:szCs w:val="22"/>
          </w:rPr>
          <w:t>jbalson@mail.smu.edu</w:t>
        </w:r>
      </w:hyperlink>
      <w:r>
        <w:rPr>
          <w:rFonts w:ascii="Times New Roman" w:hAnsi="Times New Roman"/>
          <w:sz w:val="22"/>
          <w:szCs w:val="22"/>
          <w:u w:color="FF0000"/>
        </w:rPr>
        <w:t>&gt;</w:t>
      </w:r>
    </w:p>
    <w:p w:rsidR="00790621" w:rsidRDefault="00790621" w:rsidP="00764EB6">
      <w:pPr>
        <w:jc w:val="center"/>
        <w:rPr>
          <w:rFonts w:ascii="Times New Roman" w:eastAsia="Times New Roman" w:hAnsi="Times New Roman"/>
          <w:color w:val="FF0000"/>
          <w:sz w:val="22"/>
          <w:szCs w:val="22"/>
          <w:u w:color="FF0000"/>
        </w:rPr>
      </w:pPr>
      <w:r>
        <w:rPr>
          <w:rFonts w:ascii="Times New Roman" w:hAnsi="Times New Roman"/>
          <w:sz w:val="22"/>
          <w:szCs w:val="22"/>
          <w:u w:color="FF0000"/>
        </w:rPr>
        <w:t>Hieu Nguyen &lt;</w:t>
      </w:r>
      <w:hyperlink r:id="rId9" w:history="1">
        <w:r>
          <w:rPr>
            <w:rStyle w:val="Hyperlink0"/>
            <w:rFonts w:ascii="Times New Roman" w:hAnsi="Times New Roman"/>
            <w:sz w:val="22"/>
            <w:szCs w:val="22"/>
          </w:rPr>
          <w:t>hdnguyen@mail.smu.edu</w:t>
        </w:r>
      </w:hyperlink>
      <w:r>
        <w:rPr>
          <w:rFonts w:ascii="Times New Roman" w:hAnsi="Times New Roman"/>
          <w:sz w:val="22"/>
          <w:szCs w:val="22"/>
          <w:u w:color="FF0000"/>
        </w:rPr>
        <w:t>&gt;</w:t>
      </w:r>
    </w:p>
    <w:p w:rsidR="00790621" w:rsidRDefault="00790621" w:rsidP="00764EB6">
      <w:pPr>
        <w:jc w:val="center"/>
        <w:rPr>
          <w:rFonts w:ascii="Times New Roman" w:eastAsia="Times New Roman" w:hAnsi="Times New Roman"/>
          <w:sz w:val="22"/>
          <w:szCs w:val="22"/>
          <w:u w:color="FF0000"/>
          <w:vertAlign w:val="superscript"/>
        </w:rPr>
      </w:pPr>
      <w:r>
        <w:rPr>
          <w:rFonts w:ascii="Times New Roman" w:hAnsi="Times New Roman"/>
          <w:sz w:val="22"/>
          <w:szCs w:val="22"/>
          <w:u w:color="FF0000"/>
        </w:rPr>
        <w:t>Cam Lu &lt;</w:t>
      </w:r>
      <w:hyperlink r:id="rId10" w:history="1">
        <w:r>
          <w:rPr>
            <w:rStyle w:val="Hyperlink0"/>
            <w:rFonts w:ascii="Times New Roman" w:hAnsi="Times New Roman"/>
            <w:sz w:val="22"/>
            <w:szCs w:val="22"/>
          </w:rPr>
          <w:t>ctlu@mail.smu.edu</w:t>
        </w:r>
      </w:hyperlink>
      <w:r>
        <w:rPr>
          <w:rFonts w:ascii="Times New Roman" w:hAnsi="Times New Roman"/>
          <w:sz w:val="22"/>
          <w:szCs w:val="22"/>
          <w:u w:color="FF0000"/>
          <w:vertAlign w:val="superscript"/>
        </w:rPr>
        <w:t>&gt;</w:t>
      </w:r>
    </w:p>
    <w:p w:rsidR="00790621" w:rsidRDefault="00790621" w:rsidP="00790621">
      <w:pPr>
        <w:jc w:val="center"/>
        <w:rPr>
          <w:rFonts w:ascii="Times New Roman" w:eastAsia="Times New Roman" w:hAnsi="Times New Roman"/>
          <w:sz w:val="20"/>
          <w:u w:color="FF0000"/>
        </w:rPr>
      </w:pPr>
      <w:r>
        <w:rPr>
          <w:rFonts w:ascii="Times New Roman" w:hAnsi="Times New Roman"/>
          <w:sz w:val="20"/>
          <w:u w:color="FF0000"/>
        </w:rPr>
        <w:t>Master of Science Data Science, Southern Methodist University</w:t>
      </w:r>
    </w:p>
    <w:p w:rsidR="00790621" w:rsidRDefault="00790621" w:rsidP="00790621">
      <w:pPr>
        <w:jc w:val="center"/>
        <w:rPr>
          <w:rFonts w:ascii="Times New Roman" w:eastAsia="Times New Roman" w:hAnsi="Times New Roman"/>
          <w:sz w:val="20"/>
          <w:u w:color="FF0000"/>
        </w:rPr>
      </w:pPr>
      <w:r>
        <w:rPr>
          <w:rFonts w:ascii="Times New Roman" w:hAnsi="Times New Roman"/>
          <w:sz w:val="20"/>
          <w:u w:color="FF0000"/>
        </w:rPr>
        <w:t>Course: MSDS7330, Instructor: Jongwook Woo</w:t>
      </w:r>
    </w:p>
    <w:p w:rsidR="00790621" w:rsidRDefault="00790621" w:rsidP="00790621">
      <w:pPr>
        <w:jc w:val="center"/>
        <w:rPr>
          <w:rFonts w:ascii="Times New Roman" w:hAnsi="Times New Roman"/>
          <w:noProof w:val="0"/>
          <w:sz w:val="20"/>
        </w:rPr>
      </w:pPr>
    </w:p>
    <w:p w:rsidR="00790621" w:rsidRDefault="00790621" w:rsidP="00790621">
      <w:pPr>
        <w:jc w:val="center"/>
        <w:rPr>
          <w:rFonts w:ascii="Times New Roman" w:hAnsi="Times New Roman"/>
          <w:noProof w:val="0"/>
          <w:sz w:val="20"/>
        </w:rPr>
      </w:pPr>
    </w:p>
    <w:p w:rsidR="00790621" w:rsidRDefault="00790621" w:rsidP="00790621">
      <w:pPr>
        <w:rPr>
          <w:rFonts w:ascii="Times New Roman" w:hAnsi="Times New Roman"/>
          <w:noProof w:val="0"/>
          <w:sz w:val="20"/>
        </w:rPr>
        <w:sectPr w:rsidR="00790621">
          <w:pgSz w:w="11906" w:h="16838" w:code="9"/>
          <w:pgMar w:top="1418" w:right="964" w:bottom="1418" w:left="964" w:header="851" w:footer="851" w:gutter="0"/>
          <w:cols w:space="720"/>
        </w:sectPr>
      </w:pPr>
    </w:p>
    <w:p w:rsidR="00790621" w:rsidRPr="00BB778D" w:rsidRDefault="00790621" w:rsidP="00790621">
      <w:pPr>
        <w:jc w:val="both"/>
        <w:rPr>
          <w:rFonts w:ascii="Times New Roman" w:hAnsi="Times New Roman"/>
          <w:noProof w:val="0"/>
          <w:color w:val="000000" w:themeColor="text1"/>
          <w:sz w:val="20"/>
        </w:rPr>
      </w:pPr>
      <w:r>
        <w:rPr>
          <w:rFonts w:ascii="Times New Roman" w:hAnsi="Times New Roman"/>
          <w:b/>
          <w:sz w:val="20"/>
        </w:rPr>
        <w:t>Abstract:</w:t>
      </w:r>
      <w:r>
        <w:rPr>
          <w:rFonts w:ascii="Times New Roman" w:hAnsi="Times New Roman"/>
          <w:b/>
          <w:noProof w:val="0"/>
          <w:sz w:val="20"/>
        </w:rPr>
        <w:t xml:space="preserve">    </w:t>
      </w:r>
      <w:r w:rsidRPr="00790621">
        <w:rPr>
          <w:rFonts w:ascii="Times New Roman" w:hAnsi="Times New Roman"/>
          <w:noProof w:val="0"/>
          <w:color w:val="000000" w:themeColor="text1"/>
          <w:sz w:val="20"/>
        </w:rPr>
        <w:t xml:space="preserve">The purpose of this research is to analyze taxi </w:t>
      </w:r>
      <w:r w:rsidRPr="00BB778D">
        <w:rPr>
          <w:rFonts w:ascii="Times New Roman" w:hAnsi="Times New Roman"/>
          <w:noProof w:val="0"/>
          <w:color w:val="000000" w:themeColor="text1"/>
          <w:sz w:val="20"/>
        </w:rPr>
        <w:t>rides taken in Chicago from 2013 thro</w:t>
      </w:r>
      <w:r w:rsidR="006A3D05" w:rsidRPr="00BB778D">
        <w:rPr>
          <w:rFonts w:ascii="Times New Roman" w:hAnsi="Times New Roman"/>
          <w:noProof w:val="0"/>
          <w:color w:val="000000" w:themeColor="text1"/>
          <w:sz w:val="20"/>
        </w:rPr>
        <w:t>ugh 2017</w:t>
      </w:r>
      <w:r w:rsidRPr="00BB778D">
        <w:rPr>
          <w:rFonts w:ascii="Times New Roman" w:hAnsi="Times New Roman"/>
          <w:noProof w:val="0"/>
          <w:color w:val="000000" w:themeColor="text1"/>
          <w:sz w:val="20"/>
        </w:rPr>
        <w:t xml:space="preserve"> to determine whether the city of Chicago is “centralized”.  We will answer this question by analyzing the ratio of taxi rides where the destination was either to or from downtown compared to all taxi rides taken </w:t>
      </w:r>
      <w:r w:rsidR="006A3D05" w:rsidRPr="00BB778D">
        <w:rPr>
          <w:rFonts w:ascii="Times New Roman" w:hAnsi="Times New Roman"/>
          <w:noProof w:val="0"/>
          <w:color w:val="000000" w:themeColor="text1"/>
          <w:sz w:val="20"/>
        </w:rPr>
        <w:t>from 2013 to 2017</w:t>
      </w:r>
      <w:r w:rsidRPr="00BB778D">
        <w:rPr>
          <w:rFonts w:ascii="Times New Roman" w:hAnsi="Times New Roman"/>
          <w:noProof w:val="0"/>
          <w:color w:val="000000" w:themeColor="text1"/>
          <w:sz w:val="20"/>
        </w:rPr>
        <w:t xml:space="preserve">.  </w:t>
      </w:r>
    </w:p>
    <w:p w:rsidR="00CC2C63" w:rsidRPr="00BB778D" w:rsidRDefault="006A3D05" w:rsidP="00790621">
      <w:pPr>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w:t>
      </w:r>
      <w:r w:rsidR="00790621" w:rsidRPr="00BB778D">
        <w:rPr>
          <w:rFonts w:ascii="Times New Roman" w:hAnsi="Times New Roman"/>
          <w:noProof w:val="0"/>
          <w:color w:val="000000" w:themeColor="text1"/>
          <w:sz w:val="20"/>
        </w:rPr>
        <w:t>A secondary area of focus will be to analyze whether the metro system in Chicago complements or detracts from the business of taxi drivers.  In other words, “are taxis competing with the metro system by covering similar routes or supplementing metro routes by getting people to and from train stations?”.</w:t>
      </w:r>
    </w:p>
    <w:p w:rsidR="00790621" w:rsidRPr="00BB778D" w:rsidRDefault="00790621" w:rsidP="00790621">
      <w:pPr>
        <w:jc w:val="both"/>
        <w:rPr>
          <w:rFonts w:ascii="Times New Roman" w:hAnsi="Times New Roman"/>
          <w:color w:val="000000" w:themeColor="text1"/>
          <w:sz w:val="20"/>
        </w:rPr>
      </w:pPr>
    </w:p>
    <w:p w:rsidR="00790621" w:rsidRPr="00BB778D" w:rsidRDefault="00790621" w:rsidP="00790621">
      <w:pPr>
        <w:jc w:val="both"/>
        <w:rPr>
          <w:rFonts w:ascii="Times New Roman" w:hAnsi="Times New Roman"/>
          <w:noProof w:val="0"/>
          <w:color w:val="000000" w:themeColor="text1"/>
          <w:sz w:val="22"/>
        </w:rPr>
      </w:pPr>
    </w:p>
    <w:p w:rsidR="00790621" w:rsidRPr="00BB778D" w:rsidRDefault="00790621" w:rsidP="00790621">
      <w:pPr>
        <w:jc w:val="center"/>
        <w:rPr>
          <w:rFonts w:ascii="Times New Roman" w:hAnsi="Times New Roman"/>
          <w:b/>
          <w:color w:val="000000" w:themeColor="text1"/>
          <w:sz w:val="24"/>
        </w:rPr>
      </w:pPr>
      <w:r w:rsidRPr="00BB778D">
        <w:rPr>
          <w:rFonts w:ascii="Times New Roman" w:hAnsi="Times New Roman"/>
          <w:b/>
          <w:noProof w:val="0"/>
          <w:color w:val="000000" w:themeColor="text1"/>
          <w:sz w:val="24"/>
        </w:rPr>
        <w:t xml:space="preserve">1. </w:t>
      </w:r>
      <w:r w:rsidR="006A3D05" w:rsidRPr="00BB778D">
        <w:rPr>
          <w:rFonts w:ascii="Times New Roman" w:hAnsi="Times New Roman"/>
          <w:b/>
          <w:color w:val="000000" w:themeColor="text1"/>
          <w:sz w:val="24"/>
        </w:rPr>
        <w:t>Related Work</w:t>
      </w:r>
    </w:p>
    <w:p w:rsidR="00AF0D28" w:rsidRPr="00BB778D" w:rsidRDefault="006A3D05" w:rsidP="00790621">
      <w:pPr>
        <w:tabs>
          <w:tab w:val="left" w:pos="284"/>
        </w:tabs>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w:t>
      </w:r>
      <w:r w:rsidR="00A85A27">
        <w:rPr>
          <w:rFonts w:ascii="Times New Roman" w:hAnsi="Times New Roman"/>
          <w:noProof w:val="0"/>
          <w:color w:val="000000" w:themeColor="text1"/>
          <w:sz w:val="20"/>
        </w:rPr>
        <w:t>A</w:t>
      </w:r>
      <w:r w:rsidRPr="00BB778D">
        <w:rPr>
          <w:rFonts w:ascii="Times New Roman" w:hAnsi="Times New Roman"/>
          <w:noProof w:val="0"/>
          <w:color w:val="000000" w:themeColor="text1"/>
          <w:sz w:val="20"/>
        </w:rPr>
        <w:t xml:space="preserve"> data set was published by Kaggle, but contains only taxi trips taken in 2016.  Kaggle’s data set replaces latitude and longitude with ‘community areas’.  This makes it more difficult to perform </w:t>
      </w:r>
      <w:r w:rsidR="009E4397">
        <w:rPr>
          <w:rFonts w:ascii="Times New Roman" w:hAnsi="Times New Roman"/>
          <w:noProof w:val="0"/>
          <w:color w:val="000000" w:themeColor="text1"/>
          <w:sz w:val="20"/>
        </w:rPr>
        <w:t xml:space="preserve">detailed </w:t>
      </w:r>
      <w:r w:rsidRPr="00BB778D">
        <w:rPr>
          <w:rFonts w:ascii="Times New Roman" w:hAnsi="Times New Roman"/>
          <w:noProof w:val="0"/>
          <w:color w:val="000000" w:themeColor="text1"/>
          <w:sz w:val="20"/>
        </w:rPr>
        <w:t xml:space="preserve">analysis around pick-up and drop-off locations.  Kaggle consumers have used this data set to analyze many things outside the scope of this analysis – such as rush hour heat maps, fare versus ride time, </w:t>
      </w:r>
      <w:r w:rsidR="00AF0D28" w:rsidRPr="00BB778D">
        <w:rPr>
          <w:rFonts w:ascii="Times New Roman" w:hAnsi="Times New Roman"/>
          <w:noProof w:val="0"/>
          <w:color w:val="000000" w:themeColor="text1"/>
          <w:sz w:val="20"/>
        </w:rPr>
        <w:t xml:space="preserve">etc.  However, there is not a lot (if anything) posted that deals directly with the purpose of our research.  This may be due to the way that Kaggle modified the “raw” data set that is provided by the City of Chicago, which may have discouraged </w:t>
      </w:r>
      <w:r w:rsidR="009E4397">
        <w:rPr>
          <w:rFonts w:ascii="Times New Roman" w:hAnsi="Times New Roman"/>
          <w:noProof w:val="0"/>
          <w:color w:val="000000" w:themeColor="text1"/>
          <w:sz w:val="20"/>
        </w:rPr>
        <w:t>researchers</w:t>
      </w:r>
      <w:r w:rsidR="00AF0D28" w:rsidRPr="00BB778D">
        <w:rPr>
          <w:rFonts w:ascii="Times New Roman" w:hAnsi="Times New Roman"/>
          <w:noProof w:val="0"/>
          <w:color w:val="000000" w:themeColor="text1"/>
          <w:sz w:val="20"/>
        </w:rPr>
        <w:t xml:space="preserve"> from engaging in the type of analysis we wish to perform.</w:t>
      </w:r>
    </w:p>
    <w:p w:rsidR="00790621" w:rsidRPr="00BB778D" w:rsidRDefault="00AF0D28" w:rsidP="00790621">
      <w:pPr>
        <w:tabs>
          <w:tab w:val="left" w:pos="284"/>
        </w:tabs>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Due to the issues encountered with Kaggle’s data set, we chose to instead focus on the more robust data set (which ranges from 2013 through 2017 and includes lat/lon) provided by the City of Chicago.  This data set was last updated in August of 2017.  The City of Chicago also maintains a dashboard of the data.  This dashboard contains many views which show time duration histograms, drop-off and pick-up location volumes, and many more</w:t>
      </w:r>
      <w:r w:rsidR="00C23CBF" w:rsidRPr="00BB778D">
        <w:rPr>
          <w:rFonts w:ascii="Times New Roman" w:hAnsi="Times New Roman"/>
          <w:noProof w:val="0"/>
          <w:color w:val="000000" w:themeColor="text1"/>
          <w:sz w:val="20"/>
        </w:rPr>
        <w:t>.  It should be noted that the City of Chicago maintains many other data sets that would be of interest to researchers and analysts</w:t>
      </w:r>
      <w:r w:rsidR="008D2378">
        <w:rPr>
          <w:rStyle w:val="FootnoteReference"/>
          <w:rFonts w:ascii="Times New Roman" w:hAnsi="Times New Roman"/>
          <w:noProof w:val="0"/>
          <w:color w:val="000000" w:themeColor="text1"/>
          <w:sz w:val="20"/>
        </w:rPr>
        <w:footnoteReference w:id="1"/>
      </w:r>
      <w:r w:rsidR="00C23CBF" w:rsidRPr="00BB778D">
        <w:rPr>
          <w:rFonts w:ascii="Times New Roman" w:hAnsi="Times New Roman"/>
          <w:noProof w:val="0"/>
          <w:color w:val="000000" w:themeColor="text1"/>
          <w:sz w:val="20"/>
        </w:rPr>
        <w:t xml:space="preserve">.  </w:t>
      </w:r>
    </w:p>
    <w:p w:rsidR="00790621" w:rsidRPr="00BB778D" w:rsidRDefault="00790621" w:rsidP="00790621">
      <w:pPr>
        <w:jc w:val="both"/>
        <w:rPr>
          <w:rFonts w:ascii="Times New Roman" w:hAnsi="Times New Roman"/>
          <w:noProof w:val="0"/>
          <w:color w:val="000000" w:themeColor="text1"/>
          <w:sz w:val="20"/>
        </w:rPr>
      </w:pPr>
    </w:p>
    <w:p w:rsidR="00790621" w:rsidRPr="00BB778D" w:rsidRDefault="00790621" w:rsidP="004A6704">
      <w:pPr>
        <w:pStyle w:val="SectionHeading"/>
      </w:pPr>
      <w:r w:rsidRPr="00BB778D">
        <w:t xml:space="preserve">2. </w:t>
      </w:r>
      <w:r w:rsidR="004A6704" w:rsidRPr="00BB778D">
        <w:t>Introduction</w:t>
      </w:r>
    </w:p>
    <w:p w:rsidR="00790621" w:rsidRPr="00BB778D" w:rsidRDefault="00A4108A" w:rsidP="00790621">
      <w:pPr>
        <w:pStyle w:val="BodyText2"/>
        <w:rPr>
          <w:color w:val="000000" w:themeColor="text1"/>
          <w:sz w:val="20"/>
        </w:rPr>
      </w:pPr>
      <w:r w:rsidRPr="00BB778D">
        <w:rPr>
          <w:color w:val="000000" w:themeColor="text1"/>
          <w:sz w:val="20"/>
        </w:rPr>
        <w:t xml:space="preserve">      </w:t>
      </w:r>
      <w:r w:rsidR="007E7F1F" w:rsidRPr="00BB778D">
        <w:rPr>
          <w:color w:val="000000" w:themeColor="text1"/>
          <w:sz w:val="20"/>
        </w:rPr>
        <w:t>At the time of this paper, t</w:t>
      </w:r>
      <w:r w:rsidRPr="00BB778D">
        <w:rPr>
          <w:color w:val="000000" w:themeColor="text1"/>
          <w:sz w:val="20"/>
        </w:rPr>
        <w:t xml:space="preserve">he full City of Chicago data set contains 113 million rows of data and 23 colums of information, where each row represents one unique taxi trip.  This makes it very difficult to download </w:t>
      </w:r>
      <w:r w:rsidR="007E7F1F" w:rsidRPr="00BB778D">
        <w:rPr>
          <w:color w:val="000000" w:themeColor="text1"/>
          <w:sz w:val="20"/>
        </w:rPr>
        <w:t>the</w:t>
      </w:r>
      <w:r w:rsidRPr="00BB778D">
        <w:rPr>
          <w:color w:val="000000" w:themeColor="text1"/>
          <w:sz w:val="20"/>
        </w:rPr>
        <w:t xml:space="preserve"> data set, much </w:t>
      </w:r>
      <w:r w:rsidRPr="00BB778D">
        <w:rPr>
          <w:color w:val="000000" w:themeColor="text1"/>
          <w:sz w:val="20"/>
        </w:rPr>
        <w:t>less analyze it</w:t>
      </w:r>
      <w:r w:rsidR="009E4397">
        <w:rPr>
          <w:color w:val="000000" w:themeColor="text1"/>
          <w:sz w:val="20"/>
        </w:rPr>
        <w:t>.</w:t>
      </w:r>
      <w:r w:rsidRPr="00BB778D">
        <w:rPr>
          <w:color w:val="000000" w:themeColor="text1"/>
          <w:sz w:val="20"/>
        </w:rPr>
        <w:t xml:space="preserve">  MongoDB was used to upload the data and Tableau was used for the analysis.</w:t>
      </w:r>
    </w:p>
    <w:p w:rsidR="007E7F1F" w:rsidRDefault="007E7F1F" w:rsidP="00790621">
      <w:pPr>
        <w:pStyle w:val="BodyText2"/>
        <w:rPr>
          <w:color w:val="000000" w:themeColor="text1"/>
          <w:sz w:val="20"/>
        </w:rPr>
      </w:pPr>
      <w:r w:rsidRPr="00BB778D">
        <w:rPr>
          <w:color w:val="000000" w:themeColor="text1"/>
          <w:sz w:val="20"/>
        </w:rPr>
        <w:t xml:space="preserve">      Before we get started on the analysis, it would be good to familiarize ourselves with the City of Chicago in general</w:t>
      </w:r>
      <w:r w:rsidR="00BB778D" w:rsidRPr="00BB778D">
        <w:rPr>
          <w:color w:val="000000" w:themeColor="text1"/>
          <w:sz w:val="20"/>
        </w:rPr>
        <w:t>.  It will also be necessary to know some basic facts about Chicago’s rapid transit system.</w:t>
      </w:r>
    </w:p>
    <w:p w:rsidR="001A218F" w:rsidRDefault="001A218F" w:rsidP="00790621">
      <w:pPr>
        <w:pStyle w:val="BodyText2"/>
        <w:rPr>
          <w:color w:val="000000" w:themeColor="text1"/>
          <w:sz w:val="20"/>
        </w:rPr>
      </w:pPr>
      <w:r>
        <w:rPr>
          <w:color w:val="000000" w:themeColor="text1"/>
          <w:sz w:val="20"/>
        </w:rPr>
        <w:t xml:space="preserve">      The city of Chicago is the third largest city in the U.S. with approximately 2.7 million residents and a metro population of over 9.5 million.</w:t>
      </w:r>
      <w:r w:rsidR="00EA1460">
        <w:rPr>
          <w:color w:val="000000" w:themeColor="text1"/>
          <w:sz w:val="20"/>
        </w:rPr>
        <w:t xml:space="preserve">  Chicago’s downtown area is known as “the loop”</w:t>
      </w:r>
      <w:r w:rsidR="008D2378">
        <w:rPr>
          <w:rStyle w:val="FootnoteReference"/>
          <w:color w:val="000000" w:themeColor="text1"/>
          <w:sz w:val="20"/>
        </w:rPr>
        <w:footnoteReference w:id="2"/>
      </w:r>
      <w:r w:rsidR="00EA1460">
        <w:rPr>
          <w:color w:val="000000" w:themeColor="text1"/>
          <w:sz w:val="20"/>
        </w:rPr>
        <w:t xml:space="preserve">.  This refers to the area encircled by the elevated (“L”) </w:t>
      </w:r>
      <w:r w:rsidR="00675328">
        <w:rPr>
          <w:color w:val="000000" w:themeColor="text1"/>
          <w:sz w:val="20"/>
        </w:rPr>
        <w:t>rapid transit tracks.  The “L” has eight different routes, and average weekday ridership was over 750,000 in 2015</w:t>
      </w:r>
      <w:r w:rsidR="008D2378">
        <w:rPr>
          <w:rStyle w:val="FootnoteReference"/>
          <w:color w:val="000000" w:themeColor="text1"/>
          <w:sz w:val="20"/>
        </w:rPr>
        <w:footnoteReference w:id="3"/>
      </w:r>
      <w:r w:rsidR="00675328">
        <w:rPr>
          <w:color w:val="000000" w:themeColor="text1"/>
          <w:sz w:val="20"/>
        </w:rPr>
        <w:t>.</w:t>
      </w:r>
      <w:r w:rsidR="00AF3531">
        <w:rPr>
          <w:color w:val="000000" w:themeColor="text1"/>
          <w:sz w:val="20"/>
        </w:rPr>
        <w:t xml:space="preserve">  Map 1 below shows the city of Chicago and its downtown “center”.</w:t>
      </w:r>
    </w:p>
    <w:p w:rsidR="00AF3531" w:rsidRDefault="00AF3531" w:rsidP="00790621">
      <w:pPr>
        <w:pStyle w:val="BodyText2"/>
        <w:rPr>
          <w:color w:val="000000" w:themeColor="text1"/>
          <w:sz w:val="20"/>
        </w:rPr>
      </w:pPr>
    </w:p>
    <w:p w:rsidR="00AF3531" w:rsidRDefault="00AF3531" w:rsidP="00790621">
      <w:pPr>
        <w:pStyle w:val="BodyText2"/>
        <w:rPr>
          <w:b/>
          <w:color w:val="000000" w:themeColor="text1"/>
          <w:sz w:val="20"/>
        </w:rPr>
      </w:pPr>
      <w:r w:rsidRPr="00D6032A">
        <w:rPr>
          <w:b/>
          <w:color w:val="000000" w:themeColor="text1"/>
          <w:sz w:val="20"/>
        </w:rPr>
        <w:t>Map 1:</w:t>
      </w:r>
    </w:p>
    <w:p w:rsidR="008D2378" w:rsidRPr="00D6032A" w:rsidRDefault="008D2378" w:rsidP="00790621">
      <w:pPr>
        <w:pStyle w:val="BodyText2"/>
        <w:rPr>
          <w:b/>
          <w:color w:val="000000" w:themeColor="text1"/>
          <w:sz w:val="20"/>
        </w:rPr>
      </w:pPr>
      <w:r>
        <w:rPr>
          <w:color w:val="000000" w:themeColor="text1"/>
          <w:sz w:val="20"/>
        </w:rPr>
        <mc:AlternateContent>
          <mc:Choice Requires="wps">
            <w:drawing>
              <wp:anchor distT="0" distB="0" distL="114300" distR="114300" simplePos="0" relativeHeight="251660288" behindDoc="0" locked="0" layoutInCell="1" allowOverlap="1">
                <wp:simplePos x="0" y="0"/>
                <wp:positionH relativeFrom="margin">
                  <wp:posOffset>5274310</wp:posOffset>
                </wp:positionH>
                <wp:positionV relativeFrom="paragraph">
                  <wp:posOffset>1076325</wp:posOffset>
                </wp:positionV>
                <wp:extent cx="447675" cy="409575"/>
                <wp:effectExtent l="38100" t="0" r="28575" b="47625"/>
                <wp:wrapNone/>
                <wp:docPr id="3" name="Straight Arrow Connector 3"/>
                <wp:cNvGraphicFramePr/>
                <a:graphic xmlns:a="http://schemas.openxmlformats.org/drawingml/2006/main">
                  <a:graphicData uri="http://schemas.microsoft.com/office/word/2010/wordprocessingShape">
                    <wps:wsp>
                      <wps:cNvCnPr/>
                      <wps:spPr>
                        <a:xfrm flipH="1">
                          <a:off x="0" y="0"/>
                          <a:ext cx="4476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15489E" id="_x0000_t32" coordsize="21600,21600" o:spt="32" o:oned="t" path="m,l21600,21600e" filled="f">
                <v:path arrowok="t" fillok="f" o:connecttype="none"/>
                <o:lock v:ext="edit" shapetype="t"/>
              </v:shapetype>
              <v:shape id="Straight Arrow Connector 3" o:spid="_x0000_s1026" type="#_x0000_t32" style="position:absolute;margin-left:415.3pt;margin-top:84.75pt;width:35.25pt;height:32.25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" strokecolor="#4472c4 [3204]" strokeweight=".5pt">
                <v:stroke endarrow="block" joinstyle="miter"/>
                <w10:wrap anchorx="margin"/>
              </v:shape>
            </w:pict>
          </mc:Fallback>
        </mc:AlternateContent>
      </w:r>
      <w:r>
        <w:rPr>
          <w:color w:val="000000" w:themeColor="text1"/>
          <w:sz w:val="20"/>
        </w:rPr>
        <mc:AlternateContent>
          <mc:Choice Requires="wps">
            <w:drawing>
              <wp:anchor distT="0" distB="0" distL="114300" distR="114300" simplePos="0" relativeHeight="251659264" behindDoc="0" locked="0" layoutInCell="1" allowOverlap="1">
                <wp:simplePos x="0" y="0"/>
                <wp:positionH relativeFrom="column">
                  <wp:posOffset>2026920</wp:posOffset>
                </wp:positionH>
                <wp:positionV relativeFrom="paragraph">
                  <wp:posOffset>301625</wp:posOffset>
                </wp:positionV>
                <wp:extent cx="904875" cy="7715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904875" cy="771525"/>
                        </a:xfrm>
                        <a:prstGeom prst="rect">
                          <a:avLst/>
                        </a:prstGeom>
                        <a:solidFill>
                          <a:schemeClr val="lt1"/>
                        </a:solidFill>
                        <a:ln w="6350">
                          <a:solidFill>
                            <a:prstClr val="black"/>
                          </a:solidFill>
                        </a:ln>
                      </wps:spPr>
                      <wps:txbx>
                        <w:txbxContent>
                          <w:p w:rsidR="00AF3531" w:rsidRDefault="00AF3531">
                            <w:r>
                              <w:t>Chicago Downtown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6pt;margin-top:23.75pt;width:71.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" fillcolor="white [3201]" strokeweight=".5pt">
                <v:textbox>
                  <w:txbxContent>
                    <w:p w:rsidR="00AF3531" w:rsidRDefault="00AF3531">
                      <w:r>
                        <w:t>Chicago Downtown Center</w:t>
                      </w:r>
                    </w:p>
                  </w:txbxContent>
                </v:textbox>
              </v:shape>
            </w:pict>
          </mc:Fallback>
        </mc:AlternateContent>
      </w:r>
      <w:r>
        <w:rPr>
          <w:color w:val="000000" w:themeColor="text1"/>
          <w:sz w:val="20"/>
        </w:rPr>
        <w:drawing>
          <wp:inline distT="0" distB="0" distL="0" distR="0" wp14:anchorId="58D50965" wp14:editId="7FD64725">
            <wp:extent cx="3059868" cy="3962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817" cy="3964924"/>
                    </a:xfrm>
                    <a:prstGeom prst="rect">
                      <a:avLst/>
                    </a:prstGeom>
                    <a:noFill/>
                  </pic:spPr>
                </pic:pic>
              </a:graphicData>
            </a:graphic>
          </wp:inline>
        </w:drawing>
      </w:r>
    </w:p>
    <w:p w:rsidR="00AF3531" w:rsidRDefault="00AF3531" w:rsidP="00790621">
      <w:pPr>
        <w:pStyle w:val="BodyText2"/>
        <w:rPr>
          <w:color w:val="000000" w:themeColor="text1"/>
          <w:sz w:val="20"/>
        </w:rPr>
      </w:pPr>
    </w:p>
    <w:p w:rsidR="00AF3531" w:rsidRDefault="00AF3531" w:rsidP="00790621">
      <w:pPr>
        <w:pStyle w:val="BodyText2"/>
        <w:rPr>
          <w:color w:val="000000" w:themeColor="text1"/>
          <w:sz w:val="20"/>
        </w:rPr>
      </w:pPr>
    </w:p>
    <w:p w:rsidR="00AF3531" w:rsidRPr="00EB67BB" w:rsidRDefault="00D6032A" w:rsidP="00EB67BB">
      <w:pPr>
        <w:jc w:val="both"/>
        <w:rPr>
          <w:rFonts w:ascii="Times New Roman" w:hAnsi="Times New Roman"/>
          <w:sz w:val="20"/>
        </w:rPr>
      </w:pPr>
      <w:r w:rsidRPr="00EB67BB">
        <w:rPr>
          <w:rFonts w:ascii="Times New Roman" w:hAnsi="Times New Roman"/>
          <w:sz w:val="20"/>
        </w:rPr>
        <w:lastRenderedPageBreak/>
        <w:t>Map 2 shows the city of Chicago’s “L</w:t>
      </w:r>
      <w:r w:rsidR="00E37921" w:rsidRPr="00EB67BB">
        <w:rPr>
          <w:rFonts w:ascii="Times New Roman" w:hAnsi="Times New Roman"/>
          <w:sz w:val="20"/>
        </w:rPr>
        <w:t>” lines.  The lines that form the loop in the map encircle Chicago’s downtown center.</w:t>
      </w:r>
    </w:p>
    <w:p w:rsidR="004442FB" w:rsidRPr="00EB67BB" w:rsidRDefault="004442FB" w:rsidP="00EB67BB">
      <w:pPr>
        <w:jc w:val="both"/>
        <w:rPr>
          <w:rFonts w:ascii="Times New Roman" w:hAnsi="Times New Roman"/>
          <w:b/>
          <w:sz w:val="20"/>
        </w:rPr>
      </w:pPr>
    </w:p>
    <w:p w:rsidR="008D2378" w:rsidRPr="00EB67BB" w:rsidRDefault="008D2378" w:rsidP="00EB67BB">
      <w:pPr>
        <w:jc w:val="both"/>
        <w:rPr>
          <w:rFonts w:ascii="Times New Roman" w:hAnsi="Times New Roman"/>
          <w:b/>
          <w:sz w:val="20"/>
        </w:rPr>
      </w:pPr>
      <w:r w:rsidRPr="00EB67BB">
        <w:rPr>
          <w:rFonts w:ascii="Times New Roman" w:hAnsi="Times New Roman"/>
          <w:b/>
          <w:sz w:val="20"/>
        </w:rPr>
        <w:t>Map 2:</w:t>
      </w:r>
    </w:p>
    <w:p w:rsidR="00AE5401" w:rsidRPr="00EB67BB" w:rsidRDefault="008D2378" w:rsidP="00EB67BB">
      <w:pPr>
        <w:jc w:val="both"/>
        <w:rPr>
          <w:rFonts w:ascii="Times New Roman" w:hAnsi="Times New Roman"/>
          <w:b/>
          <w:sz w:val="20"/>
        </w:rPr>
      </w:pPr>
      <w:r w:rsidRPr="00EB67BB">
        <w:rPr>
          <w:rFonts w:ascii="Times New Roman" w:hAnsi="Times New Roman"/>
          <w:b/>
          <w:sz w:val="20"/>
        </w:rPr>
        <w:drawing>
          <wp:inline distT="0" distB="0" distL="0" distR="0" wp14:anchorId="025D661C" wp14:editId="5A0CCE72">
            <wp:extent cx="3248025" cy="4314542"/>
            <wp:effectExtent l="0" t="0" r="0" b="0"/>
            <wp:docPr id="19" name="Picture 18">
              <a:extLst xmlns:a="http://schemas.openxmlformats.org/drawingml/2006/main">
                <a:ext uri="{FF2B5EF4-FFF2-40B4-BE49-F238E27FC236}">
                  <a16:creationId xmlns:a16="http://schemas.microsoft.com/office/drawing/2014/main" id="{31F45465-F8E1-4C38-91C0-F590D7F65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31F45465-F8E1-4C38-91C0-F590D7F6576E}"/>
                        </a:ext>
                      </a:extLst>
                    </pic:cNvPr>
                    <pic:cNvPicPr>
                      <a:picLocks noChangeAspect="1"/>
                    </pic:cNvPicPr>
                  </pic:nvPicPr>
                  <pic:blipFill>
                    <a:blip r:embed="rId12"/>
                    <a:stretch>
                      <a:fillRect/>
                    </a:stretch>
                  </pic:blipFill>
                  <pic:spPr>
                    <a:xfrm>
                      <a:off x="0" y="0"/>
                      <a:ext cx="3252737" cy="4320802"/>
                    </a:xfrm>
                    <a:prstGeom prst="rect">
                      <a:avLst/>
                    </a:prstGeom>
                  </pic:spPr>
                </pic:pic>
              </a:graphicData>
            </a:graphic>
          </wp:inline>
        </w:drawing>
      </w:r>
    </w:p>
    <w:p w:rsidR="00EB67BB" w:rsidRPr="00EB67BB" w:rsidRDefault="00EB67BB" w:rsidP="00EB67BB">
      <w:pPr>
        <w:jc w:val="both"/>
        <w:rPr>
          <w:rFonts w:ascii="Times New Roman" w:hAnsi="Times New Roman"/>
          <w:b/>
          <w:sz w:val="20"/>
        </w:rPr>
      </w:pPr>
    </w:p>
    <w:p w:rsidR="00EB67BB" w:rsidRDefault="00EB67BB" w:rsidP="00EB67BB">
      <w:pPr>
        <w:jc w:val="center"/>
        <w:rPr>
          <w:rFonts w:ascii="Times New Roman" w:hAnsi="Times New Roman"/>
          <w:b/>
          <w:noProof w:val="0"/>
          <w:color w:val="000000" w:themeColor="text1"/>
          <w:sz w:val="24"/>
        </w:rPr>
      </w:pPr>
      <w:r>
        <w:rPr>
          <w:rFonts w:ascii="Times New Roman" w:hAnsi="Times New Roman"/>
          <w:b/>
          <w:noProof w:val="0"/>
          <w:color w:val="000000" w:themeColor="text1"/>
          <w:sz w:val="24"/>
        </w:rPr>
        <w:t>3. Analysis</w:t>
      </w:r>
    </w:p>
    <w:p w:rsidR="0018552A" w:rsidRDefault="00EB67BB"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0018552A" w:rsidRPr="0018552A">
        <w:rPr>
          <w:rFonts w:ascii="Times New Roman" w:hAnsi="Times New Roman"/>
          <w:noProof w:val="0"/>
          <w:color w:val="000000" w:themeColor="text1"/>
          <w:sz w:val="20"/>
        </w:rPr>
        <w:t>Figure 1-1</w:t>
      </w:r>
      <w:r w:rsidR="0018552A">
        <w:rPr>
          <w:rFonts w:ascii="Times New Roman" w:hAnsi="Times New Roman"/>
          <w:noProof w:val="0"/>
          <w:color w:val="000000" w:themeColor="text1"/>
          <w:sz w:val="20"/>
        </w:rPr>
        <w:t xml:space="preserve"> to the right</w:t>
      </w:r>
      <w:r w:rsidR="0018552A" w:rsidRPr="0018552A">
        <w:rPr>
          <w:rFonts w:ascii="Times New Roman" w:hAnsi="Times New Roman"/>
          <w:noProof w:val="0"/>
          <w:color w:val="000000" w:themeColor="text1"/>
          <w:sz w:val="20"/>
        </w:rPr>
        <w:t xml:space="preserve"> displays the Chicago map with Chicago “L” railway line stations, trip origin, and trip destination</w:t>
      </w:r>
      <w:r w:rsidR="0018552A">
        <w:rPr>
          <w:rFonts w:ascii="Times New Roman" w:hAnsi="Times New Roman"/>
          <w:noProof w:val="0"/>
          <w:color w:val="000000" w:themeColor="text1"/>
          <w:sz w:val="20"/>
        </w:rPr>
        <w:t xml:space="preserve">.  </w:t>
      </w:r>
      <w:r w:rsidR="00864BD5">
        <w:rPr>
          <w:rFonts w:ascii="Times New Roman" w:hAnsi="Times New Roman"/>
          <w:noProof w:val="0"/>
          <w:color w:val="000000" w:themeColor="text1"/>
          <w:sz w:val="20"/>
        </w:rPr>
        <w:t>A g</w:t>
      </w:r>
      <w:r w:rsidR="009409C8">
        <w:rPr>
          <w:rFonts w:ascii="Times New Roman" w:hAnsi="Times New Roman"/>
          <w:noProof w:val="0"/>
          <w:color w:val="000000" w:themeColor="text1"/>
          <w:sz w:val="20"/>
        </w:rPr>
        <w:t xml:space="preserve">reen </w:t>
      </w:r>
      <w:r w:rsidR="00864BD5">
        <w:rPr>
          <w:rFonts w:ascii="Times New Roman" w:hAnsi="Times New Roman"/>
          <w:noProof w:val="0"/>
          <w:color w:val="000000" w:themeColor="text1"/>
          <w:sz w:val="20"/>
        </w:rPr>
        <w:t xml:space="preserve">square represents drop-off locations, while a magenta x represents pick-up locations.  Large blue dots represent main “L” terminals.  If taxis were complementing “L” routes, one might expect to see a large concentration of both green (drop-offs) and magenta (pick-ups) corresponding to the blue dots (“L” terminals).  In other words, the green and magenta would look ‘superimposed’ on top of the blue dots.  However, Figure 1-1 shows the green and magenta in bands that are perpendicular to the “L” terminals.  This suggests that taxis are detracting </w:t>
      </w:r>
      <w:r w:rsidR="00B96C52">
        <w:rPr>
          <w:rFonts w:ascii="Times New Roman" w:hAnsi="Times New Roman"/>
          <w:noProof w:val="0"/>
          <w:color w:val="000000" w:themeColor="text1"/>
          <w:sz w:val="20"/>
        </w:rPr>
        <w:t>from “L” terminal business</w:t>
      </w:r>
      <w:r w:rsidR="00AD2FC2">
        <w:rPr>
          <w:rFonts w:ascii="Times New Roman" w:hAnsi="Times New Roman"/>
          <w:noProof w:val="0"/>
          <w:color w:val="000000" w:themeColor="text1"/>
          <w:sz w:val="20"/>
        </w:rPr>
        <w:t xml:space="preserve"> by both dropping off and picking up from locations far enough away from the blue dots to conclude that passengers are taking taxis to get to exact locations within the city and eschewing the “L” lines altogether.  </w:t>
      </w:r>
    </w:p>
    <w:p w:rsidR="0018552A" w:rsidRDefault="0018552A" w:rsidP="00EB67BB">
      <w:pPr>
        <w:rPr>
          <w:rFonts w:ascii="Times New Roman" w:hAnsi="Times New Roman"/>
          <w:b/>
          <w:noProof w:val="0"/>
          <w:color w:val="000000" w:themeColor="text1"/>
          <w:sz w:val="24"/>
        </w:rPr>
      </w:pPr>
    </w:p>
    <w:p w:rsidR="0018552A" w:rsidRDefault="0018552A" w:rsidP="00EB67BB">
      <w:pPr>
        <w:rPr>
          <w:rFonts w:ascii="Times New Roman" w:hAnsi="Times New Roman"/>
          <w:b/>
          <w:noProof w:val="0"/>
          <w:color w:val="000000" w:themeColor="text1"/>
          <w:sz w:val="24"/>
        </w:rPr>
      </w:pPr>
      <w:r w:rsidRPr="0018552A">
        <w:rPr>
          <w:rFonts w:ascii="Times New Roman" w:hAnsi="Times New Roman"/>
          <w:b/>
          <w:color w:val="000000" w:themeColor="text1"/>
          <w:sz w:val="24"/>
        </w:rPr>
        <w:drawing>
          <wp:inline distT="0" distB="0" distL="0" distR="0" wp14:anchorId="1F98755E" wp14:editId="36DB4AC6">
            <wp:extent cx="3438525" cy="5057775"/>
            <wp:effectExtent l="0" t="0" r="9525" b="9525"/>
            <wp:docPr id="4" name="Picture 3">
              <a:extLst xmlns:a="http://schemas.openxmlformats.org/drawingml/2006/main">
                <a:ext uri="{FF2B5EF4-FFF2-40B4-BE49-F238E27FC236}">
                  <a16:creationId xmlns:a16="http://schemas.microsoft.com/office/drawing/2014/main" id="{5EF2BDCF-78D6-4B5E-9610-C5C5897E4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F2BDCF-78D6-4B5E-9610-C5C5897E4355}"/>
                        </a:ext>
                      </a:extLst>
                    </pic:cNvPr>
                    <pic:cNvPicPr>
                      <a:picLocks noChangeAspect="1"/>
                    </pic:cNvPicPr>
                  </pic:nvPicPr>
                  <pic:blipFill>
                    <a:blip r:embed="rId13"/>
                    <a:stretch>
                      <a:fillRect/>
                    </a:stretch>
                  </pic:blipFill>
                  <pic:spPr>
                    <a:xfrm>
                      <a:off x="0" y="0"/>
                      <a:ext cx="3438525" cy="5057775"/>
                    </a:xfrm>
                    <a:prstGeom prst="rect">
                      <a:avLst/>
                    </a:prstGeom>
                  </pic:spPr>
                </pic:pic>
              </a:graphicData>
            </a:graphic>
          </wp:inline>
        </w:drawing>
      </w:r>
    </w:p>
    <w:p w:rsidR="00284458" w:rsidRDefault="00284458" w:rsidP="00EB67BB">
      <w:pPr>
        <w:rPr>
          <w:rFonts w:ascii="Times New Roman" w:hAnsi="Times New Roman"/>
          <w:b/>
          <w:noProof w:val="0"/>
          <w:color w:val="000000" w:themeColor="text1"/>
          <w:sz w:val="24"/>
        </w:rPr>
      </w:pPr>
    </w:p>
    <w:p w:rsidR="00284458" w:rsidRDefault="00284458"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Pr="00354EA3">
        <w:rPr>
          <w:rFonts w:ascii="Times New Roman" w:hAnsi="Times New Roman"/>
          <w:noProof w:val="0"/>
          <w:color w:val="000000" w:themeColor="text1"/>
          <w:sz w:val="20"/>
        </w:rPr>
        <w:t xml:space="preserve">Figure 1-2 </w:t>
      </w:r>
      <w:r w:rsidR="008F6794">
        <w:rPr>
          <w:rFonts w:ascii="Times New Roman" w:hAnsi="Times New Roman"/>
          <w:noProof w:val="0"/>
          <w:color w:val="000000" w:themeColor="text1"/>
          <w:sz w:val="20"/>
        </w:rPr>
        <w:t xml:space="preserve">on the next page </w:t>
      </w:r>
      <w:r w:rsidRPr="00354EA3">
        <w:rPr>
          <w:rFonts w:ascii="Times New Roman" w:hAnsi="Times New Roman"/>
          <w:noProof w:val="0"/>
          <w:color w:val="000000" w:themeColor="text1"/>
          <w:sz w:val="20"/>
        </w:rPr>
        <w:t>displays the zoom area for Chicago</w:t>
      </w:r>
      <w:r w:rsidR="00354EA3" w:rsidRPr="00354EA3">
        <w:rPr>
          <w:rFonts w:ascii="Times New Roman" w:hAnsi="Times New Roman"/>
          <w:noProof w:val="0"/>
          <w:color w:val="000000" w:themeColor="text1"/>
          <w:sz w:val="20"/>
        </w:rPr>
        <w:t>’s</w:t>
      </w:r>
      <w:r w:rsidRPr="00354EA3">
        <w:rPr>
          <w:rFonts w:ascii="Times New Roman" w:hAnsi="Times New Roman"/>
          <w:noProof w:val="0"/>
          <w:color w:val="000000" w:themeColor="text1"/>
          <w:sz w:val="20"/>
        </w:rPr>
        <w:t xml:space="preserve"> north-east region</w:t>
      </w:r>
      <w:r w:rsidR="00354EA3" w:rsidRPr="00354EA3">
        <w:rPr>
          <w:rFonts w:ascii="Times New Roman" w:hAnsi="Times New Roman"/>
          <w:noProof w:val="0"/>
          <w:color w:val="000000" w:themeColor="text1"/>
          <w:sz w:val="20"/>
        </w:rPr>
        <w:t>.  Most locations for taxi pick-ups and drop-offs are a good distance away from the “L” line stations</w:t>
      </w:r>
      <w:r w:rsidR="00354EA3">
        <w:rPr>
          <w:rFonts w:ascii="Times New Roman" w:hAnsi="Times New Roman"/>
          <w:noProof w:val="0"/>
          <w:color w:val="000000" w:themeColor="text1"/>
          <w:sz w:val="20"/>
        </w:rPr>
        <w:t xml:space="preserve">.  The locations of taxi pick-ups and drop-offs are evenly distributed along the downtown area, especially the areas not covered by an “L” station.  This is a </w:t>
      </w:r>
      <w:r w:rsidR="00605126">
        <w:rPr>
          <w:rFonts w:ascii="Times New Roman" w:hAnsi="Times New Roman"/>
          <w:noProof w:val="0"/>
          <w:color w:val="000000" w:themeColor="text1"/>
          <w:sz w:val="20"/>
        </w:rPr>
        <w:t xml:space="preserve">further </w:t>
      </w:r>
      <w:r w:rsidR="00354EA3">
        <w:rPr>
          <w:rFonts w:ascii="Times New Roman" w:hAnsi="Times New Roman"/>
          <w:noProof w:val="0"/>
          <w:color w:val="000000" w:themeColor="text1"/>
          <w:sz w:val="20"/>
        </w:rPr>
        <w:t xml:space="preserve">indication that taxis are not covering similar routes as the “L” stations, but are </w:t>
      </w:r>
      <w:r w:rsidR="00AD2FC2">
        <w:rPr>
          <w:rFonts w:ascii="Times New Roman" w:hAnsi="Times New Roman"/>
          <w:noProof w:val="0"/>
          <w:color w:val="000000" w:themeColor="text1"/>
          <w:sz w:val="20"/>
        </w:rPr>
        <w:t>detracting from “L” lines</w:t>
      </w:r>
      <w:r w:rsidR="00354EA3">
        <w:rPr>
          <w:rFonts w:ascii="Times New Roman" w:hAnsi="Times New Roman"/>
          <w:noProof w:val="0"/>
          <w:color w:val="000000" w:themeColor="text1"/>
          <w:sz w:val="20"/>
        </w:rPr>
        <w:t xml:space="preserve"> by getting people</w:t>
      </w:r>
      <w:r w:rsidR="00AD2FC2">
        <w:rPr>
          <w:rFonts w:ascii="Times New Roman" w:hAnsi="Times New Roman"/>
          <w:noProof w:val="0"/>
          <w:color w:val="000000" w:themeColor="text1"/>
          <w:sz w:val="20"/>
        </w:rPr>
        <w:t xml:space="preserve"> directly</w:t>
      </w:r>
      <w:r w:rsidR="00354EA3">
        <w:rPr>
          <w:rFonts w:ascii="Times New Roman" w:hAnsi="Times New Roman"/>
          <w:noProof w:val="0"/>
          <w:color w:val="000000" w:themeColor="text1"/>
          <w:sz w:val="20"/>
        </w:rPr>
        <w:t xml:space="preserve"> to and from downtown</w:t>
      </w:r>
    </w:p>
    <w:p w:rsidR="008F6794" w:rsidRDefault="008F6794" w:rsidP="00EB67BB">
      <w:pPr>
        <w:rPr>
          <w:rFonts w:ascii="Times New Roman" w:hAnsi="Times New Roman"/>
          <w:b/>
          <w:noProof w:val="0"/>
          <w:color w:val="000000" w:themeColor="text1"/>
          <w:sz w:val="24"/>
        </w:rPr>
      </w:pPr>
    </w:p>
    <w:p w:rsidR="008F6794" w:rsidRDefault="00550299" w:rsidP="00EB67BB">
      <w:pPr>
        <w:rPr>
          <w:rFonts w:ascii="Times New Roman" w:hAnsi="Times New Roman"/>
          <w:b/>
          <w:noProof w:val="0"/>
          <w:color w:val="000000" w:themeColor="text1"/>
          <w:sz w:val="24"/>
        </w:rPr>
      </w:pPr>
      <w:r>
        <w:lastRenderedPageBreak/>
        <w:drawing>
          <wp:inline distT="0" distB="0" distL="0" distR="0" wp14:anchorId="237C8812" wp14:editId="1E6E55EC">
            <wp:extent cx="3060065" cy="268033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2680335"/>
                    </a:xfrm>
                    <a:prstGeom prst="rect">
                      <a:avLst/>
                    </a:prstGeom>
                  </pic:spPr>
                </pic:pic>
              </a:graphicData>
            </a:graphic>
          </wp:inline>
        </w:drawing>
      </w:r>
    </w:p>
    <w:p w:rsidR="00D07C38" w:rsidRDefault="00D07C38" w:rsidP="00EB67BB">
      <w:pPr>
        <w:rPr>
          <w:rFonts w:ascii="Times New Roman" w:hAnsi="Times New Roman"/>
          <w:b/>
          <w:noProof w:val="0"/>
          <w:color w:val="000000" w:themeColor="text1"/>
          <w:sz w:val="24"/>
        </w:rPr>
      </w:pPr>
    </w:p>
    <w:p w:rsidR="00D07C38" w:rsidRDefault="00D07C38"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Pr="00D07C38">
        <w:rPr>
          <w:rFonts w:ascii="Times New Roman" w:hAnsi="Times New Roman"/>
          <w:noProof w:val="0"/>
          <w:color w:val="000000" w:themeColor="text1"/>
          <w:sz w:val="20"/>
        </w:rPr>
        <w:t>Figure 2</w:t>
      </w:r>
      <w:r w:rsidR="00550299">
        <w:rPr>
          <w:rFonts w:ascii="Times New Roman" w:hAnsi="Times New Roman"/>
          <w:noProof w:val="0"/>
          <w:color w:val="000000" w:themeColor="text1"/>
          <w:sz w:val="20"/>
        </w:rPr>
        <w:t>-</w:t>
      </w:r>
      <w:r w:rsidRPr="00D07C38">
        <w:rPr>
          <w:rFonts w:ascii="Times New Roman" w:hAnsi="Times New Roman"/>
          <w:noProof w:val="0"/>
          <w:color w:val="000000" w:themeColor="text1"/>
          <w:sz w:val="20"/>
        </w:rPr>
        <w:t>1 displays the average distance traveled at each location for each passenger origin and destination.  A bigger x or circle represents a longer distance traveled.  The data shows short trip</w:t>
      </w:r>
      <w:r w:rsidR="009E4397">
        <w:rPr>
          <w:rFonts w:ascii="Times New Roman" w:hAnsi="Times New Roman"/>
          <w:noProof w:val="0"/>
          <w:color w:val="000000" w:themeColor="text1"/>
          <w:sz w:val="20"/>
        </w:rPr>
        <w:t>s</w:t>
      </w:r>
      <w:r w:rsidRPr="00D07C38">
        <w:rPr>
          <w:rFonts w:ascii="Times New Roman" w:hAnsi="Times New Roman"/>
          <w:noProof w:val="0"/>
          <w:color w:val="000000" w:themeColor="text1"/>
          <w:sz w:val="20"/>
        </w:rPr>
        <w:t xml:space="preserve"> around 2 miles average distance in the region of Chicago downtown.  This is an indication that passengers use the taxi for short trips for the areas in downtown that are not covered by the subway</w:t>
      </w:r>
      <w:r w:rsidR="00AD2FC2">
        <w:rPr>
          <w:rFonts w:ascii="Times New Roman" w:hAnsi="Times New Roman"/>
          <w:noProof w:val="0"/>
          <w:color w:val="000000" w:themeColor="text1"/>
          <w:sz w:val="20"/>
        </w:rPr>
        <w:t xml:space="preserve">, which </w:t>
      </w:r>
      <w:r w:rsidR="00605126">
        <w:rPr>
          <w:rFonts w:ascii="Times New Roman" w:hAnsi="Times New Roman"/>
          <w:noProof w:val="0"/>
          <w:color w:val="000000" w:themeColor="text1"/>
          <w:sz w:val="20"/>
        </w:rPr>
        <w:t>also supports the evidence in the previous two figures</w:t>
      </w:r>
      <w:r w:rsidR="00AD2FC2">
        <w:rPr>
          <w:rFonts w:ascii="Times New Roman" w:hAnsi="Times New Roman"/>
          <w:noProof w:val="0"/>
          <w:color w:val="000000" w:themeColor="text1"/>
          <w:sz w:val="20"/>
        </w:rPr>
        <w:t xml:space="preserve"> that taxi and “L” line routes are competing </w:t>
      </w:r>
      <w:r w:rsidR="002D2DEC">
        <w:rPr>
          <w:rFonts w:ascii="Times New Roman" w:hAnsi="Times New Roman"/>
          <w:noProof w:val="0"/>
          <w:color w:val="000000" w:themeColor="text1"/>
          <w:sz w:val="20"/>
        </w:rPr>
        <w:t>with</w:t>
      </w:r>
      <w:r w:rsidR="00AD2FC2">
        <w:rPr>
          <w:rFonts w:ascii="Times New Roman" w:hAnsi="Times New Roman"/>
          <w:noProof w:val="0"/>
          <w:color w:val="000000" w:themeColor="text1"/>
          <w:sz w:val="20"/>
        </w:rPr>
        <w:t xml:space="preserve"> each other</w:t>
      </w:r>
      <w:r w:rsidR="002D2DEC">
        <w:rPr>
          <w:rFonts w:ascii="Times New Roman" w:hAnsi="Times New Roman"/>
          <w:noProof w:val="0"/>
          <w:color w:val="000000" w:themeColor="text1"/>
          <w:sz w:val="20"/>
        </w:rPr>
        <w:t xml:space="preserve"> (i.e., detracting)</w:t>
      </w:r>
      <w:r w:rsidR="00AD2FC2">
        <w:rPr>
          <w:rFonts w:ascii="Times New Roman" w:hAnsi="Times New Roman"/>
          <w:noProof w:val="0"/>
          <w:color w:val="000000" w:themeColor="text1"/>
          <w:sz w:val="20"/>
        </w:rPr>
        <w:t>.</w:t>
      </w:r>
    </w:p>
    <w:p w:rsidR="00550299" w:rsidRDefault="00550299" w:rsidP="00EB67BB">
      <w:pPr>
        <w:rPr>
          <w:rFonts w:ascii="Times New Roman" w:hAnsi="Times New Roman"/>
          <w:b/>
          <w:noProof w:val="0"/>
          <w:color w:val="000000" w:themeColor="text1"/>
          <w:sz w:val="24"/>
        </w:rPr>
      </w:pPr>
    </w:p>
    <w:p w:rsidR="00550299" w:rsidRPr="00EB67BB" w:rsidRDefault="00550299" w:rsidP="00EB67BB">
      <w:pPr>
        <w:rPr>
          <w:rFonts w:ascii="Times New Roman" w:hAnsi="Times New Roman"/>
          <w:b/>
          <w:noProof w:val="0"/>
          <w:color w:val="000000" w:themeColor="text1"/>
          <w:sz w:val="24"/>
        </w:rPr>
      </w:pPr>
      <w:r>
        <w:drawing>
          <wp:inline distT="0" distB="0" distL="0" distR="0" wp14:anchorId="535F9EDA" wp14:editId="165DFFF1">
            <wp:extent cx="3060065" cy="38195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5" cy="3819525"/>
                    </a:xfrm>
                    <a:prstGeom prst="rect">
                      <a:avLst/>
                    </a:prstGeom>
                  </pic:spPr>
                </pic:pic>
              </a:graphicData>
            </a:graphic>
          </wp:inline>
        </w:drawing>
      </w:r>
    </w:p>
    <w:p w:rsidR="00EB67BB" w:rsidRDefault="00EB67BB" w:rsidP="00EB67BB">
      <w:pPr>
        <w:jc w:val="both"/>
        <w:rPr>
          <w:rFonts w:ascii="Times New Roman" w:hAnsi="Times New Roman"/>
          <w:b/>
          <w:sz w:val="20"/>
        </w:rPr>
      </w:pPr>
    </w:p>
    <w:p w:rsidR="0011667E" w:rsidRDefault="0011667E" w:rsidP="00EB67BB">
      <w:pPr>
        <w:jc w:val="both"/>
        <w:rPr>
          <w:rFonts w:ascii="Times New Roman" w:hAnsi="Times New Roman"/>
          <w:sz w:val="20"/>
        </w:rPr>
      </w:pPr>
      <w:r>
        <w:rPr>
          <w:rFonts w:ascii="Times New Roman" w:hAnsi="Times New Roman"/>
          <w:b/>
          <w:sz w:val="20"/>
        </w:rPr>
        <w:t xml:space="preserve">     </w:t>
      </w:r>
      <w:r w:rsidRPr="00F0167A">
        <w:rPr>
          <w:rFonts w:ascii="Times New Roman" w:hAnsi="Times New Roman"/>
          <w:sz w:val="20"/>
        </w:rPr>
        <w:t xml:space="preserve"> </w:t>
      </w:r>
      <w:r w:rsidR="00F0167A" w:rsidRPr="00F0167A">
        <w:rPr>
          <w:rFonts w:ascii="Times New Roman" w:hAnsi="Times New Roman"/>
          <w:sz w:val="20"/>
        </w:rPr>
        <w:t>Figure 3-1</w:t>
      </w:r>
      <w:r w:rsidR="00230A0C">
        <w:rPr>
          <w:rFonts w:ascii="Times New Roman" w:hAnsi="Times New Roman"/>
          <w:sz w:val="20"/>
        </w:rPr>
        <w:t>a</w:t>
      </w:r>
      <w:r w:rsidR="00F0167A" w:rsidRPr="00F0167A">
        <w:rPr>
          <w:rFonts w:ascii="Times New Roman" w:hAnsi="Times New Roman"/>
          <w:sz w:val="20"/>
        </w:rPr>
        <w:t xml:space="preserve"> to the right shows a histogram of average distances from Chicago centroid in ½ mile increments along </w:t>
      </w:r>
      <w:r w:rsidR="00F0167A" w:rsidRPr="00F0167A">
        <w:rPr>
          <w:rFonts w:ascii="Times New Roman" w:hAnsi="Times New Roman"/>
          <w:sz w:val="20"/>
        </w:rPr>
        <w:t xml:space="preserve">the x-axis and frequency of passenger drop-offs (in thousands) along the y-axis.  </w:t>
      </w:r>
      <w:r w:rsidR="00F0167A">
        <w:rPr>
          <w:rFonts w:ascii="Times New Roman" w:hAnsi="Times New Roman"/>
          <w:sz w:val="20"/>
        </w:rPr>
        <w:t>If passenger drop-offs were “centralized”, then we would expect to see a heavy right skew in Figure 3-1</w:t>
      </w:r>
      <w:r w:rsidR="00230A0C">
        <w:rPr>
          <w:rFonts w:ascii="Times New Roman" w:hAnsi="Times New Roman"/>
          <w:sz w:val="20"/>
        </w:rPr>
        <w:t>a similar in shape to Figure 3-1b</w:t>
      </w:r>
      <w:r w:rsidR="00F0167A">
        <w:rPr>
          <w:rFonts w:ascii="Times New Roman" w:hAnsi="Times New Roman"/>
          <w:sz w:val="20"/>
        </w:rPr>
        <w:t xml:space="preserve">.  </w:t>
      </w:r>
      <w:r w:rsidR="005126BA">
        <w:rPr>
          <w:rFonts w:ascii="Times New Roman" w:hAnsi="Times New Roman"/>
          <w:sz w:val="20"/>
        </w:rPr>
        <w:t>From Figure 3-1b we see that the historam does in fact show the skew that would be expected if Chicago is “centralized”.</w:t>
      </w:r>
    </w:p>
    <w:p w:rsidR="00224B04" w:rsidRDefault="00224B04" w:rsidP="00EB67BB">
      <w:pPr>
        <w:jc w:val="both"/>
        <w:rPr>
          <w:rFonts w:ascii="Times New Roman" w:hAnsi="Times New Roman"/>
          <w:sz w:val="20"/>
        </w:rPr>
      </w:pPr>
    </w:p>
    <w:p w:rsidR="00224B04" w:rsidRDefault="00224B04" w:rsidP="00EB67BB">
      <w:pPr>
        <w:jc w:val="both"/>
        <w:rPr>
          <w:rFonts w:ascii="Times New Roman" w:hAnsi="Times New Roman"/>
          <w:b/>
          <w:sz w:val="20"/>
        </w:rPr>
      </w:pPr>
      <w:r w:rsidRPr="00224B04">
        <w:rPr>
          <w:rFonts w:ascii="Times New Roman" w:hAnsi="Times New Roman"/>
          <w:b/>
          <w:sz w:val="20"/>
        </w:rPr>
        <w:t>Figure 3-1</w:t>
      </w:r>
      <w:r w:rsidR="00701349">
        <w:rPr>
          <w:rFonts w:ascii="Times New Roman" w:hAnsi="Times New Roman"/>
          <w:b/>
          <w:sz w:val="20"/>
        </w:rPr>
        <w:t>a</w:t>
      </w:r>
    </w:p>
    <w:p w:rsidR="00224B04" w:rsidRDefault="005126BA" w:rsidP="00EB67BB">
      <w:pPr>
        <w:jc w:val="both"/>
        <w:rPr>
          <w:rFonts w:ascii="Times New Roman" w:hAnsi="Times New Roman"/>
          <w:sz w:val="20"/>
        </w:rPr>
      </w:pPr>
      <w:r w:rsidRPr="005126BA">
        <w:rPr>
          <w:rFonts w:ascii="Times New Roman" w:hAnsi="Times New Roman"/>
          <w:sz w:val="20"/>
        </w:rPr>
        <w:drawing>
          <wp:inline distT="0" distB="0" distL="0" distR="0" wp14:anchorId="34AC8D16" wp14:editId="1C4E56E9">
            <wp:extent cx="3060065" cy="3495675"/>
            <wp:effectExtent l="0" t="0" r="6985" b="9525"/>
            <wp:docPr id="6" name="Picture 2">
              <a:extLst xmlns:a="http://schemas.openxmlformats.org/drawingml/2006/main">
                <a:ext uri="{FF2B5EF4-FFF2-40B4-BE49-F238E27FC236}">
                  <a16:creationId xmlns:a16="http://schemas.microsoft.com/office/drawing/2014/main" id="{6F47BBDC-D48E-4A07-8BD2-2131FC080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47BBDC-D48E-4A07-8BD2-2131FC08049B}"/>
                        </a:ext>
                      </a:extLst>
                    </pic:cNvPr>
                    <pic:cNvPicPr>
                      <a:picLocks noChangeAspect="1"/>
                    </pic:cNvPicPr>
                  </pic:nvPicPr>
                  <pic:blipFill>
                    <a:blip r:embed="rId16"/>
                    <a:stretch>
                      <a:fillRect/>
                    </a:stretch>
                  </pic:blipFill>
                  <pic:spPr>
                    <a:xfrm>
                      <a:off x="0" y="0"/>
                      <a:ext cx="3060065" cy="3495675"/>
                    </a:xfrm>
                    <a:prstGeom prst="rect">
                      <a:avLst/>
                    </a:prstGeom>
                  </pic:spPr>
                </pic:pic>
              </a:graphicData>
            </a:graphic>
          </wp:inline>
        </w:drawing>
      </w:r>
    </w:p>
    <w:p w:rsidR="005126BA" w:rsidRDefault="005126BA" w:rsidP="00EB67BB">
      <w:pPr>
        <w:jc w:val="both"/>
        <w:rPr>
          <w:rFonts w:ascii="Times New Roman" w:hAnsi="Times New Roman"/>
          <w:b/>
          <w:sz w:val="20"/>
        </w:rPr>
      </w:pPr>
    </w:p>
    <w:p w:rsidR="00701349" w:rsidRPr="00701349" w:rsidRDefault="00701349" w:rsidP="00EB67BB">
      <w:pPr>
        <w:jc w:val="both"/>
        <w:rPr>
          <w:rFonts w:ascii="Times New Roman" w:hAnsi="Times New Roman"/>
          <w:b/>
          <w:sz w:val="20"/>
        </w:rPr>
      </w:pPr>
      <w:r w:rsidRPr="00701349">
        <w:rPr>
          <w:rFonts w:ascii="Times New Roman" w:hAnsi="Times New Roman"/>
          <w:b/>
          <w:sz w:val="20"/>
        </w:rPr>
        <w:t>Figure 3-1b</w:t>
      </w:r>
    </w:p>
    <w:p w:rsidR="00701349" w:rsidRDefault="00701349" w:rsidP="00EB67BB">
      <w:pPr>
        <w:jc w:val="both"/>
        <w:rPr>
          <w:rFonts w:ascii="Times New Roman" w:hAnsi="Times New Roman"/>
          <w:sz w:val="20"/>
        </w:rPr>
      </w:pPr>
      <w:r>
        <mc:AlternateContent>
          <mc:Choice Requires="wps">
            <w:drawing>
              <wp:anchor distT="0" distB="0" distL="114300" distR="114300" simplePos="0" relativeHeight="251662336" behindDoc="0" locked="0" layoutInCell="1" allowOverlap="1">
                <wp:simplePos x="0" y="0"/>
                <wp:positionH relativeFrom="column">
                  <wp:posOffset>883920</wp:posOffset>
                </wp:positionH>
                <wp:positionV relativeFrom="paragraph">
                  <wp:posOffset>319405</wp:posOffset>
                </wp:positionV>
                <wp:extent cx="276225" cy="11430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2762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5C3BE" id="Straight Arrow Connector 12" o:spid="_x0000_s1026" type="#_x0000_t32" style="position:absolute;margin-left:69.6pt;margin-top:25.15pt;width:21.75pt;height: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" strokecolor="black [3200]" strokeweight=".5pt">
                <v:stroke endarrow="block" joinstyle="miter"/>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1179195</wp:posOffset>
                </wp:positionH>
                <wp:positionV relativeFrom="paragraph">
                  <wp:posOffset>33655</wp:posOffset>
                </wp:positionV>
                <wp:extent cx="1685925" cy="5905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685925" cy="590550"/>
                        </a:xfrm>
                        <a:prstGeom prst="rect">
                          <a:avLst/>
                        </a:prstGeom>
                        <a:solidFill>
                          <a:schemeClr val="lt1"/>
                        </a:solidFill>
                        <a:ln w="6350">
                          <a:solidFill>
                            <a:prstClr val="black"/>
                          </a:solidFill>
                        </a:ln>
                      </wps:spPr>
                      <wps:txbx>
                        <w:txbxContent>
                          <w:p w:rsidR="00701349" w:rsidRDefault="00701349">
                            <w:r>
                              <w:t>Expected right skew if “centralized”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7" type="#_x0000_t202" style="position:absolute;left:0;text-align:left;margin-left:92.85pt;margin-top:2.65pt;width:132.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" fillcolor="white [3201]" strokeweight=".5pt">
                <v:textbox>
                  <w:txbxContent>
                    <w:p w:rsidR="00701349" w:rsidRDefault="00701349">
                      <w:r>
                        <w:t>Expected right skew if “centralized”</w:t>
                      </w:r>
                    </w:p>
                  </w:txbxContent>
                </v:textbox>
              </v:shape>
            </w:pict>
          </mc:Fallback>
        </mc:AlternateContent>
      </w:r>
      <w:r>
        <w:drawing>
          <wp:inline distT="0" distB="0" distL="0" distR="0" wp14:anchorId="36A55FB4" wp14:editId="0D341F62">
            <wp:extent cx="31432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1400175"/>
                    </a:xfrm>
                    <a:prstGeom prst="rect">
                      <a:avLst/>
                    </a:prstGeom>
                  </pic:spPr>
                </pic:pic>
              </a:graphicData>
            </a:graphic>
          </wp:inline>
        </w:drawing>
      </w:r>
    </w:p>
    <w:p w:rsidR="00F979DE" w:rsidRDefault="00F979DE" w:rsidP="00EB67BB">
      <w:pPr>
        <w:jc w:val="both"/>
        <w:rPr>
          <w:rFonts w:ascii="Times New Roman" w:hAnsi="Times New Roman"/>
          <w:sz w:val="20"/>
        </w:rPr>
      </w:pPr>
    </w:p>
    <w:p w:rsidR="000D1A31" w:rsidRDefault="000D1A31" w:rsidP="000D1A31">
      <w:pPr>
        <w:jc w:val="center"/>
        <w:rPr>
          <w:rFonts w:ascii="Times New Roman" w:hAnsi="Times New Roman"/>
          <w:b/>
          <w:noProof w:val="0"/>
          <w:color w:val="000000" w:themeColor="text1"/>
          <w:sz w:val="24"/>
        </w:rPr>
      </w:pPr>
      <w:r>
        <w:rPr>
          <w:rFonts w:ascii="Times New Roman" w:hAnsi="Times New Roman"/>
          <w:b/>
          <w:noProof w:val="0"/>
          <w:color w:val="000000" w:themeColor="text1"/>
          <w:sz w:val="24"/>
        </w:rPr>
        <w:t>4. Conclusion</w:t>
      </w:r>
    </w:p>
    <w:p w:rsidR="000D1A31" w:rsidRDefault="003F65D5" w:rsidP="005126BA">
      <w:pPr>
        <w:rPr>
          <w:rFonts w:ascii="Times New Roman" w:hAnsi="Times New Roman"/>
          <w:sz w:val="20"/>
        </w:rPr>
      </w:pPr>
      <w:r>
        <w:rPr>
          <w:rFonts w:ascii="Times New Roman" w:hAnsi="Times New Roman"/>
          <w:sz w:val="20"/>
        </w:rPr>
        <w:t xml:space="preserve">      </w:t>
      </w:r>
      <w:r w:rsidR="00F84ADE">
        <w:rPr>
          <w:rFonts w:ascii="Times New Roman" w:hAnsi="Times New Roman"/>
          <w:sz w:val="20"/>
        </w:rPr>
        <w:t xml:space="preserve">This analysis leads to </w:t>
      </w:r>
      <w:r w:rsidR="005126BA">
        <w:rPr>
          <w:rFonts w:ascii="Times New Roman" w:hAnsi="Times New Roman"/>
          <w:sz w:val="20"/>
        </w:rPr>
        <w:t>two conclusions.  To the questions of “is Chicago centralized”:  There is strong evidence from the histogram in Figure 3-1a to suggest that Chicago is in fact “centralized”.</w:t>
      </w:r>
      <w:r w:rsidR="00FD4C7B">
        <w:rPr>
          <w:rFonts w:ascii="Times New Roman" w:hAnsi="Times New Roman"/>
          <w:sz w:val="20"/>
        </w:rPr>
        <w:t xml:space="preserve">  For the secondary question of “are taxis compteting with “L” line routes or are taxis complementing “L” line transit routes by taking kpassengers to and from “L” terminal stations”:  There is moderately convincing evidence from figure series 1 and 2 that passengers are using taxis to get directly to specific locations downtown and therefore taxis seem to be competeing rather than complementing “L” line transit routes.</w:t>
      </w:r>
    </w:p>
    <w:p w:rsidR="00FD4C7B" w:rsidRDefault="00FD4C7B" w:rsidP="005126BA">
      <w:pPr>
        <w:rPr>
          <w:rFonts w:ascii="Times New Roman" w:hAnsi="Times New Roman"/>
          <w:sz w:val="20"/>
        </w:rPr>
      </w:pPr>
    </w:p>
    <w:p w:rsidR="0016037A" w:rsidRDefault="0016037A" w:rsidP="000D1A31">
      <w:pPr>
        <w:rPr>
          <w:rFonts w:ascii="Times New Roman" w:hAnsi="Times New Roman"/>
          <w:sz w:val="20"/>
        </w:rPr>
      </w:pPr>
    </w:p>
    <w:p w:rsidR="0016037A" w:rsidRDefault="0016037A" w:rsidP="0016037A">
      <w:pPr>
        <w:rPr>
          <w:rFonts w:ascii="Times New Roman" w:hAnsi="Times New Roman"/>
          <w:b/>
          <w:noProof w:val="0"/>
          <w:color w:val="000000" w:themeColor="text1"/>
          <w:sz w:val="24"/>
        </w:rPr>
      </w:pPr>
      <w:r>
        <w:rPr>
          <w:rFonts w:ascii="Times New Roman" w:hAnsi="Times New Roman"/>
          <w:b/>
          <w:noProof w:val="0"/>
          <w:color w:val="000000" w:themeColor="text1"/>
          <w:sz w:val="24"/>
        </w:rPr>
        <w:lastRenderedPageBreak/>
        <w:t>References</w:t>
      </w:r>
      <w:bookmarkStart w:id="0" w:name="_GoBack"/>
      <w:bookmarkEnd w:id="0"/>
    </w:p>
    <w:p w:rsidR="0016037A" w:rsidRDefault="0016037A" w:rsidP="0016037A">
      <w:pPr>
        <w:rPr>
          <w:rFonts w:ascii="Times New Roman" w:hAnsi="Times New Roman"/>
          <w:i/>
          <w:noProof w:val="0"/>
          <w:color w:val="000000" w:themeColor="text1"/>
          <w:sz w:val="24"/>
        </w:rPr>
      </w:pPr>
      <w:r w:rsidRPr="0016037A">
        <w:rPr>
          <w:rFonts w:ascii="Times New Roman" w:hAnsi="Times New Roman"/>
          <w:noProof w:val="0"/>
          <w:color w:val="000000" w:themeColor="text1"/>
          <w:sz w:val="24"/>
        </w:rPr>
        <w:t>Kaggle link to data set</w:t>
      </w:r>
      <w:r>
        <w:rPr>
          <w:rFonts w:ascii="Times New Roman" w:hAnsi="Times New Roman"/>
          <w:noProof w:val="0"/>
          <w:color w:val="000000" w:themeColor="text1"/>
          <w:sz w:val="24"/>
        </w:rPr>
        <w:t>:</w:t>
      </w:r>
      <w:r w:rsidR="007A7222">
        <w:rPr>
          <w:rFonts w:ascii="Times New Roman" w:hAnsi="Times New Roman"/>
          <w:noProof w:val="0"/>
          <w:color w:val="000000" w:themeColor="text1"/>
          <w:sz w:val="24"/>
        </w:rPr>
        <w:t xml:space="preserve">  </w:t>
      </w:r>
      <w:hyperlink r:id="rId18" w:history="1">
        <w:r w:rsidR="007A7222" w:rsidRPr="003D28BB">
          <w:rPr>
            <w:rStyle w:val="Hyperlink"/>
            <w:rFonts w:ascii="Times New Roman" w:hAnsi="Times New Roman"/>
            <w:noProof w:val="0"/>
            <w:sz w:val="24"/>
          </w:rPr>
          <w:t>https://www.kaggle.com/chicago/chicago-taxi-rides-2016/data</w:t>
        </w:r>
      </w:hyperlink>
    </w:p>
    <w:p w:rsidR="007A7222" w:rsidRDefault="007A7222" w:rsidP="0016037A">
      <w:pPr>
        <w:rPr>
          <w:rFonts w:ascii="Times New Roman" w:hAnsi="Times New Roman"/>
          <w:noProof w:val="0"/>
          <w:color w:val="000000" w:themeColor="text1"/>
          <w:sz w:val="24"/>
        </w:rPr>
      </w:pPr>
    </w:p>
    <w:p w:rsidR="0016037A" w:rsidRDefault="0016037A" w:rsidP="0016037A">
      <w:pPr>
        <w:rPr>
          <w:rFonts w:ascii="Times New Roman" w:hAnsi="Times New Roman"/>
          <w:noProof w:val="0"/>
          <w:color w:val="000000" w:themeColor="text1"/>
          <w:sz w:val="24"/>
        </w:rPr>
      </w:pPr>
      <w:r>
        <w:rPr>
          <w:rFonts w:ascii="Times New Roman" w:hAnsi="Times New Roman"/>
          <w:noProof w:val="0"/>
          <w:color w:val="000000" w:themeColor="text1"/>
          <w:sz w:val="24"/>
        </w:rPr>
        <w:t>City of Chicago Data Portal:</w:t>
      </w:r>
      <w:r w:rsidR="007A7222">
        <w:rPr>
          <w:rFonts w:ascii="Times New Roman" w:hAnsi="Times New Roman"/>
          <w:noProof w:val="0"/>
          <w:color w:val="000000" w:themeColor="text1"/>
          <w:sz w:val="24"/>
        </w:rPr>
        <w:t xml:space="preserve">  </w:t>
      </w:r>
      <w:hyperlink r:id="rId19" w:history="1">
        <w:r w:rsidR="007A7222" w:rsidRPr="003D28BB">
          <w:rPr>
            <w:rStyle w:val="Hyperlink"/>
            <w:rFonts w:ascii="Times New Roman" w:hAnsi="Times New Roman"/>
            <w:noProof w:val="0"/>
            <w:sz w:val="24"/>
          </w:rPr>
          <w:t>https://data.cityofchicago.org/d/wrvz-psew</w:t>
        </w:r>
      </w:hyperlink>
    </w:p>
    <w:p w:rsidR="007A7222" w:rsidRDefault="007A7222" w:rsidP="0016037A">
      <w:pPr>
        <w:rPr>
          <w:rFonts w:ascii="Times New Roman" w:hAnsi="Times New Roman"/>
          <w:noProof w:val="0"/>
          <w:color w:val="000000" w:themeColor="text1"/>
          <w:sz w:val="24"/>
        </w:rPr>
      </w:pPr>
    </w:p>
    <w:p w:rsidR="0016037A" w:rsidRDefault="0016037A" w:rsidP="0016037A">
      <w:pPr>
        <w:rPr>
          <w:rFonts w:ascii="Times New Roman" w:hAnsi="Times New Roman"/>
          <w:i/>
          <w:noProof w:val="0"/>
          <w:color w:val="000000" w:themeColor="text1"/>
          <w:sz w:val="24"/>
        </w:rPr>
      </w:pPr>
      <w:r>
        <w:rPr>
          <w:rFonts w:ascii="Times New Roman" w:hAnsi="Times New Roman"/>
          <w:noProof w:val="0"/>
          <w:color w:val="000000" w:themeColor="text1"/>
          <w:sz w:val="24"/>
        </w:rPr>
        <w:t>GitHub Link:</w:t>
      </w:r>
      <w:r w:rsidR="007A7222">
        <w:rPr>
          <w:rFonts w:ascii="Times New Roman" w:hAnsi="Times New Roman"/>
          <w:noProof w:val="0"/>
          <w:color w:val="000000" w:themeColor="text1"/>
          <w:sz w:val="24"/>
        </w:rPr>
        <w:t xml:space="preserve">  </w:t>
      </w:r>
      <w:hyperlink r:id="rId20" w:history="1">
        <w:r w:rsidR="007A7222" w:rsidRPr="003D28BB">
          <w:rPr>
            <w:rStyle w:val="Hyperlink"/>
            <w:rFonts w:ascii="Times New Roman" w:hAnsi="Times New Roman"/>
            <w:noProof w:val="0"/>
            <w:sz w:val="24"/>
          </w:rPr>
          <w:t>https://github.com/hdnguyen88/MSDS7330_GroupProject</w:t>
        </w:r>
      </w:hyperlink>
    </w:p>
    <w:p w:rsidR="007A7222" w:rsidRPr="0016037A" w:rsidRDefault="007A7222" w:rsidP="0016037A">
      <w:pPr>
        <w:rPr>
          <w:rFonts w:ascii="Times New Roman" w:hAnsi="Times New Roman"/>
          <w:noProof w:val="0"/>
          <w:color w:val="000000" w:themeColor="text1"/>
          <w:sz w:val="24"/>
        </w:rPr>
      </w:pPr>
    </w:p>
    <w:p w:rsidR="0016037A" w:rsidRPr="000D1A31" w:rsidRDefault="0016037A" w:rsidP="000D1A31">
      <w:pPr>
        <w:rPr>
          <w:rFonts w:ascii="Times New Roman" w:hAnsi="Times New Roman"/>
          <w:sz w:val="20"/>
        </w:rPr>
      </w:pPr>
    </w:p>
    <w:p w:rsidR="000D1A31" w:rsidRPr="00F979DE" w:rsidRDefault="000D1A31" w:rsidP="00EB67BB">
      <w:pPr>
        <w:jc w:val="both"/>
        <w:rPr>
          <w:rFonts w:ascii="Times New Roman" w:hAnsi="Times New Roman"/>
          <w:b/>
          <w:sz w:val="20"/>
        </w:rPr>
      </w:pPr>
    </w:p>
    <w:sectPr w:rsidR="000D1A31" w:rsidRPr="00F979DE" w:rsidSect="00EB67BB">
      <w:footerReference w:type="default" r:id="rId21"/>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321E" w:rsidRDefault="00BA321E" w:rsidP="00790621">
      <w:r>
        <w:separator/>
      </w:r>
    </w:p>
  </w:endnote>
  <w:endnote w:type="continuationSeparator" w:id="0">
    <w:p w:rsidR="00BA321E" w:rsidRDefault="00BA321E" w:rsidP="00790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5A27" w:rsidRDefault="00A85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321E" w:rsidRDefault="00BA321E" w:rsidP="00790621">
      <w:r>
        <w:separator/>
      </w:r>
    </w:p>
  </w:footnote>
  <w:footnote w:type="continuationSeparator" w:id="0">
    <w:p w:rsidR="00BA321E" w:rsidRDefault="00BA321E" w:rsidP="00790621">
      <w:r>
        <w:continuationSeparator/>
      </w:r>
    </w:p>
  </w:footnote>
  <w:footnote w:id="1">
    <w:p w:rsidR="008D2378" w:rsidRDefault="008D2378">
      <w:pPr>
        <w:pStyle w:val="FootnoteText"/>
      </w:pPr>
      <w:r>
        <w:rPr>
          <w:rStyle w:val="FootnoteReference"/>
        </w:rPr>
        <w:footnoteRef/>
      </w:r>
      <w:r>
        <w:t xml:space="preserve"> </w:t>
      </w:r>
      <w:hyperlink r:id="rId1" w:history="1">
        <w:r w:rsidRPr="00E53858">
          <w:rPr>
            <w:rStyle w:val="Hyperlink"/>
            <w:rFonts w:ascii="Times New Roman" w:hAnsi="Times New Roman"/>
            <w:sz w:val="20"/>
          </w:rPr>
          <w:t>https://data.cityofchicago.org</w:t>
        </w:r>
      </w:hyperlink>
    </w:p>
  </w:footnote>
  <w:footnote w:id="2">
    <w:p w:rsidR="008D2378" w:rsidRDefault="008D2378" w:rsidP="008D2378">
      <w:pPr>
        <w:pStyle w:val="FootnoteText"/>
        <w:rPr>
          <w:rFonts w:ascii="Times New Roman" w:hAnsi="Times New Roman"/>
          <w:sz w:val="20"/>
        </w:rPr>
      </w:pPr>
      <w:r>
        <w:rPr>
          <w:rStyle w:val="FootnoteReference"/>
        </w:rPr>
        <w:footnoteRef/>
      </w:r>
      <w:r>
        <w:t xml:space="preserve"> </w:t>
      </w:r>
      <w:r w:rsidRPr="005E0A40">
        <w:rPr>
          <w:rFonts w:ascii="Times New Roman" w:hAnsi="Times New Roman"/>
          <w:sz w:val="20"/>
        </w:rPr>
        <w:t>https://www.choosechicago.com/plan-your-trip/chicago-fun-facts/</w:t>
      </w:r>
    </w:p>
    <w:p w:rsidR="008D2378" w:rsidRDefault="008D2378">
      <w:pPr>
        <w:pStyle w:val="FootnoteText"/>
      </w:pPr>
    </w:p>
  </w:footnote>
  <w:footnote w:id="3">
    <w:p w:rsidR="008D2378" w:rsidRDefault="008D2378">
      <w:pPr>
        <w:pStyle w:val="FootnoteText"/>
      </w:pPr>
      <w:r>
        <w:rPr>
          <w:rStyle w:val="FootnoteReference"/>
        </w:rPr>
        <w:footnoteRef/>
      </w:r>
      <w:r>
        <w:t xml:space="preserve"> </w:t>
      </w:r>
      <w:r w:rsidRPr="00675328">
        <w:rPr>
          <w:rFonts w:ascii="Times New Roman" w:hAnsi="Times New Roman"/>
          <w:noProof w:val="0"/>
          <w:sz w:val="20"/>
        </w:rPr>
        <w:t>http://www.cnn.com/2013/11/01/us/chicago-transit-authority-fast-facts/index.html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427"/>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751B2"/>
    <w:multiLevelType w:val="hybridMultilevel"/>
    <w:tmpl w:val="A1EC7904"/>
    <w:lvl w:ilvl="0" w:tplc="CBA4D858">
      <w:start w:val="1"/>
      <w:numFmt w:val="bullet"/>
      <w:lvlText w:val="-"/>
      <w:lvlJc w:val="left"/>
      <w:pPr>
        <w:ind w:left="720" w:hanging="360"/>
      </w:pPr>
      <w:rPr>
        <w:rFonts w:ascii="TimesNewRoman" w:eastAsia="Malgun Gothic" w:hAnsi="TimesNewRoman" w:cs="Times New Roman"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A61775"/>
    <w:multiLevelType w:val="hybridMultilevel"/>
    <w:tmpl w:val="4E5C77D0"/>
    <w:lvl w:ilvl="0" w:tplc="C2442D68">
      <w:start w:val="1"/>
      <w:numFmt w:val="bullet"/>
      <w:lvlText w:val="•"/>
      <w:lvlJc w:val="left"/>
      <w:pPr>
        <w:tabs>
          <w:tab w:val="num" w:pos="720"/>
        </w:tabs>
        <w:ind w:left="720" w:hanging="360"/>
      </w:pPr>
      <w:rPr>
        <w:rFonts w:ascii="Arial" w:hAnsi="Arial" w:hint="default"/>
      </w:rPr>
    </w:lvl>
    <w:lvl w:ilvl="1" w:tplc="456CB936" w:tentative="1">
      <w:start w:val="1"/>
      <w:numFmt w:val="bullet"/>
      <w:lvlText w:val="•"/>
      <w:lvlJc w:val="left"/>
      <w:pPr>
        <w:tabs>
          <w:tab w:val="num" w:pos="1440"/>
        </w:tabs>
        <w:ind w:left="1440" w:hanging="360"/>
      </w:pPr>
      <w:rPr>
        <w:rFonts w:ascii="Arial" w:hAnsi="Arial" w:hint="default"/>
      </w:rPr>
    </w:lvl>
    <w:lvl w:ilvl="2" w:tplc="C3004850" w:tentative="1">
      <w:start w:val="1"/>
      <w:numFmt w:val="bullet"/>
      <w:lvlText w:val="•"/>
      <w:lvlJc w:val="left"/>
      <w:pPr>
        <w:tabs>
          <w:tab w:val="num" w:pos="2160"/>
        </w:tabs>
        <w:ind w:left="2160" w:hanging="360"/>
      </w:pPr>
      <w:rPr>
        <w:rFonts w:ascii="Arial" w:hAnsi="Arial" w:hint="default"/>
      </w:rPr>
    </w:lvl>
    <w:lvl w:ilvl="3" w:tplc="AB0C8ABC" w:tentative="1">
      <w:start w:val="1"/>
      <w:numFmt w:val="bullet"/>
      <w:lvlText w:val="•"/>
      <w:lvlJc w:val="left"/>
      <w:pPr>
        <w:tabs>
          <w:tab w:val="num" w:pos="2880"/>
        </w:tabs>
        <w:ind w:left="2880" w:hanging="360"/>
      </w:pPr>
      <w:rPr>
        <w:rFonts w:ascii="Arial" w:hAnsi="Arial" w:hint="default"/>
      </w:rPr>
    </w:lvl>
    <w:lvl w:ilvl="4" w:tplc="CCB48ABC" w:tentative="1">
      <w:start w:val="1"/>
      <w:numFmt w:val="bullet"/>
      <w:lvlText w:val="•"/>
      <w:lvlJc w:val="left"/>
      <w:pPr>
        <w:tabs>
          <w:tab w:val="num" w:pos="3600"/>
        </w:tabs>
        <w:ind w:left="3600" w:hanging="360"/>
      </w:pPr>
      <w:rPr>
        <w:rFonts w:ascii="Arial" w:hAnsi="Arial" w:hint="default"/>
      </w:rPr>
    </w:lvl>
    <w:lvl w:ilvl="5" w:tplc="C5DE8530" w:tentative="1">
      <w:start w:val="1"/>
      <w:numFmt w:val="bullet"/>
      <w:lvlText w:val="•"/>
      <w:lvlJc w:val="left"/>
      <w:pPr>
        <w:tabs>
          <w:tab w:val="num" w:pos="4320"/>
        </w:tabs>
        <w:ind w:left="4320" w:hanging="360"/>
      </w:pPr>
      <w:rPr>
        <w:rFonts w:ascii="Arial" w:hAnsi="Arial" w:hint="default"/>
      </w:rPr>
    </w:lvl>
    <w:lvl w:ilvl="6" w:tplc="E1FCFE50" w:tentative="1">
      <w:start w:val="1"/>
      <w:numFmt w:val="bullet"/>
      <w:lvlText w:val="•"/>
      <w:lvlJc w:val="left"/>
      <w:pPr>
        <w:tabs>
          <w:tab w:val="num" w:pos="5040"/>
        </w:tabs>
        <w:ind w:left="5040" w:hanging="360"/>
      </w:pPr>
      <w:rPr>
        <w:rFonts w:ascii="Arial" w:hAnsi="Arial" w:hint="default"/>
      </w:rPr>
    </w:lvl>
    <w:lvl w:ilvl="7" w:tplc="06BE1680" w:tentative="1">
      <w:start w:val="1"/>
      <w:numFmt w:val="bullet"/>
      <w:lvlText w:val="•"/>
      <w:lvlJc w:val="left"/>
      <w:pPr>
        <w:tabs>
          <w:tab w:val="num" w:pos="5760"/>
        </w:tabs>
        <w:ind w:left="5760" w:hanging="360"/>
      </w:pPr>
      <w:rPr>
        <w:rFonts w:ascii="Arial" w:hAnsi="Arial" w:hint="default"/>
      </w:rPr>
    </w:lvl>
    <w:lvl w:ilvl="8" w:tplc="A2AE6D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C563A39"/>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621"/>
    <w:rsid w:val="000939F8"/>
    <w:rsid w:val="000D1A31"/>
    <w:rsid w:val="0011667E"/>
    <w:rsid w:val="0016037A"/>
    <w:rsid w:val="0018552A"/>
    <w:rsid w:val="001A218F"/>
    <w:rsid w:val="00224B04"/>
    <w:rsid w:val="00230A0C"/>
    <w:rsid w:val="00261BDB"/>
    <w:rsid w:val="00284458"/>
    <w:rsid w:val="002D2DEC"/>
    <w:rsid w:val="00354EA3"/>
    <w:rsid w:val="00384848"/>
    <w:rsid w:val="003F65D5"/>
    <w:rsid w:val="004312BA"/>
    <w:rsid w:val="00432054"/>
    <w:rsid w:val="004442FB"/>
    <w:rsid w:val="0048478E"/>
    <w:rsid w:val="004A6704"/>
    <w:rsid w:val="004A7FD7"/>
    <w:rsid w:val="005126BA"/>
    <w:rsid w:val="00550299"/>
    <w:rsid w:val="0057212D"/>
    <w:rsid w:val="005818FA"/>
    <w:rsid w:val="005A7C13"/>
    <w:rsid w:val="005E0A40"/>
    <w:rsid w:val="00605126"/>
    <w:rsid w:val="006529B0"/>
    <w:rsid w:val="00657819"/>
    <w:rsid w:val="00675328"/>
    <w:rsid w:val="006759FD"/>
    <w:rsid w:val="006A3D05"/>
    <w:rsid w:val="00701349"/>
    <w:rsid w:val="0074769C"/>
    <w:rsid w:val="00764EB6"/>
    <w:rsid w:val="00790621"/>
    <w:rsid w:val="007957E9"/>
    <w:rsid w:val="007A7222"/>
    <w:rsid w:val="007C301D"/>
    <w:rsid w:val="007E206E"/>
    <w:rsid w:val="007E7F1F"/>
    <w:rsid w:val="00864BD5"/>
    <w:rsid w:val="008D2378"/>
    <w:rsid w:val="008F277A"/>
    <w:rsid w:val="008F6794"/>
    <w:rsid w:val="00937D90"/>
    <w:rsid w:val="009409C8"/>
    <w:rsid w:val="009E4397"/>
    <w:rsid w:val="00A4108A"/>
    <w:rsid w:val="00A85A27"/>
    <w:rsid w:val="00AB5569"/>
    <w:rsid w:val="00AD2FC2"/>
    <w:rsid w:val="00AF0D28"/>
    <w:rsid w:val="00AF3531"/>
    <w:rsid w:val="00B96C52"/>
    <w:rsid w:val="00BA321E"/>
    <w:rsid w:val="00BB778D"/>
    <w:rsid w:val="00BE4E27"/>
    <w:rsid w:val="00C23CBF"/>
    <w:rsid w:val="00CC2C63"/>
    <w:rsid w:val="00CD0939"/>
    <w:rsid w:val="00D07C38"/>
    <w:rsid w:val="00D6032A"/>
    <w:rsid w:val="00E302F7"/>
    <w:rsid w:val="00E37921"/>
    <w:rsid w:val="00EA1460"/>
    <w:rsid w:val="00EB67BB"/>
    <w:rsid w:val="00F0167A"/>
    <w:rsid w:val="00F13656"/>
    <w:rsid w:val="00F84ADE"/>
    <w:rsid w:val="00F979DE"/>
    <w:rsid w:val="00FD4C7B"/>
    <w:rsid w:val="00FF200D"/>
    <w:rsid w:val="00FF6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9F1F4"/>
  <w15:chartTrackingRefBased/>
  <w15:docId w15:val="{BC31A23B-42E8-4FDD-98BE-77847741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0621"/>
    <w:pPr>
      <w:spacing w:after="0" w:line="240" w:lineRule="auto"/>
    </w:pPr>
    <w:rPr>
      <w:rFonts w:ascii="Cordia New" w:eastAsia="Batang" w:hAnsi="Cordia New" w:cs="Times New Roman"/>
      <w:noProof/>
      <w:sz w:val="28"/>
      <w:szCs w:val="20"/>
      <w:lang w:eastAsia="ko-KR"/>
    </w:rPr>
  </w:style>
  <w:style w:type="paragraph" w:styleId="Heading3">
    <w:name w:val="heading 3"/>
    <w:basedOn w:val="Normal"/>
    <w:next w:val="Normal"/>
    <w:link w:val="Heading3Char"/>
    <w:qFormat/>
    <w:rsid w:val="00790621"/>
    <w:pPr>
      <w:keepNext/>
      <w:outlineLvl w:val="2"/>
    </w:pPr>
    <w:rPr>
      <w:rFonts w:ascii="Times New Roman" w:hAnsi="Times New Roman"/>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90621"/>
    <w:rPr>
      <w:rFonts w:ascii="Times New Roman" w:eastAsia="Batang" w:hAnsi="Times New Roman" w:cs="Times New Roman"/>
      <w:b/>
      <w:noProof/>
      <w:sz w:val="24"/>
      <w:szCs w:val="20"/>
      <w:lang w:eastAsia="ko-KR"/>
    </w:rPr>
  </w:style>
  <w:style w:type="paragraph" w:styleId="Title">
    <w:name w:val="Title"/>
    <w:basedOn w:val="Normal"/>
    <w:link w:val="TitleChar"/>
    <w:qFormat/>
    <w:rsid w:val="00790621"/>
    <w:pPr>
      <w:jc w:val="center"/>
    </w:pPr>
    <w:rPr>
      <w:rFonts w:ascii="Times New Roman" w:hAnsi="Times New Roman"/>
      <w:b/>
    </w:rPr>
  </w:style>
  <w:style w:type="character" w:customStyle="1" w:styleId="TitleChar">
    <w:name w:val="Title Char"/>
    <w:basedOn w:val="DefaultParagraphFont"/>
    <w:link w:val="Title"/>
    <w:rsid w:val="00790621"/>
    <w:rPr>
      <w:rFonts w:ascii="Times New Roman" w:eastAsia="Batang" w:hAnsi="Times New Roman" w:cs="Times New Roman"/>
      <w:b/>
      <w:noProof/>
      <w:sz w:val="28"/>
      <w:szCs w:val="20"/>
      <w:lang w:eastAsia="ko-KR"/>
    </w:rPr>
  </w:style>
  <w:style w:type="paragraph" w:customStyle="1" w:styleId="SectionHeading">
    <w:name w:val="Section Heading"/>
    <w:autoRedefine/>
    <w:rsid w:val="004A6704"/>
    <w:pPr>
      <w:spacing w:after="0" w:line="240" w:lineRule="auto"/>
      <w:jc w:val="center"/>
    </w:pPr>
    <w:rPr>
      <w:rFonts w:ascii="Times New Roman" w:eastAsia="Batang" w:hAnsi="Times New Roman" w:cs="Times New Roman"/>
      <w:b/>
      <w:color w:val="000000" w:themeColor="text1"/>
      <w:sz w:val="24"/>
      <w:szCs w:val="20"/>
      <w:lang w:eastAsia="ko-KR"/>
    </w:rPr>
  </w:style>
  <w:style w:type="paragraph" w:styleId="FootnoteText">
    <w:name w:val="footnote text"/>
    <w:basedOn w:val="Normal"/>
    <w:link w:val="FootnoteTextChar"/>
    <w:semiHidden/>
    <w:rsid w:val="00790621"/>
  </w:style>
  <w:style w:type="character" w:customStyle="1" w:styleId="FootnoteTextChar">
    <w:name w:val="Footnote Text Char"/>
    <w:basedOn w:val="DefaultParagraphFont"/>
    <w:link w:val="FootnoteText"/>
    <w:semiHidden/>
    <w:rsid w:val="00790621"/>
    <w:rPr>
      <w:rFonts w:ascii="Cordia New" w:eastAsia="Batang" w:hAnsi="Cordia New" w:cs="Times New Roman"/>
      <w:noProof/>
      <w:sz w:val="28"/>
      <w:szCs w:val="20"/>
      <w:lang w:eastAsia="ko-KR"/>
    </w:rPr>
  </w:style>
  <w:style w:type="character" w:styleId="FootnoteReference">
    <w:name w:val="footnote reference"/>
    <w:semiHidden/>
    <w:rsid w:val="00790621"/>
    <w:rPr>
      <w:vertAlign w:val="superscript"/>
    </w:rPr>
  </w:style>
  <w:style w:type="paragraph" w:styleId="BodyText2">
    <w:name w:val="Body Text 2"/>
    <w:basedOn w:val="Normal"/>
    <w:link w:val="BodyText2Char"/>
    <w:rsid w:val="00790621"/>
    <w:pPr>
      <w:jc w:val="both"/>
    </w:pPr>
    <w:rPr>
      <w:rFonts w:ascii="Times New Roman" w:hAnsi="Times New Roman"/>
      <w:sz w:val="22"/>
    </w:rPr>
  </w:style>
  <w:style w:type="character" w:customStyle="1" w:styleId="BodyText2Char">
    <w:name w:val="Body Text 2 Char"/>
    <w:basedOn w:val="DefaultParagraphFont"/>
    <w:link w:val="BodyText2"/>
    <w:rsid w:val="00790621"/>
    <w:rPr>
      <w:rFonts w:ascii="Times New Roman" w:eastAsia="Batang" w:hAnsi="Times New Roman" w:cs="Times New Roman"/>
      <w:noProof/>
      <w:szCs w:val="20"/>
      <w:lang w:eastAsia="ko-KR"/>
    </w:rPr>
  </w:style>
  <w:style w:type="paragraph" w:styleId="NormalWeb">
    <w:name w:val="Normal (Web)"/>
    <w:basedOn w:val="Normal"/>
    <w:uiPriority w:val="99"/>
    <w:semiHidden/>
    <w:unhideWhenUsed/>
    <w:rsid w:val="00790621"/>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790621"/>
    <w:pPr>
      <w:spacing w:after="160" w:line="259" w:lineRule="auto"/>
      <w:ind w:left="720"/>
      <w:contextualSpacing/>
    </w:pPr>
    <w:rPr>
      <w:rFonts w:ascii="Calibri" w:eastAsia="Malgun Gothic" w:hAnsi="Calibri"/>
      <w:noProof w:val="0"/>
      <w:sz w:val="22"/>
      <w:szCs w:val="22"/>
    </w:rPr>
  </w:style>
  <w:style w:type="character" w:customStyle="1" w:styleId="Hyperlink0">
    <w:name w:val="Hyperlink.0"/>
    <w:basedOn w:val="Hyperlink"/>
    <w:rsid w:val="00790621"/>
    <w:rPr>
      <w:color w:val="0000FF"/>
      <w:u w:val="single" w:color="0000FF"/>
    </w:rPr>
  </w:style>
  <w:style w:type="character" w:styleId="Hyperlink">
    <w:name w:val="Hyperlink"/>
    <w:basedOn w:val="DefaultParagraphFont"/>
    <w:uiPriority w:val="99"/>
    <w:unhideWhenUsed/>
    <w:rsid w:val="00790621"/>
    <w:rPr>
      <w:color w:val="0563C1" w:themeColor="hyperlink"/>
      <w:u w:val="single"/>
    </w:rPr>
  </w:style>
  <w:style w:type="paragraph" w:styleId="Header">
    <w:name w:val="header"/>
    <w:basedOn w:val="Normal"/>
    <w:link w:val="HeaderChar"/>
    <w:uiPriority w:val="99"/>
    <w:unhideWhenUsed/>
    <w:rsid w:val="00C23CBF"/>
    <w:pPr>
      <w:tabs>
        <w:tab w:val="center" w:pos="4680"/>
        <w:tab w:val="right" w:pos="9360"/>
      </w:tabs>
    </w:pPr>
  </w:style>
  <w:style w:type="character" w:customStyle="1" w:styleId="HeaderChar">
    <w:name w:val="Header Char"/>
    <w:basedOn w:val="DefaultParagraphFont"/>
    <w:link w:val="Header"/>
    <w:uiPriority w:val="99"/>
    <w:rsid w:val="00C23CBF"/>
    <w:rPr>
      <w:rFonts w:ascii="Cordia New" w:eastAsia="Batang" w:hAnsi="Cordia New" w:cs="Times New Roman"/>
      <w:noProof/>
      <w:sz w:val="28"/>
      <w:szCs w:val="20"/>
      <w:lang w:eastAsia="ko-KR"/>
    </w:rPr>
  </w:style>
  <w:style w:type="paragraph" w:styleId="Footer">
    <w:name w:val="footer"/>
    <w:basedOn w:val="Normal"/>
    <w:link w:val="FooterChar"/>
    <w:uiPriority w:val="99"/>
    <w:unhideWhenUsed/>
    <w:rsid w:val="00C23CBF"/>
    <w:pPr>
      <w:tabs>
        <w:tab w:val="center" w:pos="4680"/>
        <w:tab w:val="right" w:pos="9360"/>
      </w:tabs>
    </w:pPr>
  </w:style>
  <w:style w:type="character" w:customStyle="1" w:styleId="FooterChar">
    <w:name w:val="Footer Char"/>
    <w:basedOn w:val="DefaultParagraphFont"/>
    <w:link w:val="Footer"/>
    <w:uiPriority w:val="99"/>
    <w:rsid w:val="00C23CBF"/>
    <w:rPr>
      <w:rFonts w:ascii="Cordia New" w:eastAsia="Batang" w:hAnsi="Cordia New" w:cs="Times New Roman"/>
      <w:noProof/>
      <w:sz w:val="28"/>
      <w:szCs w:val="20"/>
      <w:lang w:eastAsia="ko-KR"/>
    </w:rPr>
  </w:style>
  <w:style w:type="character" w:styleId="UnresolvedMention">
    <w:name w:val="Unresolved Mention"/>
    <w:basedOn w:val="DefaultParagraphFont"/>
    <w:uiPriority w:val="99"/>
    <w:semiHidden/>
    <w:unhideWhenUsed/>
    <w:rsid w:val="006753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590615">
      <w:bodyDiv w:val="1"/>
      <w:marLeft w:val="0"/>
      <w:marRight w:val="0"/>
      <w:marTop w:val="0"/>
      <w:marBottom w:val="0"/>
      <w:divBdr>
        <w:top w:val="none" w:sz="0" w:space="0" w:color="auto"/>
        <w:left w:val="none" w:sz="0" w:space="0" w:color="auto"/>
        <w:bottom w:val="none" w:sz="0" w:space="0" w:color="auto"/>
        <w:right w:val="none" w:sz="0" w:space="0" w:color="auto"/>
      </w:divBdr>
      <w:divsChild>
        <w:div w:id="1376389280">
          <w:marLeft w:val="432"/>
          <w:marRight w:val="0"/>
          <w:marTop w:val="360"/>
          <w:marBottom w:val="0"/>
          <w:divBdr>
            <w:top w:val="none" w:sz="0" w:space="0" w:color="auto"/>
            <w:left w:val="none" w:sz="0" w:space="0" w:color="auto"/>
            <w:bottom w:val="none" w:sz="0" w:space="0" w:color="auto"/>
            <w:right w:val="none" w:sz="0" w:space="0" w:color="auto"/>
          </w:divBdr>
        </w:div>
      </w:divsChild>
    </w:div>
    <w:div w:id="19943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alson@mail.smu.edu" TargetMode="External"/><Relationship Id="rId13" Type="http://schemas.openxmlformats.org/officeDocument/2006/relationships/image" Target="media/image3.png"/><Relationship Id="rId18" Type="http://schemas.openxmlformats.org/officeDocument/2006/relationships/hyperlink" Target="https://www.kaggle.com/chicago/chicago-taxi-rides-2016/dat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hdnguyen88/MSDS7330_Group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ctlu@mail.smu.edu" TargetMode="External"/><Relationship Id="rId19" Type="http://schemas.openxmlformats.org/officeDocument/2006/relationships/hyperlink" Target="https://data.cityofchicago.org/d/wrvz-psew" TargetMode="External"/><Relationship Id="rId4" Type="http://schemas.openxmlformats.org/officeDocument/2006/relationships/settings" Target="settings.xml"/><Relationship Id="rId9" Type="http://schemas.openxmlformats.org/officeDocument/2006/relationships/hyperlink" Target="mailto:hdnguyen@mail.smu.edu"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ata.cityofchicag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3A3E0-1254-4F03-A3C4-7E9FCEC71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4</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garrison</dc:creator>
  <cp:keywords/>
  <dc:description/>
  <cp:lastModifiedBy>emily garrison</cp:lastModifiedBy>
  <cp:revision>50</cp:revision>
  <dcterms:created xsi:type="dcterms:W3CDTF">2017-11-29T04:19:00Z</dcterms:created>
  <dcterms:modified xsi:type="dcterms:W3CDTF">2017-12-01T13:27:00Z</dcterms:modified>
</cp:coreProperties>
</file>