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jc w:val="right"/>
        <w:rPr>
          <w:rFonts w:ascii="David" w:hAnsi="David"/>
          <w:sz w:val="24"/>
        </w:rPr>
      </w:pPr>
      <w:r>
        <w:rPr>
          <w:rFonts w:ascii="David" w:hAnsi="David"/>
          <w:sz w:val="24"/>
          <w:rtl w:val="true"/>
        </w:rPr>
        <w:fldChar w:fldCharType="begin"/>
      </w:r>
      <w:r>
        <w:rPr>
          <w:rtl w:val="true"/>
          <w:sz w:val="24"/>
          <w:rFonts w:ascii="David" w:hAnsi="David"/>
        </w:rPr>
        <w:instrText xml:space="preserve"> DATE \@"dd\ MMMM\ yyyy" </w:instrText>
      </w:r>
      <w:r>
        <w:rPr>
          <w:rtl w:val="true"/>
          <w:sz w:val="24"/>
          <w:rFonts w:ascii="David" w:hAnsi="David"/>
        </w:rPr>
        <w:fldChar w:fldCharType="separate"/>
      </w:r>
      <w:r>
        <w:rPr>
          <w:rtl w:val="true"/>
          <w:sz w:val="24"/>
          <w:rFonts w:ascii="David" w:hAnsi="David"/>
        </w:rPr>
        <w:t>21 August 2026</w:t>
      </w:r>
      <w:r>
        <w:rPr>
          <w:rtl w:val="true"/>
          <w:sz w:val="24"/>
          <w:rFonts w:ascii="David" w:hAnsi="David"/>
        </w:rPr>
        <w:fldChar w:fldCharType="end"/>
      </w:r>
    </w:p>
    <w:p>
      <w:pPr>
        <w:pStyle w:val="Normal"/>
        <w:rPr>
          <w:rFonts w:ascii="David" w:hAnsi="David"/>
          <w:sz w:val="24"/>
        </w:rPr>
      </w:pPr>
      <w:r>
        <w:rPr>
          <w:rFonts w:ascii="David" w:hAnsi="David"/>
          <w:sz w:val="24"/>
          <w:sz w:val="24"/>
          <w:rtl w:val="true"/>
        </w:rPr>
        <w:t>לכבוד</w:t>
      </w:r>
    </w:p>
    <w:p>
      <w:pPr>
        <w:pStyle w:val="Normal"/>
        <w:keepNext w:val="false"/>
        <w:keepLines w:val="false"/>
        <w:widowControl w:val="false"/>
        <w:spacing w:before="0" w:after="0"/>
        <w:rPr>
          <w:i/>
          <w:i/>
          <w:iCs/>
        </w:rPr>
      </w:pPr>
      <w:r>
        <w:rPr>
          <w:i/>
          <w:i/>
          <w:iCs/>
          <w:rtl w:val="true"/>
        </w:rPr>
        <w:t>יצחק וייס</w:t>
      </w:r>
    </w:p>
    <w:p>
      <w:pPr>
        <w:pStyle w:val="Normal"/>
        <w:keepNext w:val="false"/>
        <w:keepLines w:val="false"/>
        <w:widowControl w:val="false"/>
        <w:spacing w:lineRule="auto" w:line="240" w:before="0" w:after="0"/>
        <w:rPr>
          <w:i/>
          <w:i/>
          <w:iCs/>
          <w:u w:val="single"/>
        </w:rPr>
      </w:pPr>
      <w:r>
        <w:rPr>
          <w:i/>
          <w:iCs/>
          <w:u w:val="single"/>
        </w:rPr>
        <w:t>014875538</w:t>
      </w:r>
    </w:p>
    <w:p>
      <w:pPr>
        <w:pStyle w:val="Normal"/>
        <w:keepNext w:val="false"/>
        <w:keepLines w:val="false"/>
        <w:widowControl w:val="false"/>
        <w:spacing w:lineRule="auto" w:line="240" w:before="0" w:after="0"/>
        <w:rPr>
          <w:i/>
          <w:i/>
          <w:iCs/>
          <w:u w:val="single"/>
        </w:rPr>
      </w:pPr>
      <w:r>
        <w:rPr>
          <w:i/>
          <w:iCs/>
          <w:u w:val="single"/>
          <w:rtl w:val="true"/>
        </w:rPr>
      </w:r>
    </w:p>
    <w:p>
      <w:pPr>
        <w:pStyle w:val="Normal"/>
        <w:keepNext w:val="false"/>
        <w:keepLines w:val="false"/>
        <w:widowControl w:val="false"/>
        <w:spacing w:lineRule="auto" w:line="240" w:before="0" w:after="0"/>
        <w:rPr/>
      </w:pPr>
      <w:r>
        <w:rPr>
          <w:rtl w:val="true"/>
        </w:rPr>
      </w:r>
    </w:p>
    <w:p>
      <w:pPr>
        <w:pStyle w:val="Normal"/>
        <w:keepNext w:val="false"/>
        <w:keepLines w:val="false"/>
        <w:widowControl w:val="false"/>
        <w:spacing w:before="0" w:after="0"/>
        <w:rPr>
          <w:i/>
          <w:i/>
          <w:iCs/>
        </w:rPr>
      </w:pPr>
      <w:r>
        <w:rPr>
          <w:rtl w:val="true"/>
        </w:rPr>
        <w:t>א</w:t>
      </w:r>
      <w:r>
        <w:rPr>
          <w:rtl w:val="true"/>
        </w:rPr>
        <w:t>.</w:t>
      </w:r>
      <w:r>
        <w:rPr>
          <w:rtl w:val="true"/>
        </w:rPr>
        <w:t>ג</w:t>
      </w:r>
      <w:r>
        <w:rPr>
          <w:rtl w:val="true"/>
        </w:rPr>
        <w:t>.</w:t>
      </w:r>
      <w:r>
        <w:rPr>
          <w:rtl w:val="true"/>
        </w:rPr>
        <w:t>נ</w:t>
      </w:r>
      <w:r>
        <w:rPr>
          <w:rtl w:val="true"/>
        </w:rPr>
        <w:t xml:space="preserve">., </w:t>
      </w:r>
    </w:p>
    <w:p>
      <w:pPr>
        <w:pStyle w:val="Normal"/>
        <w:spacing w:before="120" w:after="120"/>
        <w:jc w:val="center"/>
        <w:rPr>
          <w:rFonts w:ascii="David" w:hAnsi="David"/>
          <w:b/>
          <w:bCs/>
          <w:sz w:val="12"/>
          <w:szCs w:val="12"/>
        </w:rPr>
      </w:pPr>
      <w:r>
        <w:rPr>
          <w:rFonts w:ascii="David" w:hAnsi="David"/>
          <w:b/>
          <w:bCs/>
          <w:sz w:val="12"/>
          <w:szCs w:val="12"/>
          <w:rtl w:val="true"/>
        </w:rPr>
      </w:r>
    </w:p>
    <w:p>
      <w:pPr>
        <w:pStyle w:val="Normal"/>
        <w:spacing w:before="120" w:after="120"/>
        <w:jc w:val="center"/>
        <w:rPr>
          <w:rFonts w:ascii="David" w:hAnsi="David"/>
          <w:b/>
          <w:bCs/>
          <w:sz w:val="12"/>
          <w:szCs w:val="12"/>
        </w:rPr>
      </w:pPr>
      <w:r>
        <w:rPr>
          <w:rFonts w:ascii="David" w:hAnsi="David"/>
          <w:b/>
          <w:bCs/>
          <w:sz w:val="12"/>
          <w:szCs w:val="12"/>
          <w:rtl w:val="true"/>
        </w:rPr>
      </w:r>
    </w:p>
    <w:p>
      <w:pPr>
        <w:pStyle w:val="Normal"/>
        <w:spacing w:before="120" w:after="120"/>
        <w:jc w:val="center"/>
        <w:rPr>
          <w:rFonts w:ascii="David" w:hAnsi="David"/>
          <w:b/>
          <w:bCs/>
          <w:sz w:val="24"/>
          <w:u w:val="single"/>
        </w:rPr>
      </w:pPr>
      <w:r>
        <w:rPr>
          <w:rFonts w:ascii="David" w:hAnsi="David"/>
          <w:b/>
          <w:b/>
          <w:bCs/>
          <w:sz w:val="24"/>
          <w:sz w:val="24"/>
          <w:rtl w:val="true"/>
        </w:rPr>
        <w:t>הנדון</w:t>
      </w:r>
      <w:r>
        <w:rPr>
          <w:rFonts w:ascii="David" w:hAnsi="David"/>
          <w:sz w:val="24"/>
          <w:rtl w:val="true"/>
        </w:rPr>
        <w:t>:</w:t>
      </w:r>
      <w:r>
        <w:rPr>
          <w:rFonts w:ascii="David" w:hAnsi="David"/>
          <w:b/>
          <w:bCs/>
          <w:sz w:val="24"/>
          <w:rtl w:val="true"/>
        </w:rPr>
        <w:tab/>
      </w:r>
      <w:r>
        <w:rPr>
          <w:rFonts w:ascii="David" w:hAnsi="David"/>
          <w:b/>
          <w:bCs/>
          <w:sz w:val="24"/>
          <w:u w:val="single"/>
        </w:rPr>
        <w:t>Kanabo Group PLC</w:t>
      </w:r>
      <w:r>
        <w:rPr>
          <w:rFonts w:ascii="David" w:hAnsi="David"/>
          <w:b/>
          <w:bCs/>
          <w:sz w:val="24"/>
          <w:u w:val="single"/>
          <w:rtl w:val="true"/>
        </w:rPr>
        <w:t xml:space="preserve">–  </w:t>
      </w:r>
      <w:r>
        <w:rPr>
          <w:rFonts w:ascii="David" w:hAnsi="David"/>
          <w:b/>
          <w:b/>
          <w:bCs/>
          <w:sz w:val="24"/>
          <w:sz w:val="24"/>
          <w:u w:val="single"/>
          <w:rtl w:val="true"/>
        </w:rPr>
        <w:t xml:space="preserve">אישור בדבר החזקת מניות </w:t>
      </w:r>
    </w:p>
    <w:p>
      <w:pPr>
        <w:pStyle w:val="Normal"/>
        <w:spacing w:before="120" w:after="120"/>
        <w:rPr>
          <w:rFonts w:ascii="David" w:hAnsi="David"/>
          <w:sz w:val="24"/>
        </w:rPr>
      </w:pPr>
      <w:r>
        <w:rPr>
          <w:rFonts w:ascii="David" w:hAnsi="David"/>
          <w:sz w:val="24"/>
          <w:rtl w:val="true"/>
        </w:rPr>
      </w:r>
    </w:p>
    <w:p>
      <w:pPr>
        <w:pStyle w:val="Normal"/>
        <w:spacing w:before="120" w:after="120"/>
        <w:rPr>
          <w:rFonts w:ascii="David" w:hAnsi="David"/>
          <w:sz w:val="24"/>
        </w:rPr>
      </w:pPr>
      <w:r>
        <w:rPr>
          <w:rFonts w:ascii="David" w:hAnsi="David"/>
          <w:sz w:val="24"/>
          <w:sz w:val="24"/>
          <w:rtl w:val="true"/>
        </w:rPr>
        <w:t>אנו הח</w:t>
      </w:r>
      <w:r>
        <w:rPr>
          <w:rFonts w:ascii="David" w:hAnsi="David"/>
          <w:sz w:val="24"/>
          <w:rtl w:val="true"/>
        </w:rPr>
        <w:t>"</w:t>
      </w:r>
      <w:r>
        <w:rPr>
          <w:rFonts w:ascii="David" w:hAnsi="David"/>
          <w:sz w:val="24"/>
          <w:sz w:val="24"/>
          <w:rtl w:val="true"/>
        </w:rPr>
        <w:t>מ</w:t>
      </w:r>
      <w:r>
        <w:rPr>
          <w:rFonts w:ascii="David" w:hAnsi="David"/>
          <w:sz w:val="24"/>
          <w:rtl w:val="true"/>
        </w:rPr>
        <w:t xml:space="preserve">, </w:t>
      </w:r>
      <w:r>
        <w:rPr>
          <w:rFonts w:ascii="David" w:hAnsi="David"/>
          <w:sz w:val="24"/>
          <w:sz w:val="24"/>
          <w:rtl w:val="true"/>
        </w:rPr>
        <w:t>אלטשר נאמנויות בע</w:t>
      </w:r>
      <w:r>
        <w:rPr>
          <w:rFonts w:ascii="David" w:hAnsi="David"/>
          <w:sz w:val="24"/>
          <w:rtl w:val="true"/>
        </w:rPr>
        <w:t>"</w:t>
      </w:r>
      <w:r>
        <w:rPr>
          <w:rFonts w:ascii="David" w:hAnsi="David"/>
          <w:sz w:val="24"/>
          <w:sz w:val="24"/>
          <w:rtl w:val="true"/>
        </w:rPr>
        <w:t>מ</w:t>
      </w:r>
      <w:r>
        <w:rPr>
          <w:rFonts w:ascii="David" w:hAnsi="David"/>
          <w:sz w:val="24"/>
          <w:rtl w:val="true"/>
        </w:rPr>
        <w:t xml:space="preserve">, </w:t>
      </w:r>
      <w:r>
        <w:rPr>
          <w:rFonts w:ascii="David" w:hAnsi="David"/>
          <w:sz w:val="24"/>
          <w:sz w:val="24"/>
          <w:rtl w:val="true"/>
        </w:rPr>
        <w:t xml:space="preserve">בתפקידנו כנאמן לתכנית התגמול של חברת </w:t>
      </w:r>
      <w:r>
        <w:rPr>
          <w:rFonts w:ascii="David" w:hAnsi="David"/>
          <w:b/>
          <w:bCs/>
          <w:sz w:val="24"/>
          <w:u w:val="single"/>
        </w:rPr>
        <w:t>Kanabo Group PLC</w:t>
      </w:r>
      <w:r>
        <w:rPr>
          <w:rFonts w:ascii="David" w:hAnsi="David"/>
          <w:b/>
          <w:bCs/>
          <w:sz w:val="24"/>
          <w:u w:val="single"/>
          <w:rtl w:val="true"/>
        </w:rPr>
        <w:t xml:space="preserve"> </w:t>
      </w:r>
      <w:r>
        <w:rPr>
          <w:rFonts w:ascii="David" w:hAnsi="David"/>
          <w:sz w:val="24"/>
          <w:rtl w:val="true"/>
        </w:rPr>
        <w:t>("</w:t>
      </w:r>
      <w:r>
        <w:rPr>
          <w:rFonts w:ascii="David" w:hAnsi="David"/>
          <w:b/>
          <w:b/>
          <w:bCs/>
          <w:sz w:val="24"/>
          <w:sz w:val="24"/>
          <w:rtl w:val="true"/>
        </w:rPr>
        <w:t>החברה</w:t>
      </w:r>
      <w:r>
        <w:rPr>
          <w:rFonts w:ascii="David" w:hAnsi="David"/>
          <w:sz w:val="24"/>
          <w:rtl w:val="true"/>
        </w:rPr>
        <w:t xml:space="preserve">"), </w:t>
      </w:r>
      <w:r>
        <w:rPr>
          <w:rFonts w:ascii="David" w:hAnsi="David"/>
          <w:sz w:val="24"/>
          <w:sz w:val="24"/>
          <w:rtl w:val="true"/>
        </w:rPr>
        <w:t>מאשרים בזאת כי בהתאם לנתונים שסופקו לנו על ידי החברה</w:t>
      </w:r>
      <w:r>
        <w:rPr>
          <w:rFonts w:ascii="David" w:hAnsi="David"/>
          <w:sz w:val="24"/>
          <w:rtl w:val="true"/>
        </w:rPr>
        <w:t xml:space="preserve">, </w:t>
      </w:r>
      <w:r>
        <w:rPr>
          <w:rFonts w:ascii="David" w:hAnsi="David"/>
          <w:sz w:val="24"/>
          <w:sz w:val="24"/>
          <w:rtl w:val="true"/>
        </w:rPr>
        <w:t>נכון למועד מכתב זה</w:t>
      </w:r>
      <w:r>
        <w:rPr>
          <w:rFonts w:ascii="David" w:hAnsi="David"/>
          <w:sz w:val="24"/>
          <w:rtl w:val="true"/>
        </w:rPr>
        <w:t xml:space="preserve">, </w:t>
      </w:r>
      <w:r>
        <w:rPr>
          <w:rFonts w:ascii="David" w:hAnsi="David"/>
          <w:sz w:val="24"/>
          <w:sz w:val="24"/>
          <w:rtl w:val="true"/>
        </w:rPr>
        <w:t xml:space="preserve">אנו מחזיקים עבורך בנאמנות סך של </w:t>
      </w:r>
      <w:r>
        <w:rPr>
          <w:rFonts w:ascii="David" w:hAnsi="David"/>
          <w:sz w:val="24"/>
        </w:rPr>
        <w:t>4,405,316</w:t>
      </w:r>
      <w:r>
        <w:rPr>
          <w:rFonts w:ascii="David" w:hAnsi="David"/>
          <w:sz w:val="24"/>
          <w:rtl w:val="true"/>
        </w:rPr>
        <w:t xml:space="preserve"> </w:t>
      </w:r>
      <w:r>
        <w:rPr>
          <w:rFonts w:ascii="David" w:hAnsi="David"/>
          <w:sz w:val="24"/>
          <w:sz w:val="24"/>
          <w:rtl w:val="true"/>
        </w:rPr>
        <w:t>מניות רגילות של החברה</w:t>
      </w:r>
      <w:r>
        <w:rPr>
          <w:rFonts w:ascii="David" w:hAnsi="David"/>
          <w:sz w:val="24"/>
          <w:rtl w:val="true"/>
        </w:rPr>
        <w:t>.</w:t>
      </w:r>
    </w:p>
    <w:p>
      <w:pPr>
        <w:pStyle w:val="Normal"/>
        <w:spacing w:before="240" w:after="120"/>
        <w:rPr>
          <w:rFonts w:ascii="David" w:hAnsi="David"/>
          <w:sz w:val="24"/>
        </w:rPr>
      </w:pPr>
      <w:r>
        <w:rPr>
          <w:rFonts w:ascii="David" w:hAnsi="David"/>
          <w:sz w:val="24"/>
          <w:sz w:val="24"/>
          <w:rtl w:val="true"/>
        </w:rPr>
        <w:t>נשמח להיות לעזר בכל שאלה</w:t>
      </w:r>
      <w:r>
        <w:rPr>
          <w:rFonts w:ascii="David" w:hAnsi="David"/>
          <w:sz w:val="24"/>
          <w:rtl w:val="true"/>
        </w:rPr>
        <w:t>.</w:t>
      </w:r>
    </w:p>
    <w:p>
      <w:pPr>
        <w:pStyle w:val="Normal"/>
        <w:spacing w:before="240" w:after="120"/>
        <w:rPr>
          <w:rFonts w:ascii="David" w:hAnsi="David"/>
          <w:sz w:val="24"/>
        </w:rPr>
      </w:pPr>
      <w:r>
        <w:rPr>
          <w:rFonts w:ascii="David" w:hAnsi="David"/>
          <w:sz w:val="24"/>
          <w:rtl w:val="true"/>
        </w:rPr>
      </w:r>
    </w:p>
    <w:p>
      <w:pPr>
        <w:pStyle w:val="Normal"/>
        <w:spacing w:before="240" w:after="120"/>
        <w:rPr>
          <w:rFonts w:ascii="David" w:hAnsi="David"/>
          <w:sz w:val="24"/>
        </w:rPr>
      </w:pPr>
      <w:r>
        <w:rPr>
          <w:rFonts w:ascii="David" w:hAnsi="David"/>
          <w:sz w:val="24"/>
          <w:rtl w:val="true"/>
        </w:rPr>
      </w:r>
    </w:p>
    <w:p>
      <w:pPr>
        <w:pStyle w:val="Normal"/>
        <w:spacing w:before="240" w:after="120"/>
        <w:rPr>
          <w:rFonts w:ascii="David" w:hAnsi="David"/>
          <w:sz w:val="24"/>
        </w:rPr>
      </w:pPr>
      <w:r>
        <w:rPr>
          <w:rFonts w:ascii="David" w:hAnsi="David"/>
          <w:sz w:val="24"/>
          <w:rtl w:val="true"/>
        </w:rPr>
      </w:r>
    </w:p>
    <w:p>
      <w:pPr>
        <w:pStyle w:val="Normal"/>
        <w:rPr>
          <w:sz w:val="24"/>
        </w:rPr>
      </w:pPr>
      <w:r>
        <w:rPr>
          <w:sz w:val="24"/>
          <w:rtl w:val="true"/>
        </w:rPr>
      </w:r>
    </w:p>
    <w:tbl>
      <w:tblPr>
        <w:tblStyle w:val="TableGrid"/>
        <w:bidiVisual w:val="true"/>
        <w:tblW w:w="2908" w:type="dxa"/>
        <w:jc w:val="left"/>
        <w:tblInd w:w="546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908"/>
      </w:tblGrid>
      <w:tr>
        <w:trPr/>
        <w:tc>
          <w:tcPr>
            <w:tcW w:w="29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false"/>
              <w:keepLines w:val="false"/>
              <w:widowControl/>
              <w:spacing w:lineRule="auto" w:line="360" w:before="0" w:after="0"/>
              <w:jc w:val="center"/>
              <w:rPr>
                <w:sz w:val="24"/>
              </w:rPr>
            </w:pPr>
            <w:r>
              <w:rPr>
                <w:rFonts w:ascii="Calibri" w:hAnsi="Calibri"/>
                <w:kern w:val="0"/>
                <w:sz w:val="24"/>
                <w:sz w:val="24"/>
                <w:rtl w:val="true"/>
                <w:lang w:val="en-US" w:eastAsia="en-US" w:bidi="he-IL"/>
              </w:rPr>
              <w:t>בברכה</w:t>
            </w:r>
            <w:r>
              <w:rPr>
                <w:rFonts w:ascii="Calibri" w:hAnsi="Calibri"/>
                <w:kern w:val="0"/>
                <w:sz w:val="24"/>
                <w:rtl w:val="true"/>
                <w:lang w:val="en-US" w:eastAsia="en-US" w:bidi="he-IL"/>
              </w:rPr>
              <w:t>,</w:t>
            </w:r>
          </w:p>
          <w:p>
            <w:pPr>
              <w:pStyle w:val="Normal"/>
              <w:keepNext w:val="false"/>
              <w:keepLines w:val="false"/>
              <w:widowControl/>
              <w:spacing w:lineRule="auto" w:line="360" w:before="0" w:after="0"/>
              <w:jc w:val="center"/>
              <w:rPr>
                <w:sz w:val="24"/>
              </w:rPr>
            </w:pPr>
            <w:r>
              <w:rPr>
                <w:rFonts w:ascii="Calibri" w:hAnsi="Calibri"/>
                <w:kern w:val="0"/>
                <w:sz w:val="24"/>
                <w:rtl w:val="true"/>
                <w:lang w:val="en-US" w:eastAsia="en-US" w:bidi="he-IL"/>
              </w:rPr>
            </w:r>
          </w:p>
          <w:p>
            <w:pPr>
              <w:pStyle w:val="Normal"/>
              <w:keepNext w:val="false"/>
              <w:keepLines w:val="false"/>
              <w:widowControl/>
              <w:spacing w:lineRule="auto" w:line="360" w:before="0" w:after="0"/>
              <w:jc w:val="center"/>
              <w:rPr>
                <w:sz w:val="24"/>
              </w:rPr>
            </w:pPr>
            <w:r>
              <w:rPr>
                <w:rFonts w:ascii="Calibri" w:hAnsi="Calibri"/>
                <w:kern w:val="0"/>
                <w:sz w:val="24"/>
                <w:rtl w:val="true"/>
                <w:lang w:val="en-US" w:eastAsia="en-US" w:bidi="he-IL"/>
              </w:rPr>
            </w:r>
          </w:p>
          <w:p>
            <w:pPr>
              <w:pStyle w:val="Normal"/>
              <w:keepNext w:val="false"/>
              <w:keepLines w:val="false"/>
              <w:widowControl/>
              <w:pBdr>
                <w:bottom w:val="single" w:sz="12" w:space="1" w:color="000000"/>
              </w:pBdr>
              <w:spacing w:lineRule="auto" w:line="360" w:before="0" w:after="0"/>
              <w:jc w:val="center"/>
              <w:rPr>
                <w:sz w:val="24"/>
              </w:rPr>
            </w:pPr>
            <w:r>
              <w:rPr>
                <w:rFonts w:ascii="Calibri" w:hAnsi="Calibri"/>
                <w:kern w:val="0"/>
                <w:sz w:val="24"/>
                <w:rtl w:val="true"/>
                <w:lang w:val="en-US" w:eastAsia="en-US" w:bidi="he-IL"/>
              </w:rPr>
            </w:r>
          </w:p>
          <w:p>
            <w:pPr>
              <w:pStyle w:val="Normal"/>
              <w:keepNext w:val="false"/>
              <w:keepLines w:val="false"/>
              <w:widowControl/>
              <w:spacing w:lineRule="auto" w:line="360" w:before="0" w:after="0"/>
              <w:jc w:val="center"/>
              <w:rPr>
                <w:rFonts w:ascii="David" w:hAnsi="David"/>
                <w:sz w:val="24"/>
              </w:rPr>
            </w:pPr>
            <w:r>
              <w:rPr>
                <w:rFonts w:ascii="David" w:hAnsi="David"/>
                <w:kern w:val="0"/>
                <w:sz w:val="24"/>
                <w:sz w:val="24"/>
                <w:rtl w:val="true"/>
                <w:lang w:val="en-US" w:eastAsia="en-US" w:bidi="he-IL"/>
              </w:rPr>
              <w:t>אלטשר נאמנויות בע</w:t>
            </w:r>
            <w:r>
              <w:rPr>
                <w:rFonts w:ascii="David" w:hAnsi="David"/>
                <w:kern w:val="0"/>
                <w:sz w:val="24"/>
                <w:rtl w:val="true"/>
                <w:lang w:val="en-US" w:eastAsia="en-US" w:bidi="he-IL"/>
              </w:rPr>
              <w:t>"</w:t>
            </w:r>
            <w:r>
              <w:rPr>
                <w:rFonts w:ascii="David" w:hAnsi="David"/>
                <w:kern w:val="0"/>
                <w:sz w:val="24"/>
                <w:sz w:val="24"/>
                <w:rtl w:val="true"/>
                <w:lang w:val="en-US" w:eastAsia="en-US" w:bidi="he-IL"/>
              </w:rPr>
              <w:t>מ</w:t>
            </w:r>
          </w:p>
        </w:tc>
      </w:tr>
    </w:tbl>
    <w:p>
      <w:pPr>
        <w:pStyle w:val="Normal"/>
        <w:keepNext w:val="false"/>
        <w:keepLines w:val="false"/>
        <w:widowControl w:val="false"/>
        <w:spacing w:lineRule="auto" w:line="240" w:before="0" w:after="0"/>
        <w:rPr/>
      </w:pPr>
      <w:r>
        <w:rPr>
          <w:rtl w:val="tru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800" w:right="1800" w:gutter="0" w:header="708" w:top="1440" w:footer="708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David"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12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120" w:after="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120" w:after="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auto" w:line="240" w:before="12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120" w:after="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-1123950</wp:posOffset>
          </wp:positionH>
          <wp:positionV relativeFrom="paragraph">
            <wp:posOffset>-428625</wp:posOffset>
          </wp:positionV>
          <wp:extent cx="7524115" cy="10641330"/>
          <wp:effectExtent l="0" t="0" r="0" b="0"/>
          <wp:wrapNone/>
          <wp:docPr id="1" name="image1.jpg" descr="C:\Users\omer.b\Desktop\50565_logo page_B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C:\Users\omer.b\Desktop\50565_logo page_B3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2" r="0" b="12"/>
                  <a:stretch>
                    <a:fillRect/>
                  </a:stretch>
                </pic:blipFill>
                <pic:spPr bwMode="auto">
                  <a:xfrm>
                    <a:off x="0" y="0"/>
                    <a:ext cx="7524115" cy="1064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120" w:after="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-1123950</wp:posOffset>
          </wp:positionH>
          <wp:positionV relativeFrom="paragraph">
            <wp:posOffset>-428625</wp:posOffset>
          </wp:positionV>
          <wp:extent cx="7524115" cy="10641330"/>
          <wp:effectExtent l="0" t="0" r="0" b="0"/>
          <wp:wrapNone/>
          <wp:docPr id="2" name="image1.jpg" descr="C:\Users\omer.b\Desktop\50565_logo page_B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C:\Users\omer.b\Desktop\50565_logo page_B3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2" r="0" b="12"/>
                  <a:stretch>
                    <a:fillRect/>
                  </a:stretch>
                </pic:blipFill>
                <pic:spPr bwMode="auto">
                  <a:xfrm>
                    <a:off x="0" y="0"/>
                    <a:ext cx="7524115" cy="1064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762a5"/>
    <w:pPr>
      <w:keepNext w:val="true"/>
      <w:keepLines/>
      <w:widowControl/>
      <w:bidi w:val="1"/>
      <w:spacing w:lineRule="auto" w:line="360" w:before="120" w:after="0"/>
      <w:jc w:val="both"/>
    </w:pPr>
    <w:rPr>
      <w:rFonts w:eastAsia="Times New Roman" w:cs="David" w:ascii="Arial" w:hAnsi="Arial"/>
      <w:color w:val="auto"/>
      <w:kern w:val="0"/>
      <w:sz w:val="22"/>
      <w:szCs w:val="24"/>
      <w:lang w:val="en-US" w:eastAsia="en-US" w:bidi="he-IL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spacing w:before="220" w:after="40"/>
      <w:outlineLvl w:val="4"/>
    </w:pPr>
    <w:rPr>
      <w:b/>
      <w:szCs w:val="22"/>
    </w:rPr>
  </w:style>
  <w:style w:type="paragraph" w:styleId="Heading6">
    <w:name w:val="Heading 6"/>
    <w:basedOn w:val="Normal"/>
    <w:next w:val="Normal"/>
    <w:qFormat/>
    <w:pPr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895fb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95fb8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e365a"/>
    <w:rPr>
      <w:rFonts w:ascii="Segoe UI" w:hAnsi="Segoe UI" w:eastAsia="Times New Roman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spacing w:before="480" w:after="120"/>
    </w:pPr>
    <w:rPr>
      <w:b/>
      <w:sz w:val="72"/>
      <w:szCs w:val="7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95fb8"/>
    <w:pPr>
      <w:tabs>
        <w:tab w:val="clear" w:pos="720"/>
        <w:tab w:val="center" w:pos="4153" w:leader="none"/>
        <w:tab w:val="right" w:pos="830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895fb8"/>
    <w:pPr>
      <w:tabs>
        <w:tab w:val="clear" w:pos="720"/>
        <w:tab w:val="center" w:pos="4153" w:leader="none"/>
        <w:tab w:val="right" w:pos="8306" w:leader="none"/>
      </w:tabs>
      <w:spacing w:lineRule="auto" w:line="240"/>
    </w:pPr>
    <w:rPr/>
  </w:style>
  <w:style w:type="paragraph" w:styleId="Subtitle">
    <w:name w:val="Subtitle"/>
    <w:basedOn w:val="Normal"/>
    <w:next w:val="Normal"/>
    <w:qFormat/>
    <w:pPr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e365a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c28b3"/>
    <w:pPr>
      <w:spacing w:before="0" w:line="240" w:lineRule="auto"/>
      <w:jc w:val="left"/>
    </w:pPr>
    <w:rPr>
      <w:rFonts w:asciiTheme="minorHAnsi" w:hAnsiTheme="minorHAnsi" w:eastAsiaTheme="minorHAnsi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ערכת נושא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Pages>1</Pages>
  <Words>63</Words>
  <Characters>365</Characters>
  <CharactersWithSpaces>427</CharactersWithSpaces>
  <Paragraphs>1</Paragraphs>
  <Company>ALTSHULER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2026-07-29T14:10:00Z</dcterms:created>
  <dc:creator>Omer Bartor</dc:creator>
  <dc:description/>
  <dc:language>en-US</dc:language>
  <cp:lastModifiedBy>Chen Pavezade</cp:lastModifiedBy>
  <cp:lastPrinted>2023-08-23T06:45:00Z</cp:lastPrinted>
  <dcterms:modified xsi:type="dcterms:W3CDTF">2026-07-29T14:10:00Z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