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rtl w:val="true"/>
        </w:rPr>
        <w:fldChar w:fldCharType="begin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instrText xml:space="preserve"> DATE \@"MMMM\ d', 'yyyy" </w:instrTex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separate"/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t>August 21, 2026</w:t>
      </w:r>
      <w:r>
        <w:rPr>
          <w:rtl w:val="true"/>
          <w:sz w:val="24"/>
          <w:szCs w:val="24"/>
          <w:rFonts w:eastAsia="Calibri" w:cs="Times New Roman" w:ascii="Times New Roman" w:hAnsi="Times New Roman"/>
        </w:rPr>
        <w:fldChar w:fldCharType="end"/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To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[Name of Shareholder]</w:t>
      </w:r>
    </w:p>
    <w:p>
      <w:pPr>
        <w:pStyle w:val="Normal"/>
        <w:bidi w:val="0"/>
        <w:spacing w:lineRule="auto" w:line="360" w:before="0" w:after="0"/>
        <w:jc w:val="left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  <w:u w:val="single"/>
        </w:rPr>
        <w:t>[ID number]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 w:asciiTheme="majorBidi" w:cstheme="majorBidi" w:eastAsiaTheme="minorHAnsi" w:hAnsiTheme="majorBidi"/>
          <w:b/>
          <w:bCs/>
          <w:sz w:val="24"/>
          <w:szCs w:val="24"/>
          <w:u w:val="single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Re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 - Shareholders</w:t>
      </w:r>
      <w:r>
        <w:rPr/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+ 103K – Shares Holding Approval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We the undersigned, altshare Trusts Ltd., in our capacity as the trustee for the shares issued to you in accordance with section 103K to the Income Tax Ordinance [New Version], and the provision of the tax ruling obtained from the Israeli Tax Authority on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DD MM, YYYY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  <w:highlight w:val="yellow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 xml:space="preserve">, hereby confirm that according to the information provided to us by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>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highlight w:val="yellow"/>
          <w:u w:val="single"/>
        </w:rPr>
        <w:t>Name of 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szCs w:val="24"/>
          <w:u w:val="singl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 - Shareholders</w:t>
      </w:r>
      <w:r>
        <w:rPr/>
        <w:t xml:space="preserve">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  <w:u w:val="single"/>
        </w:rPr>
        <w:t xml:space="preserve">+ 103K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(the “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szCs w:val="24"/>
        </w:rPr>
        <w:t>Company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”), as of the date hereof, we hold on your behalf the amount of [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i/>
          <w:iCs/>
          <w:sz w:val="24"/>
          <w:szCs w:val="24"/>
          <w:highlight w:val="yellow"/>
        </w:rPr>
        <w:t>Number of Shares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]  shares of the Company.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ascii="Times New Roman" w:hAnsi="Times New Roman" w:asciiTheme="majorBidi" w:cstheme="majorBidi" w:eastAsiaTheme="minorHAnsi" w:hAnsiTheme="majorBidi"/>
          <w:sz w:val="24"/>
          <w:szCs w:val="24"/>
        </w:rPr>
        <w:t>We will be happy to assist with any question in this matter.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 w:eastAsia="Calibri" w:cs="Times New Roman" w:asciiTheme="majorBidi" w:cstheme="majorBidi" w:eastAsiaTheme="minorHAnsi" w:hAnsiTheme="majorBidi"/>
          <w:sz w:val="24"/>
          <w:szCs w:val="24"/>
        </w:rPr>
      </w:pPr>
      <w:r>
        <w:rPr>
          <w:rFonts w:eastAsia="Calibri" w:cs="Times New Roman" w:cstheme="majorBidi" w:eastAsiaTheme="minorHAnsi" w:ascii="Times New Roman" w:hAnsi="Times New Roman"/>
          <w:sz w:val="24"/>
          <w:szCs w:val="24"/>
        </w:rPr>
      </w:r>
    </w:p>
    <w:tbl>
      <w:tblPr>
        <w:tblStyle w:val="TableGrid"/>
        <w:bidiVisual w:val="true"/>
        <w:tblW w:w="31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2"/>
      </w:tblGrid>
      <w:tr>
        <w:trPr/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Best regards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,</w:t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rtl w:val="true"/>
                <w:lang w:val="en-US" w:eastAsia="en-US" w:bidi="he-I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he-IL"/>
              </w:rPr>
              <w:t>altshare Trusts Ltd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rtl w:val="true"/>
                <w:lang w:val="en-US" w:eastAsia="en-US" w:bidi="he-IL"/>
              </w:rPr>
              <w:t>.</w:t>
            </w:r>
          </w:p>
        </w:tc>
      </w:tr>
    </w:tbl>
    <w:p>
      <w:pPr>
        <w:pStyle w:val="Normal"/>
        <w:bidi w:val="0"/>
        <w:jc w:val="left"/>
        <w:rPr>
          <w:rFonts w:ascii="Calibri" w:hAnsi="Calibri" w:eastAsia="Calibri" w:cs="Arial" w:asciiTheme="minorHAnsi" w:cstheme="minorBidi" w:eastAsiaTheme="minorHAnsi" w:hAnsiTheme="minorHAnsi"/>
        </w:rPr>
      </w:pPr>
      <w:r>
        <w:rPr>
          <w:rFonts w:eastAsia="Calibri" w:cs="Arial" w:cstheme="minorBidi" w:eastAsiaTheme="minorHAnsi"/>
        </w:rPr>
      </w:r>
    </w:p>
    <w:p>
      <w:pPr>
        <w:pStyle w:val="Normal"/>
        <w:spacing w:before="0" w:after="160"/>
        <w:rPr/>
      </w:pPr>
      <w:r>
        <w:rPr>
          <w:rtl w:val="tru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1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-430530</wp:posOffset>
          </wp:positionV>
          <wp:extent cx="7524115" cy="10641330"/>
          <wp:effectExtent l="0" t="0" r="0" b="0"/>
          <wp:wrapNone/>
          <wp:docPr id="2" name="image1.jpg" descr="C:\Users\omer.b\Desktop\50565_logo page_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0" w:after="0"/>
      <w:rPr>
        <w:color w:val="000000"/>
      </w:rPr>
    </w:pPr>
    <w:r>
      <w:rPr>
        <w:color w:val="000000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061f"/>
    <w:pPr>
      <w:widowControl/>
      <w:bidi w:val="1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376e"/>
    <w:rPr>
      <w:rFonts w:ascii="Tahoma" w:hAnsi="Tahoma" w:cs="Tahoma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376e"/>
    <w:pPr>
      <w:spacing w:lineRule="auto" w:line="240" w:before="0" w:after="0"/>
    </w:pPr>
    <w:rPr>
      <w:rFonts w:ascii="Tahoma" w:hAnsi="Tahoma" w:cs="Tahoma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e715e"/>
    <w:pPr>
      <w:spacing w:after="0" w:line="240" w:lineRule="auto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112</Words>
  <Characters>642</Characters>
  <CharactersWithSpaces>753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2026-07-29T14:24:00Z</dcterms:created>
  <dc:creator>Omer Bartor</dc:creator>
  <dc:description/>
  <dc:language>en-US</dc:language>
  <cp:lastModifiedBy>Chen Pavezade</cp:lastModifiedBy>
  <cp:lastPrinted>2023-09-19T06:45:00Z</cp:lastPrinted>
  <dcterms:modified xsi:type="dcterms:W3CDTF">2026-07-29T14:24:00Z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