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0CDA" w14:textId="77777777" w:rsidR="00500AC7" w:rsidRDefault="003F658E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0841E05D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249091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26EF28ED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4001D6F4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21A013BA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15218C2E" w14:textId="77777777" w:rsidR="00500AC7" w:rsidRDefault="003F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430B90BC" w14:textId="77777777" w:rsidR="00500AC7" w:rsidRDefault="003F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2DBC55D6" w14:textId="77777777" w:rsidR="00500AC7" w:rsidRDefault="003F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2D35CEE8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044F5DCC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73CE0178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411B58CC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512A5BDB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6112C0EA" w14:textId="77777777" w:rsidR="00500AC7" w:rsidRDefault="003F658E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14:paraId="277FC17A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14:paraId="6B2E3172" w14:textId="77777777" w:rsidR="00500AC7" w:rsidRDefault="00500AC7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662BD13B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</w:t>
      </w:r>
      <w:r>
        <w:rPr>
          <w:rFonts w:ascii="Courier New" w:hAnsi="Courier New" w:cs="Courier New"/>
          <w:sz w:val="20"/>
        </w:rPr>
        <w:t>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3A06B726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2EAD0A2B" w14:textId="77777777" w:rsidR="00500AC7" w:rsidRDefault="003F658E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3F6BD389" w14:textId="77777777" w:rsidR="00500AC7" w:rsidRDefault="003F658E">
      <w:pPr>
        <w:spacing w:line="276" w:lineRule="auto"/>
        <w:contextualSpacing/>
      </w:pPr>
      <w:hyperlink r:id="rId4">
        <w:r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269F064A" w14:textId="77777777" w:rsidR="00500AC7" w:rsidRDefault="003F658E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3DC0FE5A" w14:textId="77777777" w:rsidR="00500AC7" w:rsidRDefault="00500AC7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2FEAA8C0" w14:textId="77777777" w:rsidR="00500AC7" w:rsidRDefault="003F658E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5858905C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58A7059E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1A8F6354" w14:textId="77777777" w:rsidR="00500AC7" w:rsidRDefault="003F658E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09E25AB2" w14:textId="77777777" w:rsidR="00500AC7" w:rsidRDefault="003F658E">
      <w:pPr>
        <w:pStyle w:val="PreformattedText"/>
      </w:pPr>
      <w:r>
        <w:rPr>
          <w:rStyle w:val="SourceText"/>
        </w:rPr>
        <w:t>&lt;Directory /</w:t>
      </w:r>
      <w:r>
        <w:rPr>
          <w:rStyle w:val="SourceText"/>
        </w:rPr>
        <w:t>var/www/&gt;</w:t>
      </w:r>
    </w:p>
    <w:p w14:paraId="4BBE1596" w14:textId="77777777" w:rsidR="00500AC7" w:rsidRDefault="003F658E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564EFACD" w14:textId="77777777" w:rsidR="00500AC7" w:rsidRDefault="003F658E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2EF8661C" w14:textId="77777777" w:rsidR="00500AC7" w:rsidRDefault="003F658E">
      <w:pPr>
        <w:pStyle w:val="PreformattedText"/>
      </w:pPr>
      <w:r>
        <w:rPr>
          <w:rStyle w:val="SourceText"/>
        </w:rPr>
        <w:t xml:space="preserve">    Require all granted</w:t>
      </w:r>
    </w:p>
    <w:p w14:paraId="0A721FA2" w14:textId="77777777" w:rsidR="00500AC7" w:rsidRDefault="003F658E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57344D10" w14:textId="77777777" w:rsidR="00500AC7" w:rsidRDefault="003F658E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0C7D3608" w14:textId="77777777" w:rsidR="00500AC7" w:rsidRDefault="00500AC7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3A8E94DE" w14:textId="77777777" w:rsidR="00500AC7" w:rsidRDefault="00500AC7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0AF1D8D3" w14:textId="77777777" w:rsidR="00500AC7" w:rsidRDefault="003F658E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7B17D7C3" w14:textId="77777777" w:rsidR="00500AC7" w:rsidRDefault="003F658E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</w:t>
      </w:r>
      <w:r>
        <w:rPr>
          <w:rFonts w:ascii="Times New Roman" w:hAnsi="Times New Roman" w:cs="Courier New"/>
          <w:sz w:val="24"/>
          <w:szCs w:val="24"/>
        </w:rPr>
        <w:t>t</w:t>
      </w:r>
    </w:p>
    <w:p w14:paraId="5CBD4E1F" w14:textId="77777777" w:rsidR="00500AC7" w:rsidRDefault="003F658E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656AE5E2" w14:textId="77777777" w:rsidR="00500AC7" w:rsidRDefault="00500AC7">
      <w:pPr>
        <w:pStyle w:val="PreformattedText"/>
        <w:rPr>
          <w:rFonts w:ascii="Courier New" w:hAnsi="Courier New" w:cs="Courier New"/>
        </w:rPr>
      </w:pPr>
    </w:p>
    <w:p w14:paraId="5101FB26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540CB7CC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14:paraId="06F3E288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</w:t>
      </w:r>
      <w:r>
        <w:rPr>
          <w:rStyle w:val="SourceText"/>
          <w:rFonts w:ascii="Courier New" w:hAnsi="Courier New" w:cs="Courier New"/>
        </w:rPr>
        <w:t>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55463194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00E8E11F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01111A63" w14:textId="77777777" w:rsidR="00500AC7" w:rsidRDefault="003F658E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082DFD52" w14:textId="77777777" w:rsidR="00500AC7" w:rsidRDefault="00500AC7">
      <w:pPr>
        <w:pStyle w:val="PreformattedText"/>
        <w:rPr>
          <w:rFonts w:ascii="Courier New" w:hAnsi="Courier New" w:cs="Courier New"/>
        </w:rPr>
      </w:pPr>
    </w:p>
    <w:p w14:paraId="675BD7FD" w14:textId="77777777" w:rsidR="00500AC7" w:rsidRDefault="003F658E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4979E205" w14:textId="77777777" w:rsidR="00500AC7" w:rsidRDefault="003F658E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63E0A3C5" w14:textId="77777777" w:rsidR="00500AC7" w:rsidRDefault="00500AC7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3BF7A11F" w14:textId="77777777" w:rsidR="00500AC7" w:rsidRDefault="003F658E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25ECF2F6" w14:textId="77777777" w:rsidR="00500AC7" w:rsidRDefault="003F658E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0E3192E6" w14:textId="77777777" w:rsidR="00500AC7" w:rsidRDefault="00500AC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DD38A1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max processes limit</w:t>
      </w:r>
    </w:p>
    <w:p w14:paraId="27D23F5F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https://www.tecmint.com/set-limits-on-user-processes-using-ulimit-in-linux/</w:t>
        </w:r>
      </w:hyperlink>
    </w:p>
    <w:p w14:paraId="47D5F2E8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my set limit is 20 (in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.json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config life)</w:t>
      </w:r>
    </w:p>
    <w:p w14:paraId="75D48E7C" w14:textId="77777777" w:rsidR="00500AC7" w:rsidRDefault="00500AC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B33F0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09B47900" w14:textId="77777777" w:rsidR="00500AC7" w:rsidRDefault="003F658E">
      <w:pPr>
        <w:spacing w:line="276" w:lineRule="auto"/>
        <w:contextualSpacing/>
      </w:pPr>
      <w:hyperlink r:id="rId6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6B929D62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72ACB521" w14:textId="77777777" w:rsidR="00500AC7" w:rsidRDefault="003F658E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>a</w:t>
      </w:r>
      <w:r>
        <w:rPr>
          <w:rStyle w:val="SourceText"/>
          <w:rFonts w:ascii="Times New Roman" w:hAnsi="Times New Roman"/>
          <w:sz w:val="24"/>
          <w:szCs w:val="24"/>
        </w:rPr>
        <w:t xml:space="preserve">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66ADAEFE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301F37CB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38AC2157" w14:textId="77777777" w:rsidR="00500AC7" w:rsidRDefault="003F658E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3E87E218" w14:textId="77777777" w:rsidR="00500AC7" w:rsidRDefault="003F658E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7DF9843D" w14:textId="77777777" w:rsidR="00500AC7" w:rsidRDefault="003F658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685309F9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54B2925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</w:t>
      </w:r>
      <w:r>
        <w:rPr>
          <w:rFonts w:ascii="Times New Roman" w:hAnsi="Times New Roman" w:cs="Times New Roman"/>
          <w:sz w:val="28"/>
          <w:szCs w:val="28"/>
        </w:rPr>
        <w:t>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61A5CBC1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3086A061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37C366F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5E52786F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1CE31E9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XAMPP </w:t>
      </w:r>
      <w:r>
        <w:rPr>
          <w:rFonts w:ascii="Times New Roman" w:hAnsi="Times New Roman" w:cs="Times New Roman"/>
          <w:sz w:val="28"/>
          <w:szCs w:val="28"/>
        </w:rPr>
        <w:t>Windows/Linux</w:t>
      </w:r>
    </w:p>
    <w:p w14:paraId="5018EEF4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6793E2A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2F6AFC9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 7</w:t>
      </w:r>
    </w:p>
    <w:p w14:paraId="36699B47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0C76CBE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447875D1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5C4CAF2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4E8A8BE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6C9E2343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09BBC1EC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030B2286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5D383376" w14:textId="77777777" w:rsidR="00500AC7" w:rsidRDefault="003F6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501B2C5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3D808A0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73BFD8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23799C0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0B6381A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0372881E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5BDC983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can view </w:t>
      </w:r>
      <w:r>
        <w:rPr>
          <w:rFonts w:ascii="Times New Roman" w:hAnsi="Times New Roman" w:cs="Times New Roman"/>
          <w:sz w:val="28"/>
          <w:szCs w:val="28"/>
        </w:rPr>
        <w:t>own questions in My Questions page</w:t>
      </w:r>
    </w:p>
    <w:p w14:paraId="38C7CA4C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63A8A36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57922998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1D52916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039FCB9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24525725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05E5E084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5EE2D2A9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</w:t>
      </w:r>
      <w:r>
        <w:rPr>
          <w:rFonts w:ascii="Times New Roman" w:hAnsi="Times New Roman" w:cs="Times New Roman"/>
          <w:b/>
          <w:sz w:val="28"/>
          <w:szCs w:val="28"/>
        </w:rPr>
        <w:t>pitole</w:t>
      </w:r>
      <w:proofErr w:type="spellEnd"/>
    </w:p>
    <w:p w14:paraId="3EB88BC4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8D6A70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DD2CD06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4B104754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4A8D4DF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29F3C3A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07A5EB36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033D2EA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5D34048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2F9D8D0D" w14:textId="77777777" w:rsidR="00500AC7" w:rsidRDefault="00500AC7">
      <w:pPr>
        <w:rPr>
          <w:rFonts w:ascii="Times New Roman" w:hAnsi="Times New Roman" w:cs="Times New Roman"/>
          <w:sz w:val="28"/>
          <w:szCs w:val="28"/>
        </w:rPr>
      </w:pPr>
    </w:p>
    <w:p w14:paraId="4A390171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F91E1A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7B047AF2" w14:textId="77777777" w:rsidR="00500AC7" w:rsidRDefault="00500AC7">
      <w:pPr>
        <w:rPr>
          <w:rFonts w:ascii="Times New Roman" w:hAnsi="Times New Roman" w:cs="Times New Roman"/>
          <w:sz w:val="28"/>
          <w:szCs w:val="28"/>
        </w:rPr>
      </w:pPr>
    </w:p>
    <w:p w14:paraId="75ED9C42" w14:textId="77777777" w:rsidR="00500AC7" w:rsidRDefault="003F658E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1"/>
      <w:proofErr w:type="spellEnd"/>
    </w:p>
    <w:p w14:paraId="3790840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3E265B6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608D949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289A58B" w14:textId="77777777" w:rsidR="00500AC7" w:rsidRDefault="003F658E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</w:t>
      </w:r>
      <w:r>
        <w:rPr>
          <w:rFonts w:ascii="Times New Roman" w:hAnsi="Times New Roman" w:cs="Times New Roman"/>
          <w:sz w:val="28"/>
          <w:szCs w:val="28"/>
        </w:rPr>
        <w:t>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65A08CAD" w14:textId="77777777" w:rsidR="00500AC7" w:rsidRDefault="003F658E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</w:t>
      </w:r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5B41B81D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034126A0" w14:textId="77777777" w:rsidR="00500AC7" w:rsidRDefault="003F658E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757385CA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BE08307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1F0FA300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35ECE96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5CC3DDCD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6120EE31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475EBD25" w14:textId="77777777" w:rsidR="00500AC7" w:rsidRDefault="003F658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188B0B23" w14:textId="77777777" w:rsidR="00500AC7" w:rsidRDefault="003F658E">
      <w:pPr>
        <w:ind w:left="720"/>
      </w:pPr>
      <w:r>
        <w:t xml:space="preserve">- la </w:t>
      </w:r>
      <w:proofErr w:type="spellStart"/>
      <w:r>
        <w:t>s</w:t>
      </w:r>
      <w:r>
        <w:t>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2936F743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3CB88BFF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EDF9A7E" w14:textId="77777777" w:rsidR="00500AC7" w:rsidRDefault="003F658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699F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</w:rPr>
        <w:t>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50BE1397" w14:textId="77777777" w:rsidR="00500AC7" w:rsidRDefault="003F658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270266C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2E328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6155CC32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338781DE" w14:textId="77777777" w:rsidR="00500AC7" w:rsidRDefault="003F658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708DE41B" w14:textId="77777777" w:rsidR="00500AC7" w:rsidRDefault="003F658E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0E74E46F" w14:textId="77777777" w:rsidR="00500AC7" w:rsidRDefault="003F658E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356C3D48" w14:textId="77777777" w:rsidR="00500AC7" w:rsidRDefault="003F658E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</w:t>
      </w:r>
      <w:r>
        <w:t xml:space="preserve">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1477CD86" w14:textId="77777777" w:rsidR="00500AC7" w:rsidRDefault="00500AC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144367" w14:textId="77777777" w:rsidR="00500AC7" w:rsidRDefault="003F658E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4B6AA953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Otherwise, it will be hidden.</w:t>
      </w:r>
    </w:p>
    <w:p w14:paraId="55EEA600" w14:textId="77777777" w:rsidR="00500AC7" w:rsidRDefault="003F658E">
      <w:r>
        <w:rPr>
          <w:rFonts w:ascii="Times New Roman" w:hAnsi="Times New Roman" w:cs="Times New Roman"/>
          <w:sz w:val="28"/>
          <w:szCs w:val="28"/>
        </w:rPr>
        <w:tab/>
        <w:t xml:space="preserve">The user can report the question </w:t>
      </w:r>
      <w:r>
        <w:rPr>
          <w:rFonts w:ascii="Times New Roman" w:hAnsi="Times New Roman" w:cs="Times New Roman"/>
          <w:sz w:val="28"/>
          <w:szCs w:val="28"/>
        </w:rPr>
        <w:t>despite the correctness of the answer. In addition, a short message may be added.</w:t>
      </w:r>
    </w:p>
    <w:p w14:paraId="3F632777" w14:textId="77777777" w:rsidR="00500AC7" w:rsidRDefault="00500AC7"/>
    <w:p w14:paraId="59EDD56C" w14:textId="77777777" w:rsidR="00500AC7" w:rsidRDefault="003F658E">
      <w:proofErr w:type="spellStart"/>
      <w:r>
        <w:rPr>
          <w:rFonts w:ascii="Times New Roman" w:hAnsi="Times New Roman" w:cs="Times New Roman"/>
          <w:sz w:val="28"/>
          <w:szCs w:val="28"/>
        </w:rPr>
        <w:t>Secutirty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217E3B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from controller, except for Home, Login and Logout</w:t>
      </w:r>
    </w:p>
    <w:p w14:paraId="63F469C9" w14:textId="77777777" w:rsidR="00500AC7" w:rsidRDefault="003F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saves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, user (the user</w:t>
      </w:r>
      <w:r>
        <w:rPr>
          <w:rFonts w:ascii="Times New Roman" w:hAnsi="Times New Roman" w:cs="Times New Roman"/>
          <w:sz w:val="28"/>
          <w:szCs w:val="28"/>
        </w:rPr>
        <w:t xml:space="preserve">name), password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plain_text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status. At the end of the saving process, one more check is done to see whether the user is still logged in. ($_SESSION[‘user’] is set)</w:t>
      </w:r>
    </w:p>
    <w:p w14:paraId="328B2162" w14:textId="77777777" w:rsidR="00500AC7" w:rsidRDefault="003F658E">
      <w:r>
        <w:t>Random function:</w:t>
      </w:r>
    </w:p>
    <w:p w14:paraId="1E8C6C85" w14:textId="77777777" w:rsidR="00500AC7" w:rsidRDefault="003F658E">
      <w:pPr>
        <w:spacing w:after="0" w:line="276" w:lineRule="auto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Style w:val="simpara"/>
          <w:rFonts w:ascii="Times New Roman" w:hAnsi="Times New Roman" w:cs="Times New Roman"/>
          <w:sz w:val="24"/>
          <w:szCs w:val="24"/>
        </w:rPr>
        <w:t xml:space="preserve">As of PHP 7.1.0, </w:t>
      </w:r>
      <w:proofErr w:type="gramStart"/>
      <w:r>
        <w:rPr>
          <w:rStyle w:val="Strong"/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Style w:val="Strong"/>
          <w:rFonts w:ascii="Times New Roman" w:hAnsi="Times New Roman" w:cs="Times New Roman"/>
          <w:sz w:val="24"/>
          <w:szCs w:val="24"/>
        </w:rPr>
        <w:t>)</w:t>
      </w:r>
      <w:r>
        <w:rPr>
          <w:rStyle w:val="simpara"/>
          <w:rFonts w:ascii="Times New Roman" w:hAnsi="Times New Roman" w:cs="Times New Roman"/>
          <w:sz w:val="24"/>
          <w:szCs w:val="24"/>
        </w:rPr>
        <w:t xml:space="preserve"> uses the</w:t>
      </w:r>
      <w:r>
        <w:rPr>
          <w:rStyle w:val="simpara"/>
          <w:rFonts w:ascii="Times New Roman" w:hAnsi="Times New Roman" w:cs="Times New Roman"/>
          <w:sz w:val="24"/>
          <w:szCs w:val="24"/>
        </w:rPr>
        <w:t xml:space="preserve"> same random number generator as </w:t>
      </w:r>
      <w:hyperlink r:id="rId7">
        <w:proofErr w:type="spellStart"/>
        <w:r>
          <w:rPr>
            <w:rStyle w:val="InternetLink"/>
            <w:rFonts w:ascii="Times New Roman" w:hAnsi="Times New Roman" w:cs="Times New Roman"/>
            <w:sz w:val="24"/>
            <w:szCs w:val="24"/>
          </w:rPr>
          <w:t>mt_rand</w:t>
        </w:r>
        <w:proofErr w:type="spellEnd"/>
        <w:r>
          <w:rPr>
            <w:rStyle w:val="InternetLink"/>
            <w:rFonts w:ascii="Times New Roman" w:hAnsi="Times New Roman" w:cs="Times New Roman"/>
            <w:sz w:val="24"/>
            <w:szCs w:val="24"/>
          </w:rPr>
          <w:t>()</w:t>
        </w:r>
      </w:hyperlink>
      <w:r>
        <w:rPr>
          <w:rStyle w:val="simpara"/>
          <w:rFonts w:ascii="Times New Roman" w:hAnsi="Times New Roman" w:cs="Times New Roman"/>
          <w:sz w:val="24"/>
          <w:szCs w:val="24"/>
        </w:rPr>
        <w:t>.</w:t>
      </w:r>
    </w:p>
    <w:p w14:paraId="0C2BDB79" w14:textId="77777777" w:rsidR="00500AC7" w:rsidRDefault="003F658E">
      <w:pPr>
        <w:pStyle w:val="refpurpose"/>
        <w:spacing w:beforeAutospacing="0" w:after="0" w:afterAutospacing="0" w:line="276" w:lineRule="auto"/>
        <w:contextualSpacing/>
        <w:rPr>
          <w:rStyle w:val="dc-title"/>
        </w:rPr>
      </w:pPr>
      <w:r>
        <w:rPr>
          <w:rStyle w:val="refname"/>
        </w:rPr>
        <w:t xml:space="preserve">- </w:t>
      </w:r>
      <w:proofErr w:type="spellStart"/>
      <w:r>
        <w:rPr>
          <w:rStyle w:val="refname"/>
        </w:rPr>
        <w:t>mt_rand</w:t>
      </w:r>
      <w:proofErr w:type="spellEnd"/>
      <w:r>
        <w:t xml:space="preserve"> — </w:t>
      </w:r>
      <w:r>
        <w:rPr>
          <w:rStyle w:val="dc-title"/>
        </w:rPr>
        <w:t xml:space="preserve">Generate a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value</w:t>
      </w:r>
      <w:proofErr w:type="spellEnd"/>
      <w:r>
        <w:rPr>
          <w:rStyle w:val="dc-title"/>
        </w:rPr>
        <w:t xml:space="preserve"> via </w:t>
      </w:r>
      <w:proofErr w:type="spellStart"/>
      <w:r>
        <w:rPr>
          <w:rStyle w:val="dc-title"/>
        </w:rPr>
        <w:t>the</w:t>
      </w:r>
      <w:proofErr w:type="spellEnd"/>
      <w:r>
        <w:rPr>
          <w:rStyle w:val="dc-title"/>
        </w:rPr>
        <w:t xml:space="preserve"> Mersenne </w:t>
      </w:r>
      <w:proofErr w:type="spellStart"/>
      <w:r>
        <w:rPr>
          <w:rStyle w:val="dc-title"/>
        </w:rPr>
        <w:t>Twister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Random</w:t>
      </w:r>
      <w:proofErr w:type="spellEnd"/>
      <w:r>
        <w:rPr>
          <w:rStyle w:val="dc-title"/>
        </w:rPr>
        <w:t xml:space="preserve"> </w:t>
      </w:r>
      <w:proofErr w:type="spellStart"/>
      <w:r>
        <w:rPr>
          <w:rStyle w:val="dc-title"/>
        </w:rPr>
        <w:t>Number</w:t>
      </w:r>
      <w:proofErr w:type="spellEnd"/>
      <w:r>
        <w:rPr>
          <w:rStyle w:val="dc-title"/>
        </w:rPr>
        <w:t xml:space="preserve"> Generator</w:t>
      </w:r>
    </w:p>
    <w:p w14:paraId="098F6A6E" w14:textId="77777777" w:rsidR="00500AC7" w:rsidRDefault="003F658E">
      <w:pPr>
        <w:pStyle w:val="refpurpose"/>
        <w:spacing w:beforeAutospacing="0" w:after="0" w:afterAutospacing="0" w:line="276" w:lineRule="auto"/>
        <w:contextualSpacing/>
      </w:pPr>
      <w:r>
        <w:rPr>
          <w:rStyle w:val="simpara"/>
        </w:rPr>
        <w:lastRenderedPageBreak/>
        <w:t xml:space="preserve">- </w:t>
      </w:r>
      <w:proofErr w:type="spellStart"/>
      <w:r>
        <w:rPr>
          <w:rStyle w:val="simpara"/>
        </w:rPr>
        <w:t>There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to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seed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the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random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number</w:t>
      </w:r>
      <w:proofErr w:type="spellEnd"/>
      <w:r>
        <w:rPr>
          <w:rStyle w:val="simpara"/>
        </w:rPr>
        <w:t xml:space="preserve"> generator </w:t>
      </w:r>
      <w:proofErr w:type="spellStart"/>
      <w:r>
        <w:rPr>
          <w:rStyle w:val="simpara"/>
        </w:rPr>
        <w:t>with</w:t>
      </w:r>
      <w:proofErr w:type="spellEnd"/>
      <w:r>
        <w:rPr>
          <w:rStyle w:val="simpara"/>
        </w:rPr>
        <w:t xml:space="preserve"> </w:t>
      </w:r>
      <w:hyperlink r:id="rId8">
        <w:proofErr w:type="spellStart"/>
        <w:r>
          <w:rPr>
            <w:rStyle w:val="InternetLink"/>
          </w:rPr>
          <w:t>srand</w:t>
        </w:r>
        <w:proofErr w:type="spellEnd"/>
        <w:r>
          <w:rPr>
            <w:rStyle w:val="InternetLink"/>
          </w:rPr>
          <w:t>()</w:t>
        </w:r>
      </w:hyperlink>
      <w:r>
        <w:rPr>
          <w:rStyle w:val="simpara"/>
        </w:rPr>
        <w:t xml:space="preserve"> or </w:t>
      </w:r>
      <w:proofErr w:type="spellStart"/>
      <w:r>
        <w:rPr>
          <w:rStyle w:val="Strong"/>
        </w:rPr>
        <w:t>mt_srand</w:t>
      </w:r>
      <w:proofErr w:type="spellEnd"/>
      <w:r>
        <w:rPr>
          <w:rStyle w:val="Strong"/>
        </w:rPr>
        <w:t>()</w:t>
      </w:r>
      <w:r>
        <w:rPr>
          <w:rStyle w:val="simpara"/>
        </w:rPr>
        <w:t xml:space="preserve"> as </w:t>
      </w:r>
      <w:proofErr w:type="spellStart"/>
      <w:r>
        <w:rPr>
          <w:rStyle w:val="simpara"/>
        </w:rPr>
        <w:t>this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is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done</w:t>
      </w:r>
      <w:proofErr w:type="spellEnd"/>
      <w:r>
        <w:rPr>
          <w:rStyle w:val="simpara"/>
        </w:rPr>
        <w:t xml:space="preserve"> </w:t>
      </w:r>
      <w:proofErr w:type="spellStart"/>
      <w:r>
        <w:rPr>
          <w:rStyle w:val="simpara"/>
        </w:rPr>
        <w:t>automatically</w:t>
      </w:r>
      <w:proofErr w:type="spellEnd"/>
      <w:r>
        <w:rPr>
          <w:rStyle w:val="simpara"/>
        </w:rPr>
        <w:t>.</w:t>
      </w:r>
    </w:p>
    <w:p w14:paraId="5DF2BDA6" w14:textId="77777777" w:rsidR="00500AC7" w:rsidRDefault="00500AC7"/>
    <w:p w14:paraId="44627247" w14:textId="77777777" w:rsidR="00500AC7" w:rsidRDefault="003F658E">
      <w:pPr>
        <w:rPr>
          <w:b/>
          <w:bCs/>
        </w:rPr>
      </w:pPr>
      <w:r>
        <w:rPr>
          <w:b/>
          <w:bCs/>
        </w:rPr>
        <w:t>HTML Validation:</w:t>
      </w:r>
    </w:p>
    <w:p w14:paraId="0FC6F9FE" w14:textId="77777777" w:rsidR="00500AC7" w:rsidRDefault="003F658E">
      <w:r>
        <w:t xml:space="preserve">- All html code was validated with </w:t>
      </w:r>
      <w:hyperlink r:id="rId9">
        <w:r>
          <w:rPr>
            <w:rStyle w:val="InternetLink"/>
          </w:rPr>
          <w:t>https://validator.w3.org/</w:t>
        </w:r>
      </w:hyperlink>
    </w:p>
    <w:p w14:paraId="5F7143D6" w14:textId="77777777" w:rsidR="00500AC7" w:rsidRPr="003F658E" w:rsidRDefault="003F658E">
      <w:pPr>
        <w:rPr>
          <w:b/>
        </w:rPr>
      </w:pPr>
      <w:proofErr w:type="spellStart"/>
      <w:r w:rsidRPr="003F658E">
        <w:rPr>
          <w:b/>
        </w:rPr>
        <w:t>Concurency</w:t>
      </w:r>
      <w:proofErr w:type="spellEnd"/>
      <w:r w:rsidRPr="003F658E">
        <w:rPr>
          <w:b/>
        </w:rPr>
        <w:t xml:space="preserve"> per user(student) problem:</w:t>
      </w:r>
    </w:p>
    <w:p w14:paraId="17445C49" w14:textId="77777777" w:rsidR="00500AC7" w:rsidRDefault="003F658E">
      <w:r>
        <w:t>- solved by using semaphores</w:t>
      </w:r>
    </w:p>
    <w:p w14:paraId="34951371" w14:textId="77777777" w:rsidR="00500AC7" w:rsidRDefault="003F658E">
      <w:r>
        <w:t xml:space="preserve">- </w:t>
      </w:r>
      <w:hyperlink r:id="rId10">
        <w:r>
          <w:rPr>
            <w:rStyle w:val="InternetLink"/>
          </w:rPr>
          <w:t>https://brianscode.com/php-semaphore-example/</w:t>
        </w:r>
      </w:hyperlink>
    </w:p>
    <w:p w14:paraId="16A14680" w14:textId="1C0ADEA9" w:rsidR="003F658E" w:rsidRDefault="003F658E">
      <w:pPr>
        <w:rPr>
          <w:b/>
          <w:bCs/>
        </w:rPr>
      </w:pPr>
      <w:r>
        <w:rPr>
          <w:b/>
          <w:bCs/>
        </w:rPr>
        <w:t>SQL Injection:</w:t>
      </w:r>
    </w:p>
    <w:p w14:paraId="680CB197" w14:textId="67C8DB30" w:rsidR="003F658E" w:rsidRPr="003F658E" w:rsidRDefault="003F658E">
      <w:pPr>
        <w:rPr>
          <w:bCs/>
        </w:rPr>
      </w:pPr>
      <w:r>
        <w:rPr>
          <w:bCs/>
        </w:rPr>
        <w:t>- prevented by using prepared statements</w:t>
      </w:r>
      <w:bookmarkStart w:id="2" w:name="_GoBack"/>
      <w:bookmarkEnd w:id="2"/>
    </w:p>
    <w:p w14:paraId="5617B55C" w14:textId="7D6B40C8" w:rsidR="00500AC7" w:rsidRDefault="003F658E">
      <w:pPr>
        <w:rPr>
          <w:b/>
          <w:bCs/>
        </w:rPr>
      </w:pPr>
      <w:r>
        <w:rPr>
          <w:b/>
          <w:bCs/>
        </w:rPr>
        <w:t>Bugs:</w:t>
      </w:r>
    </w:p>
    <w:p w14:paraId="6695660F" w14:textId="77777777" w:rsidR="00500AC7" w:rsidRDefault="003F658E">
      <w:r>
        <w:t xml:space="preserve">Semaphores + </w:t>
      </w:r>
      <w:proofErr w:type="gramStart"/>
      <w:r>
        <w:t>sleep(</w:t>
      </w:r>
      <w:proofErr w:type="gramEnd"/>
      <w:r>
        <w:t xml:space="preserve">) prevent header() from executing in another tab. Header() executes when sleep() finishes execution. Ex: open two tabs of </w:t>
      </w:r>
      <w:proofErr w:type="spellStart"/>
      <w:r>
        <w:t>chapter_x_solve</w:t>
      </w:r>
      <w:proofErr w:type="spellEnd"/>
      <w:r>
        <w:t xml:space="preserve"> and click ‘Execute’ on both with a delay.</w:t>
      </w:r>
    </w:p>
    <w:sectPr w:rsidR="00500AC7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C7"/>
    <w:rsid w:val="003F658E"/>
    <w:rsid w:val="0050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A9DC"/>
  <w15:docId w15:val="{0CE79C1C-77CB-495B-8CDD-8824DE80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character" w:customStyle="1" w:styleId="simpara">
    <w:name w:val="simpara"/>
    <w:basedOn w:val="DefaultParagraphFont"/>
    <w:qFormat/>
    <w:rsid w:val="00D36DC0"/>
  </w:style>
  <w:style w:type="character" w:customStyle="1" w:styleId="function">
    <w:name w:val="function"/>
    <w:basedOn w:val="DefaultParagraphFont"/>
    <w:qFormat/>
    <w:rsid w:val="00D36DC0"/>
  </w:style>
  <w:style w:type="character" w:customStyle="1" w:styleId="refname">
    <w:name w:val="refname"/>
    <w:basedOn w:val="DefaultParagraphFont"/>
    <w:qFormat/>
    <w:rsid w:val="00A8791C"/>
  </w:style>
  <w:style w:type="character" w:customStyle="1" w:styleId="dc-title">
    <w:name w:val="dc-title"/>
    <w:basedOn w:val="DefaultParagraphFont"/>
    <w:qFormat/>
    <w:rsid w:val="00A8791C"/>
  </w:style>
  <w:style w:type="character" w:customStyle="1" w:styleId="ListLabel22">
    <w:name w:val="ListLabel 22"/>
    <w:qFormat/>
    <w:rPr>
      <w:rFonts w:ascii="Courier New" w:hAnsi="Courier New" w:cs="Courier New"/>
      <w:sz w:val="20"/>
    </w:rPr>
  </w:style>
  <w:style w:type="character" w:customStyle="1" w:styleId="ListLabel23">
    <w:name w:val="ListLabel 23"/>
    <w:qFormat/>
    <w:rPr>
      <w:rFonts w:ascii="Times New Roman" w:hAnsi="Times New Roman" w:cs="Times New Roman"/>
      <w:sz w:val="28"/>
      <w:szCs w:val="28"/>
    </w:rPr>
  </w:style>
  <w:style w:type="character" w:customStyle="1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ascii="Courier New" w:hAnsi="Courier New" w:cs="Courier New"/>
      <w:sz w:val="20"/>
    </w:rPr>
  </w:style>
  <w:style w:type="character" w:customStyle="1" w:styleId="ListLabel27">
    <w:name w:val="ListLabel 27"/>
    <w:qFormat/>
    <w:rPr>
      <w:rFonts w:ascii="Times New Roman" w:hAnsi="Times New Roman" w:cs="Times New Roman"/>
      <w:sz w:val="28"/>
      <w:szCs w:val="28"/>
    </w:rPr>
  </w:style>
  <w:style w:type="character" w:customStyle="1" w:styleId="ListLabel28">
    <w:name w:val="ListLabel 28"/>
    <w:qFormat/>
    <w:rPr>
      <w:rFonts w:ascii="Times New Roman" w:hAnsi="Times New Roman" w:cs="Times New Roman"/>
      <w:sz w:val="24"/>
      <w:szCs w:val="24"/>
    </w:rPr>
  </w:style>
  <w:style w:type="character" w:customStyle="1" w:styleId="ListLabel29">
    <w:name w:val="ListLabel 2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refpurpose">
    <w:name w:val="refpurpose"/>
    <w:basedOn w:val="Normal"/>
    <w:qFormat/>
    <w:rsid w:val="00A8791C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srand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ro/function.mt-rand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s.redhat.com/documentation/en-us/red_hat_enterprise_linux/5/html/deployment_guide/ch-disk-quota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mint.com/set-limits-on-user-processes-using-ulimit-in-linux/" TargetMode="External"/><Relationship Id="rId10" Type="http://schemas.openxmlformats.org/officeDocument/2006/relationships/hyperlink" Target="https://brianscode.com/php-semaphore-example/" TargetMode="External"/><Relationship Id="rId4" Type="http://schemas.openxmlformats.org/officeDocument/2006/relationships/hyperlink" Target="https://www.cyberciti.biz/faq/linux-unix-running-sudo-command-without-a-password/" TargetMode="Externa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1278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93</cp:revision>
  <dcterms:created xsi:type="dcterms:W3CDTF">2018-08-03T09:35:00Z</dcterms:created>
  <dcterms:modified xsi:type="dcterms:W3CDTF">2018-11-23T13:47:00Z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