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E37486"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r>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7D6F71" w:rsidRDefault="005C539A" w:rsidP="007D6F71">
      <w:pPr>
        <w:jc w:val="cente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bookmarkStart w:id="0" w:name="_GoBack"/>
      <w:bookmarkEnd w:id="0"/>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Pr="00FF581D">
          <w:rPr>
            <w:rStyle w:val="Hyperlink"/>
            <w:rFonts w:cs="Calibri"/>
            <w:noProof/>
          </w:rPr>
          <w:t>1.</w:t>
        </w:r>
        <w:r>
          <w:rPr>
            <w:rFonts w:asciiTheme="minorHAnsi" w:eastAsiaTheme="minorEastAsia" w:hAnsiTheme="minorHAnsi" w:cstheme="minorBidi"/>
            <w:noProof/>
            <w:sz w:val="22"/>
            <w:szCs w:val="22"/>
            <w:lang w:val="en-US"/>
          </w:rPr>
          <w:tab/>
        </w:r>
        <w:r w:rsidRPr="00FF581D">
          <w:rPr>
            <w:rStyle w:val="Hyperlink"/>
            <w:noProof/>
          </w:rPr>
          <w:t>General description</w:t>
        </w:r>
        <w:r>
          <w:rPr>
            <w:noProof/>
            <w:webHidden/>
          </w:rPr>
          <w:tab/>
        </w:r>
        <w:r>
          <w:rPr>
            <w:noProof/>
            <w:webHidden/>
          </w:rPr>
          <w:fldChar w:fldCharType="begin"/>
        </w:r>
        <w:r>
          <w:rPr>
            <w:noProof/>
            <w:webHidden/>
          </w:rPr>
          <w:instrText xml:space="preserve"> PAGEREF _Toc7457548 \h </w:instrText>
        </w:r>
        <w:r>
          <w:rPr>
            <w:noProof/>
            <w:webHidden/>
          </w:rPr>
        </w:r>
        <w:r>
          <w:rPr>
            <w:noProof/>
            <w:webHidden/>
          </w:rPr>
          <w:fldChar w:fldCharType="separate"/>
        </w:r>
        <w:r>
          <w:rPr>
            <w:noProof/>
            <w:webHidden/>
          </w:rPr>
          <w:t>10</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Pr="00FF581D">
          <w:rPr>
            <w:rStyle w:val="Hyperlink"/>
            <w:rFonts w:cs="Calibri"/>
            <w:noProof/>
          </w:rPr>
          <w:t>2.</w:t>
        </w:r>
        <w:r>
          <w:rPr>
            <w:rFonts w:asciiTheme="minorHAnsi" w:eastAsiaTheme="minorEastAsia" w:hAnsiTheme="minorHAnsi" w:cstheme="minorBidi"/>
            <w:noProof/>
            <w:sz w:val="22"/>
            <w:szCs w:val="22"/>
            <w:lang w:val="en-US"/>
          </w:rPr>
          <w:tab/>
        </w:r>
        <w:r w:rsidRPr="00FF581D">
          <w:rPr>
            <w:rStyle w:val="Hyperlink"/>
            <w:noProof/>
          </w:rPr>
          <w:t>Configuring the Linux machine used for execution of code</w:t>
        </w:r>
        <w:r>
          <w:rPr>
            <w:noProof/>
            <w:webHidden/>
          </w:rPr>
          <w:tab/>
        </w:r>
        <w:r>
          <w:rPr>
            <w:noProof/>
            <w:webHidden/>
          </w:rPr>
          <w:fldChar w:fldCharType="begin"/>
        </w:r>
        <w:r>
          <w:rPr>
            <w:noProof/>
            <w:webHidden/>
          </w:rPr>
          <w:instrText xml:space="preserve"> PAGEREF _Toc7457549 \h </w:instrText>
        </w:r>
        <w:r>
          <w:rPr>
            <w:noProof/>
            <w:webHidden/>
          </w:rPr>
        </w:r>
        <w:r>
          <w:rPr>
            <w:noProof/>
            <w:webHidden/>
          </w:rPr>
          <w:fldChar w:fldCharType="separate"/>
        </w:r>
        <w:r>
          <w:rPr>
            <w:noProof/>
            <w:webHidden/>
          </w:rPr>
          <w:t>10</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Pr="00FF581D">
          <w:rPr>
            <w:rStyle w:val="Hyperlink"/>
            <w:rFonts w:cs="Calibri"/>
            <w:noProof/>
          </w:rPr>
          <w:t>3.</w:t>
        </w:r>
        <w:r>
          <w:rPr>
            <w:rFonts w:asciiTheme="minorHAnsi" w:eastAsiaTheme="minorEastAsia" w:hAnsiTheme="minorHAnsi" w:cstheme="minorBidi"/>
            <w:noProof/>
            <w:sz w:val="22"/>
            <w:szCs w:val="22"/>
            <w:lang w:val="en-US"/>
          </w:rPr>
          <w:tab/>
        </w:r>
        <w:r w:rsidRPr="00FF581D">
          <w:rPr>
            <w:rStyle w:val="Hyperlink"/>
            <w:noProof/>
          </w:rPr>
          <w:t>Configuring the Linux machine used for hosting the application</w:t>
        </w:r>
        <w:r>
          <w:rPr>
            <w:noProof/>
            <w:webHidden/>
          </w:rPr>
          <w:tab/>
        </w:r>
        <w:r>
          <w:rPr>
            <w:noProof/>
            <w:webHidden/>
          </w:rPr>
          <w:fldChar w:fldCharType="begin"/>
        </w:r>
        <w:r>
          <w:rPr>
            <w:noProof/>
            <w:webHidden/>
          </w:rPr>
          <w:instrText xml:space="preserve"> PAGEREF _Toc7457550 \h </w:instrText>
        </w:r>
        <w:r>
          <w:rPr>
            <w:noProof/>
            <w:webHidden/>
          </w:rPr>
        </w:r>
        <w:r>
          <w:rPr>
            <w:noProof/>
            <w:webHidden/>
          </w:rPr>
          <w:fldChar w:fldCharType="separate"/>
        </w:r>
        <w:r>
          <w:rPr>
            <w:noProof/>
            <w:webHidden/>
          </w:rPr>
          <w:t>15</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Pr="00FF581D">
          <w:rPr>
            <w:rStyle w:val="Hyperlink"/>
            <w:rFonts w:cs="Calibri"/>
            <w:noProof/>
          </w:rPr>
          <w:t>4.</w:t>
        </w:r>
        <w:r>
          <w:rPr>
            <w:rFonts w:asciiTheme="minorHAnsi" w:eastAsiaTheme="minorEastAsia" w:hAnsiTheme="minorHAnsi" w:cstheme="minorBidi"/>
            <w:noProof/>
            <w:sz w:val="22"/>
            <w:szCs w:val="22"/>
            <w:lang w:val="en-US"/>
          </w:rPr>
          <w:tab/>
        </w:r>
        <w:r w:rsidRPr="00FF581D">
          <w:rPr>
            <w:rStyle w:val="Hyperlink"/>
            <w:noProof/>
          </w:rPr>
          <w:t>Configuring the Apache server</w:t>
        </w:r>
        <w:r>
          <w:rPr>
            <w:noProof/>
            <w:webHidden/>
          </w:rPr>
          <w:tab/>
        </w:r>
        <w:r>
          <w:rPr>
            <w:noProof/>
            <w:webHidden/>
          </w:rPr>
          <w:fldChar w:fldCharType="begin"/>
        </w:r>
        <w:r>
          <w:rPr>
            <w:noProof/>
            <w:webHidden/>
          </w:rPr>
          <w:instrText xml:space="preserve"> PAGEREF _Toc7457551 \h </w:instrText>
        </w:r>
        <w:r>
          <w:rPr>
            <w:noProof/>
            <w:webHidden/>
          </w:rPr>
        </w:r>
        <w:r>
          <w:rPr>
            <w:noProof/>
            <w:webHidden/>
          </w:rPr>
          <w:fldChar w:fldCharType="separate"/>
        </w:r>
        <w:r>
          <w:rPr>
            <w:noProof/>
            <w:webHidden/>
          </w:rPr>
          <w:t>16</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Pr="00FF581D">
          <w:rPr>
            <w:rStyle w:val="Hyperlink"/>
            <w:rFonts w:cs="Calibri"/>
            <w:noProof/>
          </w:rPr>
          <w:t>5.</w:t>
        </w:r>
        <w:r>
          <w:rPr>
            <w:rFonts w:asciiTheme="minorHAnsi" w:eastAsiaTheme="minorEastAsia" w:hAnsiTheme="minorHAnsi" w:cstheme="minorBidi"/>
            <w:noProof/>
            <w:sz w:val="22"/>
            <w:szCs w:val="22"/>
            <w:lang w:val="en-US"/>
          </w:rPr>
          <w:tab/>
        </w:r>
        <w:r w:rsidRPr="00FF581D">
          <w:rPr>
            <w:rStyle w:val="Hyperlink"/>
            <w:noProof/>
          </w:rPr>
          <w:t>Configuring the MySQL server</w:t>
        </w:r>
        <w:r>
          <w:rPr>
            <w:noProof/>
            <w:webHidden/>
          </w:rPr>
          <w:tab/>
        </w:r>
        <w:r>
          <w:rPr>
            <w:noProof/>
            <w:webHidden/>
          </w:rPr>
          <w:fldChar w:fldCharType="begin"/>
        </w:r>
        <w:r>
          <w:rPr>
            <w:noProof/>
            <w:webHidden/>
          </w:rPr>
          <w:instrText xml:space="preserve"> PAGEREF _Toc7457552 \h </w:instrText>
        </w:r>
        <w:r>
          <w:rPr>
            <w:noProof/>
            <w:webHidden/>
          </w:rPr>
        </w:r>
        <w:r>
          <w:rPr>
            <w:noProof/>
            <w:webHidden/>
          </w:rPr>
          <w:fldChar w:fldCharType="separate"/>
        </w:r>
        <w:r>
          <w:rPr>
            <w:noProof/>
            <w:webHidden/>
          </w:rPr>
          <w:t>17</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Pr="00FF581D">
          <w:rPr>
            <w:rStyle w:val="Hyperlink"/>
            <w:noProof/>
          </w:rPr>
          <w:t>Types of users in the web application</w:t>
        </w:r>
        <w:r>
          <w:rPr>
            <w:noProof/>
            <w:webHidden/>
          </w:rPr>
          <w:tab/>
        </w:r>
        <w:r>
          <w:rPr>
            <w:noProof/>
            <w:webHidden/>
          </w:rPr>
          <w:fldChar w:fldCharType="begin"/>
        </w:r>
        <w:r>
          <w:rPr>
            <w:noProof/>
            <w:webHidden/>
          </w:rPr>
          <w:instrText xml:space="preserve"> PAGEREF _Toc7457553 \h </w:instrText>
        </w:r>
        <w:r>
          <w:rPr>
            <w:noProof/>
            <w:webHidden/>
          </w:rPr>
        </w:r>
        <w:r>
          <w:rPr>
            <w:noProof/>
            <w:webHidden/>
          </w:rPr>
          <w:fldChar w:fldCharType="separate"/>
        </w:r>
        <w:r>
          <w:rPr>
            <w:noProof/>
            <w:webHidden/>
          </w:rPr>
          <w:t>18</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Pr="00FF581D">
          <w:rPr>
            <w:rStyle w:val="Hyperlink"/>
            <w:noProof/>
          </w:rPr>
          <w:t>Authentication process</w:t>
        </w:r>
        <w:r>
          <w:rPr>
            <w:noProof/>
            <w:webHidden/>
          </w:rPr>
          <w:tab/>
        </w:r>
        <w:r>
          <w:rPr>
            <w:noProof/>
            <w:webHidden/>
          </w:rPr>
          <w:fldChar w:fldCharType="begin"/>
        </w:r>
        <w:r>
          <w:rPr>
            <w:noProof/>
            <w:webHidden/>
          </w:rPr>
          <w:instrText xml:space="preserve"> PAGEREF _Toc7457554 \h </w:instrText>
        </w:r>
        <w:r>
          <w:rPr>
            <w:noProof/>
            <w:webHidden/>
          </w:rPr>
        </w:r>
        <w:r>
          <w:rPr>
            <w:noProof/>
            <w:webHidden/>
          </w:rPr>
          <w:fldChar w:fldCharType="separate"/>
        </w:r>
        <w:r>
          <w:rPr>
            <w:noProof/>
            <w:webHidden/>
          </w:rPr>
          <w:t>20</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Pr="00FF581D">
          <w:rPr>
            <w:rStyle w:val="Hyperlink"/>
            <w:rFonts w:cs="Calibri"/>
            <w:noProof/>
          </w:rPr>
          <w:t>1.</w:t>
        </w:r>
        <w:r>
          <w:rPr>
            <w:rFonts w:asciiTheme="minorHAnsi" w:eastAsiaTheme="minorEastAsia" w:hAnsiTheme="minorHAnsi" w:cstheme="minorBidi"/>
            <w:noProof/>
            <w:sz w:val="22"/>
            <w:szCs w:val="22"/>
            <w:lang w:val="en-US"/>
          </w:rPr>
          <w:tab/>
        </w:r>
        <w:r w:rsidRPr="00FF581D">
          <w:rPr>
            <w:rStyle w:val="Hyperlink"/>
            <w:noProof/>
          </w:rPr>
          <w:t>Components</w:t>
        </w:r>
        <w:r>
          <w:rPr>
            <w:noProof/>
            <w:webHidden/>
          </w:rPr>
          <w:tab/>
        </w:r>
        <w:r>
          <w:rPr>
            <w:noProof/>
            <w:webHidden/>
          </w:rPr>
          <w:fldChar w:fldCharType="begin"/>
        </w:r>
        <w:r>
          <w:rPr>
            <w:noProof/>
            <w:webHidden/>
          </w:rPr>
          <w:instrText xml:space="preserve"> PAGEREF _Toc7457555 \h </w:instrText>
        </w:r>
        <w:r>
          <w:rPr>
            <w:noProof/>
            <w:webHidden/>
          </w:rPr>
        </w:r>
        <w:r>
          <w:rPr>
            <w:noProof/>
            <w:webHidden/>
          </w:rPr>
          <w:fldChar w:fldCharType="separate"/>
        </w:r>
        <w:r>
          <w:rPr>
            <w:noProof/>
            <w:webHidden/>
          </w:rPr>
          <w:t>20</w:t>
        </w:r>
        <w:r>
          <w:rPr>
            <w:noProof/>
            <w:webHidden/>
          </w:rPr>
          <w:fldChar w:fldCharType="end"/>
        </w:r>
      </w:hyperlink>
    </w:p>
    <w:p w:rsidR="001A2992" w:rsidRDefault="001A2992">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Pr="00FF581D">
          <w:rPr>
            <w:rStyle w:val="Hyperlink"/>
            <w:noProof/>
          </w:rPr>
          <w:t>1.1. The MySQL database server</w:t>
        </w:r>
        <w:r>
          <w:rPr>
            <w:noProof/>
            <w:webHidden/>
          </w:rPr>
          <w:tab/>
        </w:r>
        <w:r>
          <w:rPr>
            <w:noProof/>
            <w:webHidden/>
          </w:rPr>
          <w:fldChar w:fldCharType="begin"/>
        </w:r>
        <w:r>
          <w:rPr>
            <w:noProof/>
            <w:webHidden/>
          </w:rPr>
          <w:instrText xml:space="preserve"> PAGEREF _Toc7457556 \h </w:instrText>
        </w:r>
        <w:r>
          <w:rPr>
            <w:noProof/>
            <w:webHidden/>
          </w:rPr>
        </w:r>
        <w:r>
          <w:rPr>
            <w:noProof/>
            <w:webHidden/>
          </w:rPr>
          <w:fldChar w:fldCharType="separate"/>
        </w:r>
        <w:r>
          <w:rPr>
            <w:noProof/>
            <w:webHidden/>
          </w:rPr>
          <w:t>20</w:t>
        </w:r>
        <w:r>
          <w:rPr>
            <w:noProof/>
            <w:webHidden/>
          </w:rPr>
          <w:fldChar w:fldCharType="end"/>
        </w:r>
      </w:hyperlink>
    </w:p>
    <w:p w:rsidR="001A2992" w:rsidRDefault="001A299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Pr="00FF581D">
          <w:rPr>
            <w:rStyle w:val="Hyperlink"/>
            <w:rFonts w:cs="Calibri"/>
            <w:noProof/>
          </w:rPr>
          <w:t>2.</w:t>
        </w:r>
        <w:r>
          <w:rPr>
            <w:rFonts w:asciiTheme="minorHAnsi" w:eastAsiaTheme="minorEastAsia" w:hAnsiTheme="minorHAnsi" w:cstheme="minorBidi"/>
            <w:noProof/>
            <w:sz w:val="22"/>
            <w:szCs w:val="22"/>
            <w:lang w:val="en-US"/>
          </w:rPr>
          <w:tab/>
        </w:r>
        <w:r w:rsidRPr="00FF581D">
          <w:rPr>
            <w:rStyle w:val="Hyperlink"/>
            <w:noProof/>
          </w:rPr>
          <w:t>Scenarios</w:t>
        </w:r>
        <w:r>
          <w:rPr>
            <w:noProof/>
            <w:webHidden/>
          </w:rPr>
          <w:tab/>
        </w:r>
        <w:r>
          <w:rPr>
            <w:noProof/>
            <w:webHidden/>
          </w:rPr>
          <w:fldChar w:fldCharType="begin"/>
        </w:r>
        <w:r>
          <w:rPr>
            <w:noProof/>
            <w:webHidden/>
          </w:rPr>
          <w:instrText xml:space="preserve"> PAGEREF _Toc7457557 \h </w:instrText>
        </w:r>
        <w:r>
          <w:rPr>
            <w:noProof/>
            <w:webHidden/>
          </w:rPr>
        </w:r>
        <w:r>
          <w:rPr>
            <w:noProof/>
            <w:webHidden/>
          </w:rPr>
          <w:fldChar w:fldCharType="separate"/>
        </w:r>
        <w:r>
          <w:rPr>
            <w:noProof/>
            <w:webHidden/>
          </w:rPr>
          <w:t>20</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Pr="00FF581D">
          <w:rPr>
            <w:rStyle w:val="Hyperlink"/>
            <w:noProof/>
          </w:rPr>
          <w:t>Back-end mechanisms</w:t>
        </w:r>
        <w:r>
          <w:rPr>
            <w:noProof/>
            <w:webHidden/>
          </w:rPr>
          <w:tab/>
        </w:r>
        <w:r>
          <w:rPr>
            <w:noProof/>
            <w:webHidden/>
          </w:rPr>
          <w:fldChar w:fldCharType="begin"/>
        </w:r>
        <w:r>
          <w:rPr>
            <w:noProof/>
            <w:webHidden/>
          </w:rPr>
          <w:instrText xml:space="preserve"> PAGEREF _Toc7457558 \h </w:instrText>
        </w:r>
        <w:r>
          <w:rPr>
            <w:noProof/>
            <w:webHidden/>
          </w:rPr>
        </w:r>
        <w:r>
          <w:rPr>
            <w:noProof/>
            <w:webHidden/>
          </w:rPr>
          <w:fldChar w:fldCharType="separate"/>
        </w:r>
        <w:r>
          <w:rPr>
            <w:noProof/>
            <w:webHidden/>
          </w:rPr>
          <w:t>23</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Pr="00FF581D">
          <w:rPr>
            <w:rStyle w:val="Hyperlink"/>
            <w:noProof/>
          </w:rPr>
          <w:t>Interface nagivation</w:t>
        </w:r>
        <w:r>
          <w:rPr>
            <w:noProof/>
            <w:webHidden/>
          </w:rPr>
          <w:tab/>
        </w:r>
        <w:r>
          <w:rPr>
            <w:noProof/>
            <w:webHidden/>
          </w:rPr>
          <w:fldChar w:fldCharType="begin"/>
        </w:r>
        <w:r>
          <w:rPr>
            <w:noProof/>
            <w:webHidden/>
          </w:rPr>
          <w:instrText xml:space="preserve"> PAGEREF _Toc7457559 \h </w:instrText>
        </w:r>
        <w:r>
          <w:rPr>
            <w:noProof/>
            <w:webHidden/>
          </w:rPr>
        </w:r>
        <w:r>
          <w:rPr>
            <w:noProof/>
            <w:webHidden/>
          </w:rPr>
          <w:fldChar w:fldCharType="separate"/>
        </w:r>
        <w:r>
          <w:rPr>
            <w:noProof/>
            <w:webHidden/>
          </w:rPr>
          <w:t>24</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Pr="00FF581D">
          <w:rPr>
            <w:rStyle w:val="Hyperlink"/>
            <w:noProof/>
          </w:rPr>
          <w:t>Deployment of the application</w:t>
        </w:r>
        <w:r>
          <w:rPr>
            <w:noProof/>
            <w:webHidden/>
          </w:rPr>
          <w:tab/>
        </w:r>
        <w:r>
          <w:rPr>
            <w:noProof/>
            <w:webHidden/>
          </w:rPr>
          <w:fldChar w:fldCharType="begin"/>
        </w:r>
        <w:r>
          <w:rPr>
            <w:noProof/>
            <w:webHidden/>
          </w:rPr>
          <w:instrText xml:space="preserve"> PAGEREF _Toc7457560 \h </w:instrText>
        </w:r>
        <w:r>
          <w:rPr>
            <w:noProof/>
            <w:webHidden/>
          </w:rPr>
        </w:r>
        <w:r>
          <w:rPr>
            <w:noProof/>
            <w:webHidden/>
          </w:rPr>
          <w:fldChar w:fldCharType="separate"/>
        </w:r>
        <w:r>
          <w:rPr>
            <w:noProof/>
            <w:webHidden/>
          </w:rPr>
          <w:t>25</w:t>
        </w:r>
        <w:r>
          <w:rPr>
            <w:noProof/>
            <w:webHidden/>
          </w:rPr>
          <w:fldChar w:fldCharType="end"/>
        </w:r>
      </w:hyperlink>
    </w:p>
    <w:p w:rsidR="001A2992" w:rsidRDefault="001A2992">
      <w:pPr>
        <w:pStyle w:val="TOC1"/>
        <w:tabs>
          <w:tab w:val="right" w:leader="dot" w:pos="9350"/>
        </w:tabs>
        <w:rPr>
          <w:rFonts w:asciiTheme="minorHAnsi" w:eastAsiaTheme="minorEastAsia" w:hAnsiTheme="minorHAnsi" w:cstheme="minorBidi"/>
          <w:noProof/>
          <w:sz w:val="22"/>
          <w:szCs w:val="22"/>
          <w:lang w:val="en-US"/>
        </w:rPr>
      </w:pPr>
      <w:hyperlink w:anchor="_Toc7457561" w:history="1">
        <w:r w:rsidRPr="00FF581D">
          <w:rPr>
            <w:rStyle w:val="Hyperlink"/>
            <w:noProof/>
          </w:rPr>
          <w:t>Bugs</w:t>
        </w:r>
        <w:r>
          <w:rPr>
            <w:noProof/>
            <w:webHidden/>
          </w:rPr>
          <w:tab/>
        </w:r>
        <w:r>
          <w:rPr>
            <w:noProof/>
            <w:webHidden/>
          </w:rPr>
          <w:fldChar w:fldCharType="begin"/>
        </w:r>
        <w:r>
          <w:rPr>
            <w:noProof/>
            <w:webHidden/>
          </w:rPr>
          <w:instrText xml:space="preserve"> PAGEREF _Toc7457561 \h </w:instrText>
        </w:r>
        <w:r>
          <w:rPr>
            <w:noProof/>
            <w:webHidden/>
          </w:rPr>
        </w:r>
        <w:r>
          <w:rPr>
            <w:noProof/>
            <w:webHidden/>
          </w:rPr>
          <w:fldChar w:fldCharType="separate"/>
        </w:r>
        <w:r>
          <w:rPr>
            <w:noProof/>
            <w:webHidden/>
          </w:rPr>
          <w:t>26</w:t>
        </w:r>
        <w:r>
          <w:rPr>
            <w:noProof/>
            <w:webHidden/>
          </w:rPr>
          <w:fldChar w:fldCharType="end"/>
        </w:r>
      </w:hyperlink>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a reliable method of grading the students due to the complexity of the Linux operating system. As far as SQL is concerned, </w:t>
      </w:r>
      <w:proofErr w:type="spellStart"/>
      <w:r>
        <w:t>its</w:t>
      </w:r>
      <w:proofErr w:type="spellEnd"/>
      <w:r>
        <w:t xml:space="preserve"> way of working is simple and straightforward to assess. </w:t>
      </w:r>
    </w:p>
    <w:p w:rsidR="00E37486" w:rsidRDefault="00E37486"/>
    <w:p w:rsidR="00E37486" w:rsidRDefault="00192EBF">
      <w:proofErr w:type="spellStart"/>
      <w:r>
        <w:t>aceasta</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motivaţia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gradul</w:t>
      </w:r>
      <w:proofErr w:type="spellEnd"/>
      <w:r>
        <w:t xml:space="preserve"> de </w:t>
      </w:r>
      <w:proofErr w:type="spellStart"/>
      <w:r>
        <w:t>noutate</w:t>
      </w:r>
      <w:proofErr w:type="spellEnd"/>
      <w:r>
        <w:t xml:space="preserve"> a </w:t>
      </w:r>
      <w:proofErr w:type="spellStart"/>
      <w:r>
        <w:t>temei</w:t>
      </w:r>
      <w:proofErr w:type="spellEnd"/>
      <w:r>
        <w:t xml:space="preserve">, </w:t>
      </w:r>
      <w:proofErr w:type="spellStart"/>
      <w:r>
        <w:t>obiectivele</w:t>
      </w:r>
      <w:proofErr w:type="spellEnd"/>
      <w:r>
        <w:t xml:space="preserve"> </w:t>
      </w:r>
      <w:proofErr w:type="spellStart"/>
      <w:r>
        <w:t>generale</w:t>
      </w:r>
      <w:proofErr w:type="spellEnd"/>
      <w:r>
        <w:t xml:space="preserve"> ale </w:t>
      </w:r>
      <w:proofErr w:type="spellStart"/>
      <w:r>
        <w:t>lucrării</w:t>
      </w:r>
      <w:proofErr w:type="spellEnd"/>
      <w:r>
        <w:t xml:space="preserve">, </w:t>
      </w:r>
      <w:proofErr w:type="spellStart"/>
      <w:r>
        <w:t>metodologia</w:t>
      </w:r>
      <w:proofErr w:type="spellEnd"/>
      <w:r>
        <w:t xml:space="preserve"> </w:t>
      </w:r>
      <w:proofErr w:type="spellStart"/>
      <w:r>
        <w:t>folosită</w:t>
      </w:r>
      <w:proofErr w:type="spellEnd"/>
      <w:r>
        <w:t xml:space="preserve">, </w:t>
      </w:r>
      <w:proofErr w:type="spellStart"/>
      <w:r>
        <w:t>descrierea</w:t>
      </w:r>
      <w:proofErr w:type="spellEnd"/>
      <w:r>
        <w:t xml:space="preserve"> </w:t>
      </w:r>
      <w:proofErr w:type="spellStart"/>
      <w:r>
        <w:t>sumară</w:t>
      </w:r>
      <w:proofErr w:type="spellEnd"/>
      <w:r>
        <w:t xml:space="preserve"> a </w:t>
      </w:r>
      <w:proofErr w:type="spellStart"/>
      <w:r>
        <w:t>soluţiei</w:t>
      </w:r>
      <w:proofErr w:type="spellEnd"/>
      <w:r>
        <w:t xml:space="preserve">, </w:t>
      </w:r>
      <w:proofErr w:type="spellStart"/>
      <w:r>
        <w:t>structura</w:t>
      </w:r>
      <w:proofErr w:type="spellEnd"/>
      <w:r>
        <w:t xml:space="preserve"> </w:t>
      </w:r>
      <w:proofErr w:type="spellStart"/>
      <w:r>
        <w:t>lucrării</w:t>
      </w:r>
      <w:proofErr w:type="spellEnd"/>
      <w:r>
        <w:t xml:space="preserve"> (</w:t>
      </w:r>
      <w:proofErr w:type="spellStart"/>
      <w:r>
        <w:t>titlul</w:t>
      </w:r>
      <w:proofErr w:type="spellEnd"/>
      <w:r>
        <w:t xml:space="preserve"> </w:t>
      </w:r>
      <w:proofErr w:type="spellStart"/>
      <w:r>
        <w:t>capitolelor</w:t>
      </w:r>
      <w:proofErr w:type="spellEnd"/>
      <w:r>
        <w:t xml:space="preserve"> </w:t>
      </w:r>
      <w:proofErr w:type="spellStart"/>
      <w:r>
        <w:t>şi</w:t>
      </w:r>
      <w:proofErr w:type="spellEnd"/>
      <w:r>
        <w:t xml:space="preserve"> </w:t>
      </w:r>
      <w:proofErr w:type="spellStart"/>
      <w:r>
        <w:t>legătura</w:t>
      </w:r>
      <w:proofErr w:type="spellEnd"/>
      <w:r>
        <w:t xml:space="preserve"> </w:t>
      </w:r>
      <w:proofErr w:type="spellStart"/>
      <w:r>
        <w:t>dintre</w:t>
      </w:r>
      <w:proofErr w:type="spellEnd"/>
      <w:r>
        <w:t xml:space="preserve"> </w:t>
      </w:r>
      <w:proofErr w:type="spellStart"/>
      <w:r>
        <w:t>ele</w:t>
      </w:r>
      <w:proofErr w:type="spellEnd"/>
      <w:r>
        <w:t xml:space="preserve">). </w:t>
      </w:r>
      <w:proofErr w:type="spellStart"/>
      <w:r>
        <w:t>Introducerea</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192EBF">
      <w:pPr>
        <w:pStyle w:val="Heading1"/>
        <w:spacing w:after="320"/>
      </w:pPr>
      <w:bookmarkStart w:id="1" w:name="_Toc7457547"/>
      <w:r>
        <w:lastRenderedPageBreak/>
        <w:t>Configuring the Linux machines</w:t>
      </w:r>
      <w:bookmarkEnd w:id="1"/>
    </w:p>
    <w:p w:rsidR="00E37486" w:rsidRDefault="00192EBF" w:rsidP="000E3789">
      <w:pPr>
        <w:pStyle w:val="Heading2"/>
        <w:ind w:left="709"/>
      </w:pPr>
      <w:bookmarkStart w:id="2" w:name="_Toc7457548"/>
      <w:r>
        <w:t>General description</w:t>
      </w:r>
      <w:bookmarkEnd w:id="2"/>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3" w:name="_Toc7457549"/>
      <w:r w:rsidRPr="00C942B2">
        <w:t>Configuring</w:t>
      </w:r>
      <w:r>
        <w:t xml:space="preserve"> the Linux machine used for execution of code</w:t>
      </w:r>
      <w:bookmarkEnd w:id="3"/>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&lt;CE FACE SUDO TEE?&gt;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lastRenderedPageBreak/>
        <w:t xml:space="preserve">$ </w:t>
      </w:r>
      <w:proofErr w:type="spellStart"/>
      <w:r w:rsidRPr="003E4CEB">
        <w:rPr>
          <w:rStyle w:val="SourceText"/>
        </w:rPr>
        <w:t>chown</w:t>
      </w:r>
      <w:proofErr w:type="spellEnd"/>
      <w:r w:rsidRPr="003E4CEB">
        <w:rPr>
          <w:rStyle w:val="SourceText"/>
        </w:rPr>
        <w:t xml:space="preserve"> root /home/$2</w:t>
      </w:r>
    </w:p>
    <w:p w:rsidR="003E4CEB" w:rsidRPr="003E4CEB" w:rsidRDefault="003E4CEB" w:rsidP="003E4CEB">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w:t>
      </w:r>
      <w:r w:rsidR="008273F0">
        <w:rPr>
          <w:rStyle w:val="SourceText"/>
          <w:rFonts w:ascii="Calibri" w:eastAsia="Calibri" w:hAnsi="Calibri" w:cstheme="minorHAnsi"/>
        </w:rPr>
        <w:t xml:space="preserve"> </w:t>
      </w:r>
      <w:r>
        <w:rPr>
          <w:rStyle w:val="SourceText"/>
          <w:rFonts w:ascii="Calibri" w:eastAsia="Calibri" w:hAnsi="Calibri" w:cstheme="minorHAnsi"/>
        </w:rPr>
        <w:t>folder.</w:t>
      </w:r>
      <w:r w:rsidR="008273F0">
        <w:rPr>
          <w:rStyle w:val="SourceText"/>
          <w:rFonts w:ascii="Calibri" w:eastAsia="Calibri" w:hAnsi="Calibri" w:cstheme="minorHAnsi"/>
        </w:rPr>
        <w:t xml:space="preserve"> </w:t>
      </w:r>
      <w:r w:rsidR="00FA6EE4">
        <w:rPr>
          <w:rStyle w:val="SourceText"/>
          <w:rFonts w:ascii="Calibri" w:eastAsia="Calibri" w:hAnsi="Calibri" w:cstheme="minorHAnsi"/>
        </w:rPr>
        <w:t>However, after the permissions change of the script, such an attack becomes impossible.</w:t>
      </w:r>
    </w:p>
    <w:p w:rsidR="00E223B2" w:rsidRDefault="00E223B2" w:rsidP="00E223B2">
      <w:pPr>
        <w:pStyle w:val="Heading3"/>
      </w:pPr>
      <w:r>
        <w:t>2.4. Configuring quotas</w:t>
      </w:r>
      <w:r>
        <w:rPr>
          <w:rStyle w:val="EndnoteAnchor"/>
        </w:rPr>
        <w:footnoteReference w:id="1"/>
      </w:r>
    </w:p>
    <w:p w:rsidR="004E67A9" w:rsidRPr="004E67A9" w:rsidRDefault="004E67A9" w:rsidP="004E67A9">
      <w:pPr>
        <w:ind w:left="709" w:firstLine="284"/>
      </w:pPr>
      <w:r>
        <w:t>Quotas are useful because they prevent a user from using more storage memory than the system administrator allow</w:t>
      </w:r>
      <w:r w:rsidR="0062235B">
        <w:t>e</w:t>
      </w:r>
      <w:r>
        <w:t>d.</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Default="00E223B2" w:rsidP="00E223B2">
      <w:r>
        <w:rPr>
          <w:rStyle w:val="SourceText"/>
        </w:rPr>
        <w:t xml:space="preserve">$ </w:t>
      </w:r>
      <w:proofErr w:type="spellStart"/>
      <w:r>
        <w:rPr>
          <w:rStyle w:val="SourceText"/>
        </w:rPr>
        <w:t>sudo</w:t>
      </w:r>
      <w:proofErr w:type="spellEnd"/>
      <w:r>
        <w:rPr>
          <w:rStyle w:val="SourceText"/>
        </w:rPr>
        <w:t xml:space="preserve"> mount -o remount </w:t>
      </w:r>
      <w:r>
        <w:rPr>
          <w:rStyle w:val="Emphasis"/>
          <w:lang w:val="en-GB"/>
        </w:rPr>
        <w:t>/</w:t>
      </w:r>
    </w:p>
    <w:p w:rsidR="00E223B2" w:rsidRDefault="00E223B2" w:rsidP="00E223B2">
      <w:r>
        <w:rPr>
          <w:rStyle w:val="SourceText"/>
        </w:rPr>
        <w:t xml:space="preserve">$ </w:t>
      </w: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E223B2" w:rsidRDefault="00E223B2" w:rsidP="00E223B2">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E223B2" w:rsidRDefault="00E223B2" w:rsidP="00E223B2">
      <w:pPr>
        <w:ind w:left="709"/>
      </w:pPr>
      <w:r>
        <w:t>Note: Quotas don’t work for users with only a number as username. They need at least one letter!</w:t>
      </w:r>
    </w:p>
    <w:p w:rsidR="00963C42" w:rsidRDefault="00963C42">
      <w:pPr>
        <w:spacing w:after="0" w:line="240" w:lineRule="auto"/>
        <w:ind w:left="0" w:firstLine="0"/>
      </w:pPr>
      <w:r>
        <w:lastRenderedPageBreak/>
        <w:br w:type="page"/>
      </w:r>
    </w:p>
    <w:p w:rsidR="00E37486" w:rsidRDefault="00192EBF" w:rsidP="00C942B2">
      <w:pPr>
        <w:pStyle w:val="Heading2"/>
      </w:pPr>
      <w:bookmarkStart w:id="4" w:name="_Toc7457550"/>
      <w:r>
        <w:lastRenderedPageBreak/>
        <w:t>Configuring the Linux</w:t>
      </w:r>
      <w:r w:rsidR="005A4751">
        <w:t xml:space="preserve"> machine</w:t>
      </w:r>
      <w:r>
        <w:t xml:space="preserve"> used for hosting the application</w:t>
      </w:r>
      <w:bookmarkEnd w:id="4"/>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
        <w:t xml:space="preserve">My web application needs to 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r w:rsidR="005A4751">
        <w:rPr>
          <w:rStyle w:val="FootnoteReference"/>
        </w:rPr>
        <w:footnoteReference w:id="2"/>
      </w:r>
    </w:p>
    <w:p w:rsidR="00E37486" w:rsidRDefault="00192EBF" w:rsidP="005A4751">
      <w:r>
        <w:t>In case the Apache server is on the Linux machine used for executing code, students must not have permissions over the “</w:t>
      </w:r>
      <w:proofErr w:type="spellStart"/>
      <w:r>
        <w:t>mvc</w:t>
      </w:r>
      <w:proofErr w:type="spellEnd"/>
      <w:r>
        <w:t>/app/” directory of the application. However, the group “</w:t>
      </w:r>
      <w:bookmarkStart w:id="5" w:name="__DdeLink__413_1923592625"/>
      <w:r>
        <w:t>www-data</w:t>
      </w:r>
      <w:bookmarkEnd w:id="5"/>
      <w:r>
        <w:t>” needs at least read permission for the “</w:t>
      </w:r>
      <w:proofErr w:type="spellStart"/>
      <w:r>
        <w:t>mvc</w:t>
      </w:r>
      <w:proofErr w:type="spellEnd"/>
      <w:r>
        <w:t>/app/” to read the php scripts and write permission for the “</w:t>
      </w:r>
      <w:proofErr w:type="spellStart"/>
      <w:r>
        <w:t>mvc</w:t>
      </w:r>
      <w:proofErr w:type="spellEnd"/>
      <w:r>
        <w:t>/app/questions/” and “</w:t>
      </w:r>
      <w:proofErr w:type="spellStart"/>
      <w:r>
        <w:t>mvc</w:t>
      </w:r>
      <w:proofErr w:type="spellEnd"/>
      <w:r>
        <w:t>/app/</w:t>
      </w:r>
      <w:proofErr w:type="spellStart"/>
      <w:r>
        <w:t>scp_cache</w:t>
      </w:r>
      <w:proofErr w:type="spellEnd"/>
      <w:r>
        <w:t>/” in order to create and modify files. The owner of the application directory (“</w:t>
      </w:r>
      <w:proofErr w:type="spellStart"/>
      <w:r>
        <w:t>mvc</w:t>
      </w:r>
      <w:proofErr w:type="spellEnd"/>
      <w:r>
        <w:t xml:space="preserve">/”) should be a </w:t>
      </w:r>
      <w:proofErr w:type="spellStart"/>
      <w:r>
        <w:t>sudo</w:t>
      </w:r>
      <w:proofErr w:type="spellEnd"/>
      <w:r>
        <w:t xml:space="preserve"> account. These rights adjustments can be done using the ConfigureRights.sh. It has the following syntax: </w:t>
      </w:r>
      <w:r>
        <w:rPr>
          <w:rFonts w:ascii="Courier New" w:hAnsi="Courier New" w:cs="Courier New"/>
        </w:rPr>
        <w:t xml:space="preserve">./ConfigureRights.sh &lt;a </w:t>
      </w:r>
      <w:proofErr w:type="spellStart"/>
      <w:r>
        <w:rPr>
          <w:rFonts w:ascii="Courier New" w:hAnsi="Courier New" w:cs="Courier New"/>
        </w:rPr>
        <w:t>sudo</w:t>
      </w:r>
      <w:proofErr w:type="spellEnd"/>
      <w:r>
        <w:rPr>
          <w:rFonts w:ascii="Courier New" w:hAnsi="Courier New" w:cs="Courier New"/>
        </w:rPr>
        <w:t xml:space="preserve"> user&gt;</w:t>
      </w:r>
      <w:r>
        <w:t xml:space="preserve">. Place it in the same directory with the </w:t>
      </w:r>
      <w:proofErr w:type="spellStart"/>
      <w:r>
        <w:t>mvc</w:t>
      </w:r>
      <w:proofErr w:type="spellEnd"/>
      <w:r>
        <w:t xml:space="preserve"> folder of the application and execute it.</w:t>
      </w:r>
    </w:p>
    <w:p w:rsidR="00FF0999" w:rsidRDefault="00CF66BA" w:rsidP="00CF66BA">
      <w:pPr>
        <w:pStyle w:val="Heading3"/>
      </w:pPr>
      <w:r>
        <w:t>3.1. The JSON configuration file</w:t>
      </w:r>
    </w:p>
    <w:p w:rsidR="00963C42" w:rsidRDefault="00FF0999" w:rsidP="00FF0999">
      <w:pPr>
        <w:pStyle w:val="Heading3"/>
        <w:ind w:left="709"/>
      </w:pPr>
      <w:r>
        <w:t>This file contains &lt;COMPLETAT AICI&gt;</w:t>
      </w:r>
      <w:r w:rsidR="00963C42">
        <w:br w:type="page"/>
      </w:r>
    </w:p>
    <w:p w:rsidR="00E37486" w:rsidRPr="00640AF9" w:rsidRDefault="00640AF9" w:rsidP="00640AF9">
      <w:pPr>
        <w:pStyle w:val="Heading2"/>
        <w:rPr>
          <w:rStyle w:val="SourceText"/>
          <w:rFonts w:asciiTheme="minorHAnsi" w:eastAsiaTheme="minorHAnsi" w:hAnsiTheme="minorHAnsi" w:cstheme="minorBidi"/>
        </w:rPr>
      </w:pPr>
      <w:bookmarkStart w:id="6" w:name="_Toc7457551"/>
      <w:r>
        <w:lastRenderedPageBreak/>
        <w:t>Configuring the Apache server</w:t>
      </w:r>
      <w:bookmarkEnd w:id="6"/>
    </w:p>
    <w:p w:rsidR="00E37486" w:rsidRDefault="00192EBF">
      <w:pPr>
        <w:pStyle w:val="PreformattedText"/>
        <w:rPr>
          <w:rStyle w:val="SourceText"/>
          <w:lang w:val="en-GB"/>
        </w:rPr>
      </w:pPr>
      <w:bookmarkStart w:id="7" w:name="_Hlk5996786"/>
      <w:r>
        <w:rPr>
          <w:rStyle w:val="SourceText"/>
          <w:lang w:val="en-GB"/>
        </w:rPr>
        <w:t xml:space="preserve">$ </w:t>
      </w:r>
      <w:bookmarkEnd w:id="7"/>
      <w:proofErr w:type="spellStart"/>
      <w:r>
        <w:rPr>
          <w:rStyle w:val="SourceText"/>
          <w:lang w:val="en-GB"/>
        </w:rPr>
        <w:t>sudo</w:t>
      </w:r>
      <w:proofErr w:type="spellEnd"/>
      <w:r>
        <w:rPr>
          <w:rStyle w:val="SourceText"/>
          <w:lang w:val="en-GB"/>
        </w:rPr>
        <w:t xml:space="preserve"> apt-get install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E37486" w:rsidRDefault="00192EBF">
      <w:pPr>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r w:rsidR="0063119F">
        <w:t>:</w:t>
      </w:r>
    </w:p>
    <w:p w:rsidR="00E37486" w:rsidRDefault="00192EBF">
      <w:pPr>
        <w:pStyle w:val="PreformattedText"/>
        <w:rPr>
          <w:lang w:val="en-GB"/>
        </w:rPr>
      </w:pPr>
      <w:r>
        <w:rPr>
          <w:rStyle w:val="SourceText"/>
          <w:lang w:val="en-GB"/>
        </w:rPr>
        <w:t>&lt;Directory /var/www/&gt;</w:t>
      </w:r>
    </w:p>
    <w:p w:rsidR="00E37486" w:rsidRDefault="00444E8E">
      <w:pPr>
        <w:pStyle w:val="PreformattedText"/>
        <w:rPr>
          <w:lang w:val="en-GB"/>
        </w:rPr>
      </w:pPr>
      <w:r>
        <w:rPr>
          <w:rStyle w:val="SourceText"/>
          <w:lang w:val="en-GB"/>
        </w:rPr>
        <w:t xml:space="preserve"> </w:t>
      </w:r>
      <w:r w:rsidR="00192EBF">
        <w:rPr>
          <w:rStyle w:val="SourceText"/>
          <w:lang w:val="en-GB"/>
        </w:rPr>
        <w:t xml:space="preserve">Options Indexes </w:t>
      </w:r>
      <w:proofErr w:type="spellStart"/>
      <w:r w:rsidR="00192EBF">
        <w:rPr>
          <w:rStyle w:val="SourceText"/>
          <w:lang w:val="en-GB"/>
        </w:rPr>
        <w:t>FollowSymLinks</w:t>
      </w:r>
      <w:proofErr w:type="spellEnd"/>
    </w:p>
    <w:p w:rsidR="00E37486" w:rsidRDefault="00444E8E">
      <w:pPr>
        <w:pStyle w:val="PreformattedText"/>
        <w:rPr>
          <w:lang w:val="en-GB"/>
        </w:rPr>
      </w:pPr>
      <w:r>
        <w:rPr>
          <w:rStyle w:val="SourceText"/>
          <w:lang w:val="en-GB"/>
        </w:rPr>
        <w:t xml:space="preserve"> </w:t>
      </w:r>
      <w:proofErr w:type="spellStart"/>
      <w:r w:rsidR="00192EBF">
        <w:rPr>
          <w:rStyle w:val="SourceText"/>
          <w:lang w:val="en-GB"/>
        </w:rPr>
        <w:t>AllowOverride</w:t>
      </w:r>
      <w:proofErr w:type="spellEnd"/>
      <w:r w:rsidR="00192EBF">
        <w:rPr>
          <w:rStyle w:val="SourceText"/>
          <w:lang w:val="en-GB"/>
        </w:rPr>
        <w:t xml:space="preserve"> All</w:t>
      </w:r>
    </w:p>
    <w:p w:rsidR="00E37486" w:rsidRDefault="00444E8E">
      <w:pPr>
        <w:pStyle w:val="PreformattedText"/>
        <w:rPr>
          <w:lang w:val="en-GB"/>
        </w:rPr>
      </w:pPr>
      <w:r>
        <w:rPr>
          <w:rStyle w:val="SourceText"/>
          <w:lang w:val="en-GB"/>
        </w:rPr>
        <w:t xml:space="preserve"> </w:t>
      </w:r>
      <w:r w:rsidR="00192EBF">
        <w:rPr>
          <w:rStyle w:val="SourceText"/>
          <w:lang w:val="en-GB"/>
        </w:rPr>
        <w:t>Require all granted</w:t>
      </w:r>
    </w:p>
    <w:p w:rsidR="00E37486" w:rsidRDefault="00192EBF">
      <w:pPr>
        <w:pStyle w:val="PreformattedText"/>
        <w:rPr>
          <w:lang w:val="en-GB"/>
        </w:rPr>
      </w:pPr>
      <w:r>
        <w:rPr>
          <w:rStyle w:val="SourceText"/>
          <w:lang w:val="en-GB"/>
        </w:rPr>
        <w:t>&lt;/Directory&gt;</w:t>
      </w:r>
    </w:p>
    <w:p w:rsidR="00E37486" w:rsidRDefault="00E37486">
      <w:pPr>
        <w:pStyle w:val="PreformattedText"/>
        <w:rPr>
          <w:rStyle w:val="SourceText"/>
          <w:szCs w:val="28"/>
          <w:lang w:val="en-GB"/>
        </w:rPr>
      </w:pPr>
    </w:p>
    <w:p w:rsidR="00E37486" w:rsidRDefault="00192EBF" w:rsidP="00AD09E5">
      <w:pPr>
        <w:pStyle w:val="PreformattedText"/>
        <w:rPr>
          <w:rStyle w:val="SourceText"/>
          <w:szCs w:val="28"/>
          <w:lang w:val="en-GB"/>
        </w:rPr>
      </w:pPr>
      <w:r>
        <w:rPr>
          <w:rStyle w:val="SourceText"/>
          <w:szCs w:val="28"/>
          <w:lang w:val="en-GB"/>
        </w:rPr>
        <w:t>$ service apache2 reload</w:t>
      </w:r>
    </w:p>
    <w:p w:rsidR="00963C42" w:rsidRDefault="00963C42">
      <w:pPr>
        <w:spacing w:after="0" w:line="240" w:lineRule="auto"/>
        <w:ind w:left="0" w:firstLine="0"/>
        <w:rPr>
          <w:rStyle w:val="SourceText"/>
          <w:color w:val="00000A"/>
          <w:kern w:val="2"/>
          <w:szCs w:val="28"/>
          <w:lang w:eastAsia="zh-CN" w:bidi="hi-IN"/>
        </w:rPr>
      </w:pPr>
      <w:r>
        <w:rPr>
          <w:rStyle w:val="SourceText"/>
          <w:szCs w:val="28"/>
        </w:rPr>
        <w:br w:type="page"/>
      </w:r>
    </w:p>
    <w:p w:rsidR="00160CB1" w:rsidRDefault="00192EBF" w:rsidP="00160CB1">
      <w:pPr>
        <w:pStyle w:val="Heading2"/>
      </w:pPr>
      <w:bookmarkStart w:id="8" w:name="_Toc7457552"/>
      <w:r>
        <w:lastRenderedPageBreak/>
        <w:t>Configur</w:t>
      </w:r>
      <w:r w:rsidR="00160CB1">
        <w:t>ing</w:t>
      </w:r>
      <w:r>
        <w:t xml:space="preserve"> </w:t>
      </w:r>
      <w:r w:rsidR="00160CB1">
        <w:t>the</w:t>
      </w:r>
      <w:r>
        <w:t xml:space="preserve"> MySQL server</w:t>
      </w:r>
      <w:bookmarkEnd w:id="8"/>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192EBF">
      <w:pPr>
        <w:pStyle w:val="Heading1"/>
      </w:pPr>
      <w:bookmarkStart w:id="9" w:name="_Toc7457553"/>
      <w:r>
        <w:lastRenderedPageBreak/>
        <w:t>Types of users in the web application</w:t>
      </w:r>
      <w:bookmarkEnd w:id="9"/>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91012E">
      <w:pPr>
        <w:pStyle w:val="Heading1"/>
      </w:pPr>
      <w:bookmarkStart w:id="10" w:name="_Toc7457554"/>
      <w:r>
        <w:lastRenderedPageBreak/>
        <w:t>Authentication process</w:t>
      </w:r>
      <w:bookmarkEnd w:id="10"/>
    </w:p>
    <w:p w:rsidR="0091012E" w:rsidRDefault="0091012E" w:rsidP="0091012E">
      <w:pPr>
        <w:pStyle w:val="Heading2"/>
        <w:numPr>
          <w:ilvl w:val="0"/>
          <w:numId w:val="8"/>
        </w:numPr>
      </w:pPr>
      <w:bookmarkStart w:id="11" w:name="_Toc7457555"/>
      <w:r>
        <w:t>Components</w:t>
      </w:r>
      <w:bookmarkEnd w:id="11"/>
    </w:p>
    <w:p w:rsidR="00804D03" w:rsidRDefault="0091012E" w:rsidP="008C331D">
      <w:pPr>
        <w:pStyle w:val="Heading3"/>
      </w:pPr>
      <w:bookmarkStart w:id="12" w:name="_Toc7457556"/>
      <w:r>
        <w:t>1.1. The MySQL</w:t>
      </w:r>
      <w:r w:rsidR="00226F69">
        <w:t xml:space="preserve"> database</w:t>
      </w:r>
      <w:r>
        <w:t xml:space="preserve"> server</w:t>
      </w:r>
      <w:bookmarkEnd w:id="12"/>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p>
    <w:p w:rsidR="00A302F7" w:rsidRDefault="00A302F7" w:rsidP="00A302F7">
      <w:pPr>
        <w:pStyle w:val="Heading2"/>
      </w:pPr>
      <w:bookmarkStart w:id="13" w:name="_Toc7457557"/>
      <w:r>
        <w:t>Scenarios</w:t>
      </w:r>
      <w:bookmarkEnd w:id="13"/>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 automatically logged in.</w:t>
      </w:r>
    </w:p>
    <w:p w:rsidR="00CC375A" w:rsidRDefault="00653824" w:rsidP="00CC375A">
      <w:pPr>
        <w:pStyle w:val="Heading3"/>
      </w:pPr>
      <w:r>
        <w:t xml:space="preserve">2.2. </w:t>
      </w:r>
      <w:r w:rsidR="00CC375A">
        <w:t>The student doesn’t have an account on my web application and the flag to check the external SSH connection is</w:t>
      </w:r>
      <w:r w:rsidR="006A6463">
        <w:t xml:space="preserve"> set</w:t>
      </w:r>
      <w:r w:rsidR="00CC375A">
        <w:t xml:space="preserve"> to false</w:t>
      </w:r>
    </w:p>
    <w:p w:rsidR="00F84FF2" w:rsidRPr="00F84FF2" w:rsidRDefault="00F84FF2" w:rsidP="00F84FF2">
      <w:pPr>
        <w:ind w:left="709"/>
        <w:rPr>
          <w:lang w:val="ro-RO"/>
        </w:rPr>
      </w:pPr>
      <w:r>
        <w:lastRenderedPageBreak/>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They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They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lastRenderedPageBreak/>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470C3D">
      <w:pPr>
        <w:pStyle w:val="Heading1"/>
      </w:pPr>
      <w:bookmarkStart w:id="14" w:name="_Toc7457558"/>
      <w:r>
        <w:lastRenderedPageBreak/>
        <w:t>Back-end mechanisms</w:t>
      </w:r>
      <w:bookmarkEnd w:id="14"/>
    </w:p>
    <w:p w:rsidR="00B46B2E" w:rsidRDefault="00B46B2E">
      <w:pPr>
        <w:spacing w:after="0" w:line="240" w:lineRule="auto"/>
        <w:ind w:left="0" w:firstLine="0"/>
      </w:pPr>
      <w:r>
        <w:br w:type="page"/>
      </w:r>
    </w:p>
    <w:p w:rsidR="00470C3D" w:rsidRDefault="00470C3D">
      <w:pPr>
        <w:pStyle w:val="Heading1"/>
      </w:pPr>
      <w:bookmarkStart w:id="15" w:name="_Toc7457559"/>
      <w:r>
        <w:lastRenderedPageBreak/>
        <w:t xml:space="preserve">Interface </w:t>
      </w:r>
      <w:proofErr w:type="spellStart"/>
      <w:r>
        <w:t>nagivation</w:t>
      </w:r>
      <w:bookmarkEnd w:id="15"/>
      <w:proofErr w:type="spellEnd"/>
    </w:p>
    <w:p w:rsidR="00B46B2E" w:rsidRDefault="00B46B2E">
      <w:pPr>
        <w:spacing w:after="0" w:line="240" w:lineRule="auto"/>
        <w:ind w:left="0" w:firstLine="0"/>
      </w:pPr>
      <w:r>
        <w:br w:type="page"/>
      </w:r>
    </w:p>
    <w:p w:rsidR="00E37486" w:rsidRDefault="00192EBF">
      <w:pPr>
        <w:pStyle w:val="Heading1"/>
      </w:pPr>
      <w:bookmarkStart w:id="16" w:name="_Toc7457560"/>
      <w:r>
        <w:lastRenderedPageBreak/>
        <w:t>Deployment of the application</w:t>
      </w:r>
      <w:bookmarkEnd w:id="16"/>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r w:rsidR="009B2388">
        <w:t xml:space="preserve"> </w:t>
      </w:r>
      <w:r w:rsidR="004B423C">
        <w:t>hosted on Linux</w:t>
      </w:r>
    </w:p>
    <w:p w:rsidR="005D250A" w:rsidRDefault="005D250A" w:rsidP="00FE7456">
      <w:pPr>
        <w:pStyle w:val="ListParagraph"/>
        <w:ind w:left="426" w:firstLine="283"/>
      </w:pPr>
      <w:r>
        <w:t>- Linux machine used for execution of command</w:t>
      </w:r>
      <w:r w:rsidR="00C51748">
        <w:t>s</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0D42BC">
      <w:hyperlink r:id="rId10">
        <w:r w:rsidR="00192EBF">
          <w:rPr>
            <w:rStyle w:val="InternetLink"/>
          </w:rPr>
          <w:t>https://students.info.uaic.ro/auth/?url=https://students.info.uaic.ro/db/</w:t>
        </w:r>
      </w:hyperlink>
    </w:p>
    <w:p w:rsidR="00E37486" w:rsidRDefault="00192EBF">
      <w:pPr>
        <w:pStyle w:val="ListParagraph"/>
        <w:ind w:left="792" w:firstLine="0"/>
      </w:pPr>
      <w:r>
        <w:br w:type="page"/>
      </w:r>
    </w:p>
    <w:p w:rsidR="00E37486" w:rsidRDefault="00192EBF">
      <w:pPr>
        <w:pStyle w:val="Heading1"/>
      </w:pPr>
      <w:bookmarkStart w:id="17" w:name="_Toc7457561"/>
      <w:r>
        <w:lastRenderedPageBreak/>
        <w:t>Bugs</w:t>
      </w:r>
      <w:bookmarkEnd w:id="17"/>
    </w:p>
    <w:p w:rsidR="00E37486" w:rsidRDefault="00192EBF">
      <w:pPr>
        <w:pStyle w:val="ListParagraph"/>
        <w:numPr>
          <w:ilvl w:val="0"/>
          <w:numId w:val="5"/>
        </w:numPr>
      </w:pPr>
      <w:r>
        <w:t xml:space="preserve">PHP semaphores in combination with the </w:t>
      </w:r>
      <w:r>
        <w:rPr>
          <w:rFonts w:ascii="Courier New" w:hAnsi="Courier New" w:cs="Courier New"/>
        </w:rPr>
        <w:t xml:space="preserve">sleep x </w:t>
      </w:r>
      <w:r>
        <w:t xml:space="preserve">instruction prevent the </w:t>
      </w:r>
      <w:proofErr w:type="gramStart"/>
      <w:r>
        <w:rPr>
          <w:rFonts w:ascii="Courier New" w:hAnsi="Courier New" w:cs="Courier New"/>
        </w:rPr>
        <w:t>header(</w:t>
      </w:r>
      <w:proofErr w:type="gramEnd"/>
      <w:r>
        <w:rPr>
          <w:rFonts w:ascii="Courier New" w:hAnsi="Courier New" w:cs="Courier New"/>
        </w:rPr>
        <w:t>)</w:t>
      </w:r>
      <w:r>
        <w:t xml:space="preserve"> instruction from executing in another tab. The instruction </w:t>
      </w:r>
      <w:proofErr w:type="gramStart"/>
      <w:r>
        <w:rPr>
          <w:rFonts w:ascii="Courier New" w:hAnsi="Courier New" w:cs="Courier New"/>
        </w:rPr>
        <w:t>header(</w:t>
      </w:r>
      <w:proofErr w:type="gramEnd"/>
      <w:r>
        <w:rPr>
          <w:rFonts w:ascii="Courier New" w:hAnsi="Courier New" w:cs="Courier New"/>
        </w:rPr>
        <w:t>)</w:t>
      </w:r>
      <w:r>
        <w:t xml:space="preserve"> executes when </w:t>
      </w:r>
      <w:r>
        <w:rPr>
          <w:rFonts w:ascii="Courier New" w:hAnsi="Courier New" w:cs="Courier New"/>
        </w:rPr>
        <w:t>sleep</w:t>
      </w:r>
      <w:r>
        <w:t xml:space="preserve"> finishes execution. Ex: open two tabs of </w:t>
      </w:r>
      <w:proofErr w:type="spellStart"/>
      <w:r>
        <w:t>chapter_x_solve</w:t>
      </w:r>
      <w:proofErr w:type="spellEnd"/>
      <w:r>
        <w:t xml:space="preserve"> and click ‘Execute’ on both with a delay.</w:t>
      </w:r>
    </w:p>
    <w:p w:rsidR="00E37486" w:rsidRDefault="00192EBF">
      <w:pPr>
        <w:pStyle w:val="ListParagraph"/>
        <w:numPr>
          <w:ilvl w:val="0"/>
          <w:numId w:val="5"/>
        </w:numPr>
      </w:pPr>
      <w:r>
        <w:t xml:space="preserve">Sometimes, when pressing ‘Execute’ or ‘Submit’ for chapters based on C, an error message like “Output </w:t>
      </w:r>
      <w:proofErr w:type="spellStart"/>
      <w:r>
        <w:t>cannout</w:t>
      </w:r>
      <w:proofErr w:type="spellEnd"/>
      <w:r>
        <w:t xml:space="preserve"> be </w:t>
      </w:r>
      <w:proofErr w:type="spellStart"/>
      <w:r>
        <w:t>empy</w:t>
      </w:r>
      <w:proofErr w:type="spellEnd"/>
      <w:r>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https://www.php.net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1116DE"/>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2BC" w:rsidRDefault="000D42BC">
      <w:r>
        <w:separator/>
      </w:r>
    </w:p>
  </w:endnote>
  <w:endnote w:type="continuationSeparator" w:id="0">
    <w:p w:rsidR="000D42BC" w:rsidRDefault="000D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2BC" w:rsidRDefault="000D42BC">
      <w:pPr>
        <w:spacing w:after="0" w:line="240" w:lineRule="auto"/>
      </w:pPr>
      <w:r>
        <w:separator/>
      </w:r>
    </w:p>
  </w:footnote>
  <w:footnote w:type="continuationSeparator" w:id="0">
    <w:p w:rsidR="000D42BC" w:rsidRDefault="000D42BC">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DD014F" w:rsidRPr="005A4751" w:rsidRDefault="00DD014F">
      <w:pPr>
        <w:pStyle w:val="FootnoteText"/>
        <w:rPr>
          <w:lang w:val="ro-RO"/>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r>
          <w:rPr>
            <w:rStyle w:val="Internet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proofErr w:type="spellStart"/>
      <w:r>
        <w:rPr>
          <w:lang w:val="en-US"/>
        </w:rPr>
        <w:t>algoritm</w:t>
      </w:r>
      <w:proofErr w:type="spellEnd"/>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4AF1"/>
    <w:rsid w:val="00015362"/>
    <w:rsid w:val="00042B44"/>
    <w:rsid w:val="00085B3E"/>
    <w:rsid w:val="0009729E"/>
    <w:rsid w:val="000B3DF5"/>
    <w:rsid w:val="000C4E3D"/>
    <w:rsid w:val="000D42BC"/>
    <w:rsid w:val="000D78BB"/>
    <w:rsid w:val="000E0EAF"/>
    <w:rsid w:val="000E3789"/>
    <w:rsid w:val="001116DE"/>
    <w:rsid w:val="00115DAD"/>
    <w:rsid w:val="00127BE2"/>
    <w:rsid w:val="00131156"/>
    <w:rsid w:val="00151242"/>
    <w:rsid w:val="00160CB1"/>
    <w:rsid w:val="00192EBF"/>
    <w:rsid w:val="001A2992"/>
    <w:rsid w:val="001C5904"/>
    <w:rsid w:val="00207842"/>
    <w:rsid w:val="0021384A"/>
    <w:rsid w:val="0021626C"/>
    <w:rsid w:val="00226F69"/>
    <w:rsid w:val="002453F7"/>
    <w:rsid w:val="00260006"/>
    <w:rsid w:val="002B24BE"/>
    <w:rsid w:val="002B6550"/>
    <w:rsid w:val="002C31CD"/>
    <w:rsid w:val="002F21A6"/>
    <w:rsid w:val="00304648"/>
    <w:rsid w:val="00306F05"/>
    <w:rsid w:val="0032358E"/>
    <w:rsid w:val="003275C8"/>
    <w:rsid w:val="00337F6D"/>
    <w:rsid w:val="00341561"/>
    <w:rsid w:val="0034659C"/>
    <w:rsid w:val="00383F47"/>
    <w:rsid w:val="0039116D"/>
    <w:rsid w:val="003924C6"/>
    <w:rsid w:val="003A0ACC"/>
    <w:rsid w:val="003A0BFE"/>
    <w:rsid w:val="003A45B1"/>
    <w:rsid w:val="003C68A4"/>
    <w:rsid w:val="003C77F2"/>
    <w:rsid w:val="003D433D"/>
    <w:rsid w:val="003E4CEB"/>
    <w:rsid w:val="003E7E70"/>
    <w:rsid w:val="004033D4"/>
    <w:rsid w:val="00414F38"/>
    <w:rsid w:val="00421601"/>
    <w:rsid w:val="00441945"/>
    <w:rsid w:val="00444E8E"/>
    <w:rsid w:val="004454C2"/>
    <w:rsid w:val="00470C3D"/>
    <w:rsid w:val="004777F6"/>
    <w:rsid w:val="004A0AE7"/>
    <w:rsid w:val="004A2CFA"/>
    <w:rsid w:val="004B2328"/>
    <w:rsid w:val="004B423C"/>
    <w:rsid w:val="004E67A9"/>
    <w:rsid w:val="00513380"/>
    <w:rsid w:val="00521954"/>
    <w:rsid w:val="00523172"/>
    <w:rsid w:val="00556572"/>
    <w:rsid w:val="005816D7"/>
    <w:rsid w:val="00592650"/>
    <w:rsid w:val="005939E4"/>
    <w:rsid w:val="005A4751"/>
    <w:rsid w:val="005C539A"/>
    <w:rsid w:val="005D0DF6"/>
    <w:rsid w:val="005D250A"/>
    <w:rsid w:val="0062235B"/>
    <w:rsid w:val="0063119F"/>
    <w:rsid w:val="00640AF9"/>
    <w:rsid w:val="0064224D"/>
    <w:rsid w:val="00647CDD"/>
    <w:rsid w:val="00653824"/>
    <w:rsid w:val="00654DEF"/>
    <w:rsid w:val="00655D02"/>
    <w:rsid w:val="00674A1B"/>
    <w:rsid w:val="006A04C2"/>
    <w:rsid w:val="006A6463"/>
    <w:rsid w:val="006B5835"/>
    <w:rsid w:val="006C68C3"/>
    <w:rsid w:val="007006FB"/>
    <w:rsid w:val="00711A24"/>
    <w:rsid w:val="00714215"/>
    <w:rsid w:val="007428A3"/>
    <w:rsid w:val="0079154C"/>
    <w:rsid w:val="007D6D38"/>
    <w:rsid w:val="007D6F71"/>
    <w:rsid w:val="00804D03"/>
    <w:rsid w:val="00812AD9"/>
    <w:rsid w:val="00817699"/>
    <w:rsid w:val="008273F0"/>
    <w:rsid w:val="00830CC7"/>
    <w:rsid w:val="0089381D"/>
    <w:rsid w:val="008A16BB"/>
    <w:rsid w:val="008A58CF"/>
    <w:rsid w:val="008C331D"/>
    <w:rsid w:val="008D3B2D"/>
    <w:rsid w:val="0091012E"/>
    <w:rsid w:val="009241B4"/>
    <w:rsid w:val="00935120"/>
    <w:rsid w:val="0093637E"/>
    <w:rsid w:val="00936E65"/>
    <w:rsid w:val="00944F8F"/>
    <w:rsid w:val="009507C9"/>
    <w:rsid w:val="009536EE"/>
    <w:rsid w:val="00963C42"/>
    <w:rsid w:val="009B2388"/>
    <w:rsid w:val="009D1859"/>
    <w:rsid w:val="009D2F0D"/>
    <w:rsid w:val="00A060EB"/>
    <w:rsid w:val="00A302F7"/>
    <w:rsid w:val="00A66351"/>
    <w:rsid w:val="00A67407"/>
    <w:rsid w:val="00A74F4A"/>
    <w:rsid w:val="00AA7326"/>
    <w:rsid w:val="00AC3FB5"/>
    <w:rsid w:val="00AD09E5"/>
    <w:rsid w:val="00AF6BF0"/>
    <w:rsid w:val="00B21DED"/>
    <w:rsid w:val="00B46B2E"/>
    <w:rsid w:val="00B5507A"/>
    <w:rsid w:val="00B761C2"/>
    <w:rsid w:val="00B94452"/>
    <w:rsid w:val="00B951C9"/>
    <w:rsid w:val="00BD26F0"/>
    <w:rsid w:val="00BE00DE"/>
    <w:rsid w:val="00C01013"/>
    <w:rsid w:val="00C0166C"/>
    <w:rsid w:val="00C0248D"/>
    <w:rsid w:val="00C05598"/>
    <w:rsid w:val="00C147C9"/>
    <w:rsid w:val="00C51748"/>
    <w:rsid w:val="00C62358"/>
    <w:rsid w:val="00C63F6D"/>
    <w:rsid w:val="00C71D56"/>
    <w:rsid w:val="00C81DCB"/>
    <w:rsid w:val="00C849AD"/>
    <w:rsid w:val="00C85AF2"/>
    <w:rsid w:val="00C90B0B"/>
    <w:rsid w:val="00C942B2"/>
    <w:rsid w:val="00CC375A"/>
    <w:rsid w:val="00CF3377"/>
    <w:rsid w:val="00CF66BA"/>
    <w:rsid w:val="00D3126A"/>
    <w:rsid w:val="00D424EF"/>
    <w:rsid w:val="00D721BE"/>
    <w:rsid w:val="00D73702"/>
    <w:rsid w:val="00D91CE8"/>
    <w:rsid w:val="00D9352B"/>
    <w:rsid w:val="00DA505C"/>
    <w:rsid w:val="00DD014F"/>
    <w:rsid w:val="00E223B2"/>
    <w:rsid w:val="00E32CFF"/>
    <w:rsid w:val="00E37486"/>
    <w:rsid w:val="00E4349A"/>
    <w:rsid w:val="00E755A5"/>
    <w:rsid w:val="00E91682"/>
    <w:rsid w:val="00EA2563"/>
    <w:rsid w:val="00F05523"/>
    <w:rsid w:val="00F165A7"/>
    <w:rsid w:val="00F2190E"/>
    <w:rsid w:val="00F3146F"/>
    <w:rsid w:val="00F612F1"/>
    <w:rsid w:val="00F71509"/>
    <w:rsid w:val="00F72CEF"/>
    <w:rsid w:val="00F84FF2"/>
    <w:rsid w:val="00F9137C"/>
    <w:rsid w:val="00F961D9"/>
    <w:rsid w:val="00FA6EE4"/>
    <w:rsid w:val="00FB2F77"/>
    <w:rsid w:val="00FC3FFA"/>
    <w:rsid w:val="00FC6A62"/>
    <w:rsid w:val="00FD1256"/>
    <w:rsid w:val="00FD7AA0"/>
    <w:rsid w:val="00FE5AA1"/>
    <w:rsid w:val="00FE61A9"/>
    <w:rsid w:val="00FE7456"/>
    <w:rsid w:val="00FF0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93CE"/>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auth/?url=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8612-68C6-4AEB-B89A-5DF2E2CD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28</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268</cp:revision>
  <dcterms:created xsi:type="dcterms:W3CDTF">2019-04-11T17:45:00Z</dcterms:created>
  <dcterms:modified xsi:type="dcterms:W3CDTF">2019-04-29T16:15:00Z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