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BA38C" w14:textId="77777777" w:rsidR="00162DCC" w:rsidRDefault="00926E90">
      <w:r>
        <w:t>1.</w:t>
      </w:r>
    </w:p>
    <w:p w14:paraId="0C6DE856" w14:textId="77777777" w:rsidR="00926E90" w:rsidRPr="001915C5" w:rsidRDefault="00926E90" w:rsidP="00926E90">
      <w:pPr>
        <w:jc w:val="both"/>
        <w:rPr>
          <w:strike/>
        </w:rPr>
      </w:pPr>
      <w:r w:rsidRPr="001915C5">
        <w:rPr>
          <w:strike/>
        </w:rPr>
        <w:t xml:space="preserve">O modelo de um motor DC pode ser simplificado como um integrador, do tipo </w:t>
      </w:r>
      <m:oMath>
        <m:acc>
          <m:accPr>
            <m:chr m:val="̇"/>
            <m:ctrlPr>
              <w:rPr>
                <w:rFonts w:ascii="Cambria Math" w:hAnsi="Cambria Math"/>
                <w:i/>
                <w:strike/>
              </w:rPr>
            </m:ctrlPr>
          </m:accPr>
          <m:e>
            <m:r>
              <w:rPr>
                <w:rFonts w:ascii="Cambria Math" w:hAnsi="Cambria Math"/>
                <w:strike/>
              </w:rPr>
              <m:t>x</m:t>
            </m:r>
          </m:e>
        </m:acc>
        <m:r>
          <w:rPr>
            <w:rFonts w:ascii="Cambria Math" w:hAnsi="Cambria Math"/>
            <w:strike/>
          </w:rPr>
          <m:t>=kx</m:t>
        </m:r>
      </m:oMath>
      <w:r w:rsidRPr="001915C5">
        <w:rPr>
          <w:strike/>
        </w:rPr>
        <w:t>, enquanto que o da barra flexível pode ser simplificado como um sistema de segunda ordem subamortecido, devido a ao darmos um toque na barra (um impulso) a ponta oscila, sendo essa oscilação amortecida com o tempo.</w:t>
      </w:r>
    </w:p>
    <w:p w14:paraId="6F76E0BD" w14:textId="77777777" w:rsidR="00926E90" w:rsidRPr="001915C5" w:rsidRDefault="00926E90" w:rsidP="00926E90">
      <w:pPr>
        <w:jc w:val="both"/>
        <w:rPr>
          <w:strike/>
        </w:rPr>
      </w:pPr>
      <w:r w:rsidRPr="001915C5">
        <w:rPr>
          <w:strike/>
        </w:rPr>
        <w:t xml:space="preserve">Com a informação dos sistemas, é possível saber a sua resposta qualitativa, o motor, ao ser aplicado um escalão, começa a rodar a uma velocidade constante, dada pela multiplicação da constante </w:t>
      </w:r>
      <m:oMath>
        <m:r>
          <w:rPr>
            <w:rFonts w:ascii="Cambria Math" w:hAnsi="Cambria Math"/>
            <w:strike/>
          </w:rPr>
          <m:t>k</m:t>
        </m:r>
      </m:oMath>
      <w:r w:rsidRPr="001915C5">
        <w:rPr>
          <w:strike/>
        </w:rPr>
        <w:t xml:space="preserve"> pela tensão de entrada.</w:t>
      </w:r>
    </w:p>
    <w:p w14:paraId="3E98A706" w14:textId="77777777" w:rsidR="00926E90" w:rsidRDefault="00926E90" w:rsidP="00926E90">
      <w:pPr>
        <w:jc w:val="both"/>
      </w:pPr>
    </w:p>
    <w:p w14:paraId="014C6E78" w14:textId="77777777" w:rsidR="00926E90" w:rsidRDefault="00926E90" w:rsidP="00926E90">
      <w:pPr>
        <w:jc w:val="both"/>
      </w:pPr>
      <w:r>
        <w:t xml:space="preserve">O modelo de um motor DC pode ser simplificado como um integrador, do tipo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=ku</m:t>
        </m:r>
      </m:oMath>
      <w:r>
        <w:t xml:space="preserve">, portanto, ao aplicarmos uma tensão </w:t>
      </w:r>
      <m:oMath>
        <m:r>
          <w:rPr>
            <w:rFonts w:ascii="Cambria Math" w:hAnsi="Cambria Math"/>
          </w:rPr>
          <m:t>u</m:t>
        </m:r>
      </m:oMath>
      <w:r>
        <w:t xml:space="preserve"> constante, o rotor do motor começa a rodar a uma velocidade constante igual à </w:t>
      </w:r>
      <w:r w:rsidR="009C0CB1">
        <w:t>multiplicação</w:t>
      </w:r>
      <w:r>
        <w:t xml:space="preserve"> entre a tensão de entrada </w:t>
      </w:r>
      <m:oMath>
        <m:r>
          <w:rPr>
            <w:rFonts w:ascii="Cambria Math" w:hAnsi="Cambria Math"/>
          </w:rPr>
          <m:t>u</m:t>
        </m:r>
      </m:oMath>
      <w:r>
        <w:t xml:space="preserve"> e o parâmetro intrínseco do motor </w:t>
      </w:r>
      <m:oMath>
        <m:r>
          <w:rPr>
            <w:rFonts w:ascii="Cambria Math" w:hAnsi="Cambria Math"/>
          </w:rPr>
          <m:t>k</m:t>
        </m:r>
      </m:oMath>
      <w:r w:rsidR="009C0CB1">
        <w:t>, portanto, não é possível desenvolver (simplesmente) uma tabela de tensões que mova o motor para um determinado ângulo, isso terá de ser implementado através de um controlador que receba o erro entre a posição desejada e a atual.</w:t>
      </w:r>
    </w:p>
    <w:p w14:paraId="59F1D86B" w14:textId="656F9F1F" w:rsidR="001915C5" w:rsidRDefault="001915C5" w:rsidP="00926E90">
      <w:pPr>
        <w:jc w:val="both"/>
      </w:pPr>
      <w:r>
        <w:t xml:space="preserve">Ao se dar um toque na barra oscilatória (o correspondente a um impulso), a barra oscila ligeiramente e com a passagem do tempo a oscilação decai, portanto, o sistema comporta-se como um sistema de segunda ordem subamortecido, do tipo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</m:t>
        </m:r>
      </m:oMath>
      <w:r>
        <w:t>.</w:t>
      </w:r>
    </w:p>
    <w:p w14:paraId="04FB636E" w14:textId="5484C704" w:rsidR="002F0F9C" w:rsidRDefault="002F0F9C" w:rsidP="00926E90">
      <w:pPr>
        <w:jc w:val="both"/>
      </w:pPr>
      <w:r>
        <w:t xml:space="preserve">A utilização de um controlador (teoricamente sim, porque o motor é supostamente um integrador, e portanto o erro de seguimento da referencia, deveria ser nulo segundo o teorema do limite </w:t>
      </w:r>
    </w:p>
    <w:p w14:paraId="2B1055E1" w14:textId="57C62977" w:rsidR="00D34C5C" w:rsidRPr="00926E90" w:rsidRDefault="00D34C5C" w:rsidP="00926E90">
      <w:pPr>
        <w:jc w:val="both"/>
      </w:pPr>
      <w:r>
        <w:t>Tendo em conta o sistema em malha aberta como sendo a série do motor e da barra, então o sistema terá um polo na origem, correspondendo ao motor e 2 polos complexos conjugados, característicos da oscilação</w:t>
      </w:r>
      <w:bookmarkStart w:id="0" w:name="_GoBack"/>
      <w:bookmarkEnd w:id="0"/>
      <w:r>
        <w:t xml:space="preserve"> da barra.</w:t>
      </w:r>
    </w:p>
    <w:sectPr w:rsidR="00D34C5C" w:rsidRPr="00926E90" w:rsidSect="004660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90"/>
    <w:rsid w:val="00162DCC"/>
    <w:rsid w:val="001915C5"/>
    <w:rsid w:val="002F0F9C"/>
    <w:rsid w:val="004660E5"/>
    <w:rsid w:val="00926E90"/>
    <w:rsid w:val="009C0CB1"/>
    <w:rsid w:val="00D3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94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E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E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9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E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E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9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A7C848-AD43-724A-A600-B55BFC1B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254</Words>
  <Characters>1451</Characters>
  <Application>Microsoft Macintosh Word</Application>
  <DocSecurity>0</DocSecurity>
  <Lines>12</Lines>
  <Paragraphs>3</Paragraphs>
  <ScaleCrop>false</ScaleCrop>
  <Company>Instituto Superior Técnico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Loureiro</dc:creator>
  <cp:keywords/>
  <dc:description/>
  <cp:lastModifiedBy>Hugo Loureiro</cp:lastModifiedBy>
  <cp:revision>4</cp:revision>
  <dcterms:created xsi:type="dcterms:W3CDTF">2016-09-26T20:43:00Z</dcterms:created>
  <dcterms:modified xsi:type="dcterms:W3CDTF">2016-09-26T21:28:00Z</dcterms:modified>
</cp:coreProperties>
</file>