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D2E2" w14:textId="77777777" w:rsidR="001D4721" w:rsidRPr="001D4721" w:rsidRDefault="001D4721" w:rsidP="001D4721">
      <w:pPr>
        <w:spacing w:after="0" w:line="240" w:lineRule="auto"/>
        <w:jc w:val="both"/>
        <w:textAlignment w:val="baseline"/>
        <w:rPr>
          <w:rFonts w:ascii="Times New Roman" w:eastAsia="Times New Roman" w:hAnsi="Times New Roman" w:cs="Times New Roman"/>
          <w:spacing w:val="-3"/>
          <w:sz w:val="26"/>
          <w:szCs w:val="26"/>
        </w:rPr>
      </w:pPr>
      <w:r w:rsidRPr="001D4721">
        <w:rPr>
          <w:rFonts w:ascii="Times New Roman" w:eastAsia="Times New Roman" w:hAnsi="Times New Roman" w:cs="Times New Roman"/>
          <w:spacing w:val="-3"/>
          <w:sz w:val="26"/>
          <w:szCs w:val="26"/>
          <w:bdr w:val="none" w:sz="0" w:space="0" w:color="auto" w:frame="1"/>
        </w:rPr>
        <w:t>Dự kiến có 7 </w:t>
      </w:r>
      <w:hyperlink r:id="rId6" w:tgtFrame="_blank" w:tooltip="công viên" w:history="1">
        <w:r w:rsidRPr="001D4721">
          <w:rPr>
            <w:rFonts w:ascii="Times New Roman" w:eastAsia="Times New Roman" w:hAnsi="Times New Roman" w:cs="Times New Roman"/>
            <w:spacing w:val="-3"/>
            <w:sz w:val="26"/>
            <w:szCs w:val="26"/>
            <w:bdr w:val="none" w:sz="0" w:space="0" w:color="auto" w:frame="1"/>
          </w:rPr>
          <w:t>công viên</w:t>
        </w:r>
      </w:hyperlink>
      <w:r w:rsidRPr="001D4721">
        <w:rPr>
          <w:rFonts w:ascii="Times New Roman" w:eastAsia="Times New Roman" w:hAnsi="Times New Roman" w:cs="Times New Roman"/>
          <w:spacing w:val="-3"/>
          <w:sz w:val="26"/>
          <w:szCs w:val="26"/>
          <w:bdr w:val="none" w:sz="0" w:space="0" w:color="auto" w:frame="1"/>
        </w:rPr>
        <w:t> sẽ được hoàn thành trong năm nay. Một trong số những công viên được làm dọc kênh rạch kết hợp với bến thủy, phát triển du lịch đường sông, hứa hẹn nhiều điểm đến hấp dẫn cho người dân thành phố.</w:t>
      </w:r>
    </w:p>
    <w:p w14:paraId="5C25E850" w14:textId="77777777" w:rsidR="001D4721" w:rsidRPr="001D4721" w:rsidRDefault="001D4721" w:rsidP="001D4721">
      <w:pPr>
        <w:spacing w:after="0" w:line="240" w:lineRule="auto"/>
        <w:jc w:val="both"/>
        <w:textAlignment w:val="baseline"/>
        <w:rPr>
          <w:rFonts w:ascii="Times New Roman" w:eastAsia="Times New Roman" w:hAnsi="Times New Roman" w:cs="Times New Roman"/>
          <w:spacing w:val="-3"/>
          <w:sz w:val="26"/>
          <w:szCs w:val="26"/>
        </w:rPr>
      </w:pPr>
      <w:r w:rsidRPr="001D4721">
        <w:rPr>
          <w:rFonts w:ascii="Times New Roman" w:eastAsia="Times New Roman" w:hAnsi="Times New Roman" w:cs="Times New Roman"/>
          <w:spacing w:val="-3"/>
          <w:sz w:val="26"/>
          <w:szCs w:val="26"/>
          <w:bdr w:val="none" w:sz="0" w:space="0" w:color="auto" w:frame="1"/>
        </w:rPr>
        <w:t>Người dân phấn khởi</w:t>
      </w:r>
    </w:p>
    <w:p w14:paraId="354E3874" w14:textId="77777777" w:rsidR="001D4721" w:rsidRPr="001D4721" w:rsidRDefault="001D4721" w:rsidP="001D4721">
      <w:pPr>
        <w:spacing w:after="360" w:line="240" w:lineRule="auto"/>
        <w:jc w:val="both"/>
        <w:textAlignment w:val="baseline"/>
        <w:rPr>
          <w:rFonts w:ascii="Times New Roman" w:eastAsia="Times New Roman" w:hAnsi="Times New Roman" w:cs="Times New Roman"/>
          <w:spacing w:val="-3"/>
          <w:sz w:val="26"/>
          <w:szCs w:val="26"/>
        </w:rPr>
      </w:pPr>
      <w:r w:rsidRPr="001D4721">
        <w:rPr>
          <w:rFonts w:ascii="Times New Roman" w:eastAsia="Times New Roman" w:hAnsi="Times New Roman" w:cs="Times New Roman"/>
          <w:spacing w:val="-3"/>
          <w:sz w:val="26"/>
          <w:szCs w:val="26"/>
        </w:rPr>
        <w:t>Người dân tại quận 12 rất phấn khởi khi thông tin địa phương đang lên kế hoạch xây nhiều công viên, mảng xanh để tạo không gian vui chơi, sinh hoạt công cộng.</w:t>
      </w:r>
    </w:p>
    <w:p w14:paraId="04C507F8" w14:textId="77777777" w:rsidR="00446EBB" w:rsidRPr="001D4721" w:rsidRDefault="00446EBB" w:rsidP="001D4721">
      <w:pPr>
        <w:jc w:val="both"/>
        <w:rPr>
          <w:rFonts w:ascii="Times New Roman" w:hAnsi="Times New Roman" w:cs="Times New Roman"/>
          <w:sz w:val="26"/>
          <w:szCs w:val="26"/>
        </w:rPr>
      </w:pPr>
    </w:p>
    <w:sectPr w:rsidR="00446EBB" w:rsidRPr="001D47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85355" w14:textId="77777777" w:rsidR="0081700B" w:rsidRDefault="0081700B" w:rsidP="001D4721">
      <w:pPr>
        <w:spacing w:after="0" w:line="240" w:lineRule="auto"/>
      </w:pPr>
      <w:r>
        <w:separator/>
      </w:r>
    </w:p>
  </w:endnote>
  <w:endnote w:type="continuationSeparator" w:id="0">
    <w:p w14:paraId="36CA413F" w14:textId="77777777" w:rsidR="0081700B" w:rsidRDefault="0081700B" w:rsidP="001D4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5406A" w14:textId="77777777" w:rsidR="0081700B" w:rsidRDefault="0081700B" w:rsidP="001D4721">
      <w:pPr>
        <w:spacing w:after="0" w:line="240" w:lineRule="auto"/>
      </w:pPr>
      <w:r>
        <w:separator/>
      </w:r>
    </w:p>
  </w:footnote>
  <w:footnote w:type="continuationSeparator" w:id="0">
    <w:p w14:paraId="17C84726" w14:textId="77777777" w:rsidR="0081700B" w:rsidRDefault="0081700B" w:rsidP="001D47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21"/>
    <w:rsid w:val="001D4721"/>
    <w:rsid w:val="00446EBB"/>
    <w:rsid w:val="006A2944"/>
    <w:rsid w:val="0081700B"/>
    <w:rsid w:val="00F7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29F8"/>
  <w15:chartTrackingRefBased/>
  <w15:docId w15:val="{813FADC1-8E7B-4700-9767-58852C05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721"/>
  </w:style>
  <w:style w:type="paragraph" w:styleId="Footer">
    <w:name w:val="footer"/>
    <w:basedOn w:val="Normal"/>
    <w:link w:val="FooterChar"/>
    <w:uiPriority w:val="99"/>
    <w:unhideWhenUsed/>
    <w:rsid w:val="001D4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721"/>
  </w:style>
  <w:style w:type="character" w:styleId="Hyperlink">
    <w:name w:val="Hyperlink"/>
    <w:basedOn w:val="DefaultParagraphFont"/>
    <w:uiPriority w:val="99"/>
    <w:semiHidden/>
    <w:unhideWhenUsed/>
    <w:rsid w:val="001D4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oitre.vn/cong-vien.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Đỗ</dc:creator>
  <cp:keywords/>
  <dc:description/>
  <cp:lastModifiedBy>Nhi Đỗ</cp:lastModifiedBy>
  <cp:revision>1</cp:revision>
  <dcterms:created xsi:type="dcterms:W3CDTF">2022-01-12T09:37:00Z</dcterms:created>
  <dcterms:modified xsi:type="dcterms:W3CDTF">2022-01-12T09:37:00Z</dcterms:modified>
</cp:coreProperties>
</file>