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tl/>
        </w:rPr>
      </w:r>
    </w:p>
    <w:p>
      <w:pPr>
        <w:jc w:val="right"/>
      </w:pPr>
      <w:r>
        <w:rPr>
          <w:b/>
          <w:bCs/>
          <w:sz w:val="30"/>
          <w:szCs w:val="30"/>
          <w:rtl/>
        </w:rPr>
        <w:t xml:space="preserve">الطرف الأول</w:t>
      </w:r>
    </w:p>
    <w:p>
      <w:pPr>
        <w:jc w:val="right"/>
      </w:pPr>
      <w:r>
        <w:rPr>
          <w:sz w:val="25"/>
          <w:szCs w:val="25"/>
          <w:rtl/>
        </w:rPr>
      </w:r>
      <w:r>
        <w:br/>
      </w:r>
      <w:r>
        <w:rPr>
          <w:sz w:val="25"/>
          <w:szCs w:val="25"/>
          <w:rtl/>
        </w:rPr>
        <w:t xml:space="preserve">محمد 
بن 
يوسف
تولد 
1/1/1987
الرقم الوطني
06110075511 بصفته 
وصي عن 
رأفت</w:t>
      </w:r>
      <w:r>
        <w:br/>
      </w:r>
      <w:r>
        <w:rPr>
          <w:sz w:val="25"/>
          <w:szCs w:val="25"/>
          <w:rtl/>
        </w:rPr>
        <w:t xml:space="preserve">جود 
بن 
امجد
تولد 
2/2/2000
الرقم الوطني
06111222556665 بصفته 
وصي عن 
ربيع</w:t>
      </w:r>
      <w:r>
        <w:br/>
      </w:r>
    </w:p>
    <w:p>
      <w:pPr>
        <w:jc w:val="right"/>
      </w:pPr>
      <w:r>
        <w:rPr>
          <w:b/>
          <w:bCs/>
          <w:sz w:val="30"/>
          <w:szCs w:val="30"/>
          <w:rtl/>
        </w:rPr>
        <w:t xml:space="preserve">الطرف الثاني</w:t>
      </w:r>
    </w:p>
    <w:p>
      <w:pPr>
        <w:jc w:val="right"/>
      </w:pPr>
      <w:r>
        <w:rPr>
          <w:sz w:val="25"/>
          <w:szCs w:val="25"/>
          <w:rtl/>
        </w:rPr>
      </w:r>
      <w:r>
        <w:br/>
      </w:r>
      <w:r>
        <w:rPr>
          <w:sz w:val="25"/>
          <w:szCs w:val="25"/>
          <w:rtl/>
        </w:rPr>
        <w:t xml:space="preserve">ليلى بصفته 
وصي عن 
منى</w:t>
      </w:r>
      <w:r>
        <w:br/>
      </w:r>
    </w:p>
    <w:p>
      <w:pPr>
        <w:jc w:val="right"/>
      </w:pPr>
      <w:r>
        <w:rPr>
          <w:sz w:val="25"/>
          <w:szCs w:val="25"/>
          <w:rtl/>
        </w:rPr>
        <w:t xml:space="preserve">نص الجوابا الأول
جواب1
نص الجواب التاني
جواب 2
نص الجواب التالت
جواب 3</w:t>
      </w:r>
    </w:p>
    <w:p>
      <w:pPr>
        <w:jc w:val="right"/>
      </w:pPr>
      <w:r>
        <w:rPr>
          <w:sz w:val="25"/>
          <w:szCs w:val="25"/>
          <w:rtl/>
        </w:rPr>
        <w:t xml:space="preserve">النص الثابت في المقدمة</w:t>
      </w:r>
    </w:p>
    <w:p>
      <w:pPr>
        <w:jc w:val="right"/>
      </w:pPr>
      <w:r>
        <w:rPr>
          <w:sz w:val="25"/>
          <w:szCs w:val="25"/>
          <w:rtl/>
        </w:rPr>
        <w:t xml:space="preserve">سؤال الالتزام الأول
مممم
سؤال الالتزام الثاني
ببببببب</w:t>
      </w:r>
    </w:p>
    <w:p>
      <w:pPr>
        <w:jc w:val="right"/>
      </w:pPr>
      <w:r>
        <w:rPr>
          <w:sz w:val="25"/>
          <w:szCs w:val="25"/>
          <w:rtl/>
        </w:rPr>
        <w:t xml:space="preserve">نص الالتزام الثاني
نننمنيمين</w:t>
      </w:r>
    </w:p>
    <w:p>
      <w:pPr>
        <w:jc w:val="right"/>
      </w:pPr>
      <w:r>
        <w:rPr>
          <w:sz w:val="25"/>
          <w:szCs w:val="25"/>
          <w:rtl/>
        </w:rPr>
        <w:t xml:space="preserve">اتفق الفريقان على أن يتحمل البائع عمولة الوسيط/ يتحمل المشتري عمولة الوسيط/ على تحمل عمولة الوسيط مناصفة بينهما
 اتفق الفريقان على أن يقوم البائع بفك ديكورات الخشب وما تحتويه من إنارة ورفوف ملحقة بها.</w:t>
      </w:r>
      <w:r>
        <w:br/>
      </w:r>
      <w:r>
        <w:rPr>
          <w:sz w:val="25"/>
          <w:szCs w:val="25"/>
          <w:rtl/>
        </w:rPr>
        <w:t xml:space="preserve">كامل الفراغ على عاتق الطرف الأول</w:t>
      </w:r>
      <w:r>
        <w:br/>
      </w:r>
    </w:p>
    <w:p>
      <w:pPr>
        <w:jc w:val="right"/>
      </w:pPr>
      <w:r>
        <w:rPr>
          <w:sz w:val="25"/>
          <w:szCs w:val="25"/>
          <w:rtl/>
        </w:rPr>
        <w:t xml:space="preserve">مجمل الثمن ttttttt</w:t>
      </w:r>
      <w:r>
        <w:br/>
      </w:r>
      <w:r>
        <w:rPr>
          <w:sz w:val="25"/>
          <w:szCs w:val="25"/>
          <w:rtl/>
        </w:rPr>
        <w:t xml:space="preserve">طريقة الدفع eeeeee</w:t>
      </w:r>
      <w:r>
        <w:br/>
      </w:r>
      <w:r>
        <w:rPr>
          <w:sz w:val="25"/>
          <w:szCs w:val="25"/>
          <w:rtl/>
        </w:rPr>
      </w:r>
      <w:r>
        <w:br/>
      </w:r>
    </w:p>
    <w:p>
      <w:pPr>
        <w:jc w:val="right"/>
      </w:pPr>
      <w:r>
        <w:rPr>
          <w:sz w:val="25"/>
          <w:szCs w:val="25"/>
          <w:rtl/>
        </w:rPr>
      </w:r>
      <w:r>
        <w:br/>
      </w:r>
      <w:r>
        <w:rPr>
          <w:sz w:val="25"/>
          <w:szCs w:val="25"/>
          <w:rtl/>
        </w:rPr>
        <w:t xml:space="preserve">شرط ثاني في الخاتمة</w:t>
      </w:r>
      <w:r>
        <w:br/>
      </w:r>
      <w:r>
        <w:rPr>
          <w:sz w:val="25"/>
          <w:szCs w:val="25"/>
          <w:rtl/>
        </w:rPr>
        <w:t xml:space="preserve">نص الخاتمة</w:t>
      </w:r>
      <w:r>
        <w:br/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</w:pPr>
    <w:r>
      <w:rPr>
        <w:rtl/>
      </w:rPr>
      <w:t xml:space="preserve">تم توليده بواسطة تطبيق بسيط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40"/>
        <w:szCs w:val="40"/>
        <w:rtl/>
      </w:rPr>
      <w:t xml:space="preserve">عقد بيع منقول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Creator</dc:creator>
  <cp:lastModifiedBy>Un-named</cp:lastModifiedBy>
  <cp:revision>1</cp:revision>
  <dcterms:created xsi:type="dcterms:W3CDTF">2023-08-31T09:30:08.559Z</dcterms:created>
  <dcterms:modified xsi:type="dcterms:W3CDTF">2023-08-31T09:30:08.559Z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