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5"/>
                <w:szCs w:val="25"/>
                <w:lang w:eastAsia="ru-RU"/>
              </w:rPr>
            </w:pPr>
            <w:r>
              <w:rPr>
                <w:rFonts w:eastAsia="Times New Roman"/>
                <w:spacing w:val="20"/>
                <w:sz w:val="25"/>
                <w:szCs w:val="25"/>
                <w:lang w:eastAsia="ru-RU"/>
              </w:rPr>
              <w:t>МИНИСТЕРСТВО ОБРАЗОВАНИЯ И НАУКИ РОССИЙСКОЙ ФЕДЕРАЦИИ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ФЕДЕРАЛЬНОЕ ГОСУДАРСТВЕННОЕ АВТОНОМНОЕ  ОБРАЗОВАТЕЛЬНОЕ</w:t>
              <w:br/>
              <w:t>УЧРЕЖДЕНИЕ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высшего образования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Book Antiqua" w:ascii="Book Antiqua" w:hAnsi="Book Antiqua"/>
                <w:b/>
                <w:sz w:val="28"/>
                <w:szCs w:val="28"/>
                <w:lang w:eastAsia="ru-RU"/>
              </w:rPr>
              <w:t>Национальный исследовательский ядерный университет «МИФИ»</w:t>
            </w:r>
          </w:p>
        </w:tc>
      </w:tr>
    </w:tbl>
    <w:p>
      <w:pPr>
        <w:pStyle w:val="Normal"/>
        <w:spacing w:before="480" w:after="360"/>
        <w:jc w:val="center"/>
        <w:rPr/>
      </w:pPr>
      <w:r>
        <w:rPr>
          <w:caps/>
        </w:rPr>
        <w:t>Выписка из протокола</w:t>
      </w:r>
      <w:r>
        <w:rPr/>
        <w:br/>
        <w:t>от {</w:t>
      </w:r>
      <w:r>
        <w:rPr>
          <w:lang w:val="en-US"/>
        </w:rPr>
        <w:t xml:space="preserve">date} </w:t>
      </w:r>
      <w:r>
        <w:rPr/>
        <w:t>№ {num_prot}</w:t>
      </w:r>
    </w:p>
    <w:p>
      <w:pPr>
        <w:pStyle w:val="Normal"/>
        <w:jc w:val="center"/>
        <w:rPr/>
      </w:pPr>
      <w:r>
        <w:rPr/>
        <w:t>заседания Государственной экзаменационной комиссии</w:t>
      </w:r>
    </w:p>
    <w:p>
      <w:pPr>
        <w:pStyle w:val="Normal"/>
        <w:jc w:val="center"/>
        <w:rPr/>
      </w:pPr>
      <w:r>
        <w:rPr/>
        <w:t>по направлению подготовки (специальности): {</w:t>
      </w:r>
      <w:r>
        <w:rPr>
          <w:b/>
          <w:lang w:val="en-US"/>
        </w:rPr>
        <w:t>spec</w:t>
      </w:r>
      <w:r>
        <w:rPr>
          <w:b/>
        </w:rPr>
        <w:t>_</w:t>
      </w:r>
      <w:r>
        <w:rPr>
          <w:b/>
          <w:lang w:val="en-US"/>
        </w:rPr>
        <w:t>numb}</w:t>
      </w:r>
    </w:p>
    <w:p>
      <w:pPr>
        <w:pStyle w:val="Normal"/>
        <w:jc w:val="center"/>
        <w:rPr/>
      </w:pPr>
      <w:r>
        <w:rPr>
          <w:b/>
          <w:lang w:val="en-US"/>
        </w:rPr>
        <w:t>{spec_nazv}</w:t>
      </w:r>
    </w:p>
    <w:p>
      <w:pPr>
        <w:pStyle w:val="Normal"/>
        <w:numPr>
          <w:ilvl w:val="0"/>
          <w:numId w:val="1"/>
        </w:numPr>
        <w:spacing w:before="600" w:after="240"/>
        <w:ind w:left="357" w:hanging="357"/>
        <w:rPr/>
      </w:pPr>
      <w:r>
        <w:rPr/>
        <w:t xml:space="preserve">СЛУШАЛИ: защиту выпускной квалификационной работы </w:t>
        <w:br/>
      </w:r>
      <w:r>
        <w:rPr>
          <w:b/>
        </w:rPr>
        <w:t>{</w:t>
      </w:r>
      <w:r>
        <w:rPr>
          <w:b/>
          <w:lang w:val="en-US"/>
        </w:rPr>
        <w:t>name_RP}</w:t>
      </w:r>
    </w:p>
    <w:p>
      <w:pPr>
        <w:pStyle w:val="Normal"/>
        <w:numPr>
          <w:ilvl w:val="0"/>
          <w:numId w:val="1"/>
        </w:numPr>
        <w:rPr/>
      </w:pPr>
      <w:r>
        <w:rPr/>
        <w:t>На основании результатов учебной успеваемости, выполнения и защиты выпускной квалификационной работы Государственная экзаменационная комиссия ПОСТАНОВИЛА: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>Признать, что студент {</w:t>
      </w:r>
      <w:r>
        <w:rPr>
          <w:lang w:val="en-US"/>
        </w:rPr>
        <w:t>name_IP}</w:t>
      </w:r>
      <w:r>
        <w:rPr/>
        <w:t xml:space="preserve"> защитил выпускную квалификационную работу с оценкой «{</w:t>
      </w:r>
      <w:r>
        <w:rPr>
          <w:lang w:val="en-US"/>
        </w:rPr>
        <w:t>mark}</w:t>
      </w:r>
      <w:r>
        <w:rPr/>
        <w:t xml:space="preserve">», </w:t>
      </w:r>
      <w:r>
        <w:rPr>
          <w:lang w:val="en-US"/>
        </w:rPr>
        <w:t>ECTS</w:t>
      </w:r>
      <w:r>
        <w:rPr/>
        <w:t xml:space="preserve"> {</w:t>
      </w:r>
      <w:r>
        <w:rPr>
          <w:lang w:val="en-US"/>
        </w:rPr>
        <w:t>letter}</w:t>
      </w:r>
      <w:r>
        <w:rPr/>
        <w:t xml:space="preserve"> ({</w:t>
      </w:r>
      <w:r>
        <w:rPr>
          <w:lang w:val="en-US"/>
        </w:rPr>
        <w:t>number}</w:t>
      </w:r>
      <w:r>
        <w:rPr/>
        <w:t>).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>Присвоить выпускнику {</w:t>
      </w:r>
      <w:r>
        <w:rPr>
          <w:lang w:val="en-US"/>
        </w:rPr>
        <w:t>name_DP}</w:t>
      </w:r>
      <w:r>
        <w:rPr/>
        <w:t xml:space="preserve"> квалификацию (степень) «{</w:t>
      </w:r>
      <w:r>
        <w:rPr>
          <w:lang w:val="en-US"/>
        </w:rPr>
        <w:t>obrazov}</w:t>
      </w:r>
      <w:r>
        <w:rPr/>
        <w:t>» по направлению подготовки (специальности) {</w:t>
      </w:r>
      <w:r>
        <w:rPr>
          <w:lang w:val="en-US"/>
        </w:rPr>
        <w:t>spec</w:t>
      </w:r>
      <w:r>
        <w:rPr/>
        <w:t>_</w:t>
      </w:r>
      <w:r>
        <w:rPr>
          <w:lang w:val="en-US"/>
        </w:rPr>
        <w:t>numb}</w:t>
      </w:r>
      <w:r>
        <w:rPr/>
        <w:t xml:space="preserve"> «{</w:t>
      </w:r>
      <w:r>
        <w:rPr>
          <w:lang w:val="en-US"/>
        </w:rPr>
        <w:t>spec</w:t>
      </w:r>
      <w:r>
        <w:rPr/>
        <w:t>_</w:t>
      </w:r>
      <w:r>
        <w:rPr>
          <w:lang w:val="en-US"/>
        </w:rPr>
        <w:t>nazv}</w:t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Выдать диплом государственного образца </w:t>
      </w:r>
      <w:r>
        <w:rPr>
          <w:u w:val="single"/>
        </w:rPr>
        <w:t>{</w:t>
      </w:r>
      <w:r>
        <w:rPr>
          <w:u w:val="single"/>
          <w:lang w:val="en-US"/>
        </w:rPr>
        <w:t>otlichie}</w:t>
      </w:r>
      <w:r>
        <w:rPr/>
        <w:t xml:space="preserve"> выпускнику НИЯУ МИФИ {</w:t>
      </w:r>
      <w:r>
        <w:rPr>
          <w:lang w:val="en-US"/>
        </w:rPr>
        <w:t>name_DP}</w:t>
      </w:r>
      <w:r>
        <w:rPr/>
        <w:t xml:space="preserve"> по направлению подготовки (специальности) {</w:t>
      </w:r>
      <w:r>
        <w:rPr>
          <w:lang w:val="en-US"/>
        </w:rPr>
        <w:t>spec</w:t>
      </w:r>
      <w:r>
        <w:rPr/>
        <w:t>_</w:t>
      </w:r>
      <w:r>
        <w:rPr>
          <w:lang w:val="en-US"/>
        </w:rPr>
        <w:t>numb}</w:t>
      </w:r>
      <w:r>
        <w:rPr/>
        <w:t xml:space="preserve"> «{</w:t>
      </w:r>
      <w:r>
        <w:rPr>
          <w:lang w:val="en-US"/>
        </w:rPr>
        <w:t>spec</w:t>
      </w:r>
      <w:r>
        <w:rPr/>
        <w:t>_</w:t>
      </w:r>
      <w:r>
        <w:rPr>
          <w:lang w:val="en-US"/>
        </w:rPr>
        <w:t>nazv}</w:t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>Другое: {text}</w:t>
      </w:r>
    </w:p>
    <w:p>
      <w:pPr>
        <w:pStyle w:val="Normal"/>
        <w:spacing w:before="120" w:after="600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414"/>
        <w:gridCol w:w="2233"/>
      </w:tblGrid>
      <w:tr>
        <w:trPr/>
        <w:tc>
          <w:tcPr>
            <w:tcW w:w="5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Секретарь ГЭК</w:t>
            </w:r>
          </w:p>
        </w:tc>
        <w:tc>
          <w:tcPr>
            <w:tcW w:w="241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{recenzent}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12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 w:before="120" w:after="120"/>
      <w:jc w:val="left"/>
    </w:pPr>
    <w:rPr>
      <w:rFonts w:ascii="Times New Roman" w:hAnsi="Times New Roman" w:eastAsia="Calibri" w:cs="Times New Roman"/>
      <w:color w:val="00000A"/>
      <w:sz w:val="22"/>
      <w:szCs w:val="22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LibreOffice/5.3.3.2$Linux_X86_64 LibreOffice_project/30m0$Build-2</Application>
  <Pages>1</Pages>
  <Words>108</Words>
  <Characters>931</Characters>
  <CharactersWithSpaces>1020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2017-07-12T14:11:00Z</dcterms:created>
  <dc:creator>Windows User</dc:creator>
  <dc:description/>
  <dc:language>ru-RU</dc:language>
  <cp:lastModifiedBy/>
  <cp:lastPrinted>2017-07-14T14:57:00Z</cp:lastPrinted>
  <dcterms:modified xsi:type="dcterms:W3CDTF">2018-02-24T15:13:55Z</dcterms:modified>
  <cp:revision>29</cp:revision>
  <dc:subject/>
  <dc:title/>
</cp:coreProperties>
</file>