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184A" w:rsidRDefault="0049184A" w:rsidP="0049184A">
      <w:pPr>
        <w:rPr>
          <w:b/>
        </w:rPr>
      </w:pPr>
    </w:p>
    <w:p w:rsidR="0049184A" w:rsidRDefault="0049184A">
      <w:pPr>
        <w:rPr>
          <w:b/>
        </w:rPr>
      </w:pP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2005"/>
        <w:gridCol w:w="7571"/>
      </w:tblGrid>
      <w:tr w:rsidR="00BC16E9" w:rsidTr="00723C6A">
        <w:trPr>
          <w:trHeight w:val="301"/>
        </w:trPr>
        <w:tc>
          <w:tcPr>
            <w:tcW w:w="2005" w:type="dxa"/>
            <w:tcBorders>
              <w:top w:val="single" w:sz="4" w:space="0" w:color="auto"/>
              <w:bottom w:val="nil"/>
              <w:right w:val="single" w:sz="4" w:space="0" w:color="auto"/>
            </w:tcBorders>
            <w:shd w:val="clear" w:color="auto" w:fill="D9D9D9" w:themeFill="background1" w:themeFillShade="D9"/>
            <w:tcMar>
              <w:top w:w="58" w:type="dxa"/>
              <w:left w:w="115" w:type="dxa"/>
              <w:bottom w:w="58" w:type="dxa"/>
              <w:right w:w="115" w:type="dxa"/>
            </w:tcMar>
          </w:tcPr>
          <w:p w:rsidR="00BC16E9" w:rsidRDefault="00BC16E9" w:rsidP="00BC16E9">
            <w:pPr>
              <w:jc w:val="right"/>
              <w:rPr>
                <w:b/>
              </w:rPr>
            </w:pPr>
            <w:r>
              <w:rPr>
                <w:b/>
              </w:rPr>
              <w:t xml:space="preserve">Project Name </w:t>
            </w:r>
          </w:p>
        </w:tc>
        <w:tc>
          <w:tcPr>
            <w:tcW w:w="7571" w:type="dxa"/>
            <w:tcBorders>
              <w:top w:val="single" w:sz="4" w:space="0" w:color="auto"/>
              <w:left w:val="single" w:sz="4" w:space="0" w:color="auto"/>
              <w:bottom w:val="single" w:sz="4" w:space="0" w:color="auto"/>
            </w:tcBorders>
            <w:tcMar>
              <w:top w:w="58" w:type="dxa"/>
              <w:left w:w="115" w:type="dxa"/>
              <w:bottom w:w="58" w:type="dxa"/>
              <w:right w:w="115" w:type="dxa"/>
            </w:tcMar>
          </w:tcPr>
          <w:p w:rsidR="00BC16E9" w:rsidRPr="00B6169F" w:rsidRDefault="00BC16E9" w:rsidP="00BC16E9">
            <w:pPr>
              <w:rPr>
                <w:b/>
                <w:lang w:val="en-US"/>
              </w:rPr>
            </w:pPr>
            <w:r w:rsidRPr="00E4584B">
              <w:rPr>
                <w:b/>
                <w:lang w:val="en-US"/>
              </w:rPr>
              <w:t>P-724824 - Invoices type A with text</w:t>
            </w:r>
          </w:p>
        </w:tc>
      </w:tr>
      <w:tr w:rsidR="001214D8" w:rsidTr="00723C6A">
        <w:tc>
          <w:tcPr>
            <w:tcW w:w="2005" w:type="dxa"/>
            <w:tcBorders>
              <w:top w:val="nil"/>
              <w:bottom w:val="nil"/>
              <w:right w:val="single" w:sz="4" w:space="0" w:color="auto"/>
            </w:tcBorders>
            <w:shd w:val="clear" w:color="auto" w:fill="D9D9D9" w:themeFill="background1" w:themeFillShade="D9"/>
            <w:tcMar>
              <w:top w:w="58" w:type="dxa"/>
              <w:left w:w="115" w:type="dxa"/>
              <w:bottom w:w="58" w:type="dxa"/>
              <w:right w:w="115" w:type="dxa"/>
            </w:tcMar>
          </w:tcPr>
          <w:p w:rsidR="001214D8" w:rsidRDefault="001214D8" w:rsidP="0049184A">
            <w:pPr>
              <w:jc w:val="right"/>
              <w:rPr>
                <w:b/>
              </w:rPr>
            </w:pPr>
            <w:r>
              <w:rPr>
                <w:b/>
              </w:rPr>
              <w:t>Date</w:t>
            </w:r>
          </w:p>
        </w:tc>
        <w:tc>
          <w:tcPr>
            <w:tcW w:w="7571" w:type="dxa"/>
            <w:tcBorders>
              <w:top w:val="single" w:sz="4" w:space="0" w:color="auto"/>
              <w:left w:val="single" w:sz="4" w:space="0" w:color="auto"/>
              <w:bottom w:val="single" w:sz="4" w:space="0" w:color="auto"/>
            </w:tcBorders>
            <w:tcMar>
              <w:top w:w="58" w:type="dxa"/>
              <w:left w:w="115" w:type="dxa"/>
              <w:bottom w:w="58" w:type="dxa"/>
              <w:right w:w="115" w:type="dxa"/>
            </w:tcMar>
          </w:tcPr>
          <w:p w:rsidR="001214D8" w:rsidRDefault="00BC16E9" w:rsidP="002B4C08">
            <w:r>
              <w:t>18/05/2020</w:t>
            </w:r>
          </w:p>
        </w:tc>
      </w:tr>
      <w:tr w:rsidR="000D410C" w:rsidTr="00723C6A">
        <w:tc>
          <w:tcPr>
            <w:tcW w:w="2005" w:type="dxa"/>
            <w:tcBorders>
              <w:top w:val="nil"/>
              <w:bottom w:val="nil"/>
              <w:right w:val="single" w:sz="4" w:space="0" w:color="auto"/>
            </w:tcBorders>
            <w:shd w:val="clear" w:color="auto" w:fill="D9D9D9" w:themeFill="background1" w:themeFillShade="D9"/>
            <w:tcMar>
              <w:top w:w="58" w:type="dxa"/>
              <w:left w:w="115" w:type="dxa"/>
              <w:bottom w:w="58" w:type="dxa"/>
              <w:right w:w="115" w:type="dxa"/>
            </w:tcMar>
          </w:tcPr>
          <w:p w:rsidR="000D410C" w:rsidRDefault="000D410C" w:rsidP="0049184A">
            <w:pPr>
              <w:jc w:val="right"/>
              <w:rPr>
                <w:b/>
              </w:rPr>
            </w:pPr>
            <w:r>
              <w:rPr>
                <w:b/>
              </w:rPr>
              <w:t>Version</w:t>
            </w:r>
          </w:p>
        </w:tc>
        <w:tc>
          <w:tcPr>
            <w:tcW w:w="7571" w:type="dxa"/>
            <w:tcBorders>
              <w:top w:val="single" w:sz="4" w:space="0" w:color="auto"/>
              <w:left w:val="single" w:sz="4" w:space="0" w:color="auto"/>
              <w:bottom w:val="single" w:sz="4" w:space="0" w:color="auto"/>
            </w:tcBorders>
            <w:tcMar>
              <w:top w:w="58" w:type="dxa"/>
              <w:left w:w="115" w:type="dxa"/>
              <w:bottom w:w="58" w:type="dxa"/>
              <w:right w:w="115" w:type="dxa"/>
            </w:tcMar>
          </w:tcPr>
          <w:p w:rsidR="000D410C" w:rsidRDefault="00E93F9A">
            <w:r>
              <w:t>1.</w:t>
            </w:r>
            <w:r w:rsidR="007159CA">
              <w:t>0</w:t>
            </w:r>
            <w:r w:rsidR="0050630E">
              <w:t xml:space="preserve"> </w:t>
            </w:r>
            <w:r w:rsidR="00873618">
              <w:t xml:space="preserve"> </w:t>
            </w:r>
            <w:r w:rsidR="00821AE4">
              <w:t xml:space="preserve">  </w:t>
            </w:r>
          </w:p>
        </w:tc>
      </w:tr>
      <w:tr w:rsidR="0049184A" w:rsidTr="00723C6A">
        <w:tc>
          <w:tcPr>
            <w:tcW w:w="2005" w:type="dxa"/>
            <w:tcBorders>
              <w:top w:val="nil"/>
              <w:bottom w:val="single" w:sz="4" w:space="0" w:color="auto"/>
              <w:right w:val="single" w:sz="4" w:space="0" w:color="auto"/>
            </w:tcBorders>
            <w:shd w:val="clear" w:color="auto" w:fill="D9D9D9" w:themeFill="background1" w:themeFillShade="D9"/>
            <w:tcMar>
              <w:top w:w="58" w:type="dxa"/>
              <w:left w:w="115" w:type="dxa"/>
              <w:bottom w:w="58" w:type="dxa"/>
              <w:right w:w="115" w:type="dxa"/>
            </w:tcMar>
          </w:tcPr>
          <w:p w:rsidR="0049184A" w:rsidRDefault="0049184A" w:rsidP="0049184A">
            <w:pPr>
              <w:jc w:val="right"/>
              <w:rPr>
                <w:b/>
              </w:rPr>
            </w:pPr>
            <w:r>
              <w:rPr>
                <w:b/>
              </w:rPr>
              <w:t>Author(s)</w:t>
            </w:r>
          </w:p>
        </w:tc>
        <w:tc>
          <w:tcPr>
            <w:tcW w:w="7571" w:type="dxa"/>
            <w:tcBorders>
              <w:top w:val="single" w:sz="4" w:space="0" w:color="auto"/>
              <w:left w:val="single" w:sz="4" w:space="0" w:color="auto"/>
              <w:bottom w:val="single" w:sz="4" w:space="0" w:color="auto"/>
            </w:tcBorders>
            <w:tcMar>
              <w:top w:w="58" w:type="dxa"/>
              <w:left w:w="115" w:type="dxa"/>
              <w:bottom w:w="58" w:type="dxa"/>
              <w:right w:w="115" w:type="dxa"/>
            </w:tcMar>
          </w:tcPr>
          <w:p w:rsidR="0049184A" w:rsidRPr="005C4B14" w:rsidRDefault="00605646" w:rsidP="00187FD5">
            <w:r>
              <w:t>Matias Maldonado</w:t>
            </w:r>
          </w:p>
        </w:tc>
      </w:tr>
    </w:tbl>
    <w:p w:rsidR="00E91003" w:rsidRDefault="004B72B6">
      <w:pPr>
        <w:rPr>
          <w:b/>
        </w:rPr>
      </w:pPr>
      <w:r>
        <w:rPr>
          <w:b/>
        </w:rPr>
        <w:t xml:space="preserve"> </w:t>
      </w:r>
      <w:r w:rsidR="001354FE">
        <w:rPr>
          <w:b/>
        </w:rPr>
        <w:t xml:space="preserve"> </w:t>
      </w:r>
    </w:p>
    <w:p w:rsidR="001214D8" w:rsidRDefault="001214D8">
      <w:pPr>
        <w:rPr>
          <w:b/>
        </w:rPr>
      </w:pPr>
    </w:p>
    <w:tbl>
      <w:tblPr>
        <w:tblStyle w:val="TableGrid"/>
        <w:tblW w:w="0" w:type="auto"/>
        <w:tblLook w:val="04A0" w:firstRow="1" w:lastRow="0" w:firstColumn="1" w:lastColumn="0" w:noHBand="0" w:noVBand="1"/>
      </w:tblPr>
      <w:tblGrid>
        <w:gridCol w:w="9558"/>
      </w:tblGrid>
      <w:tr w:rsidR="001214D8" w:rsidRPr="00C352FF" w:rsidTr="001214D8">
        <w:tc>
          <w:tcPr>
            <w:tcW w:w="9558" w:type="dxa"/>
            <w:shd w:val="clear" w:color="auto" w:fill="D9D9D9" w:themeFill="background1" w:themeFillShade="D9"/>
          </w:tcPr>
          <w:p w:rsidR="001214D8" w:rsidRPr="00C352FF" w:rsidRDefault="001214D8" w:rsidP="001A6B73">
            <w:pPr>
              <w:rPr>
                <w:b/>
                <w:bCs/>
                <w:sz w:val="22"/>
                <w:szCs w:val="22"/>
              </w:rPr>
            </w:pPr>
            <w:r w:rsidRPr="001214D8">
              <w:rPr>
                <w:b/>
                <w:bCs/>
                <w:sz w:val="22"/>
                <w:szCs w:val="22"/>
              </w:rPr>
              <w:t xml:space="preserve">Table </w:t>
            </w:r>
            <w:r>
              <w:rPr>
                <w:b/>
                <w:bCs/>
                <w:sz w:val="22"/>
                <w:szCs w:val="22"/>
              </w:rPr>
              <w:t>of Contents</w:t>
            </w:r>
          </w:p>
        </w:tc>
      </w:tr>
    </w:tbl>
    <w:p w:rsidR="004055B7" w:rsidRPr="00224440" w:rsidRDefault="004055B7" w:rsidP="0049184A">
      <w:bookmarkStart w:id="0" w:name="_Toc64276623"/>
      <w:bookmarkStart w:id="1" w:name="_Toc131304077"/>
      <w:bookmarkStart w:id="2" w:name="_Toc214330043"/>
      <w:bookmarkStart w:id="3" w:name="_Toc214779479"/>
    </w:p>
    <w:p w:rsidR="00BC7607" w:rsidRDefault="0030029F">
      <w:pPr>
        <w:pStyle w:val="TOC1"/>
        <w:rPr>
          <w:rFonts w:asciiTheme="minorHAnsi" w:eastAsiaTheme="minorEastAsia" w:hAnsiTheme="minorHAnsi" w:cstheme="minorBidi"/>
          <w:b w:val="0"/>
          <w:bCs w:val="0"/>
          <w:noProof/>
          <w:szCs w:val="22"/>
          <w:lang w:val="es-AR" w:eastAsia="es-AR"/>
        </w:rPr>
      </w:pPr>
      <w:r w:rsidRPr="006B44FF">
        <w:rPr>
          <w:b w:val="0"/>
          <w:bCs w:val="0"/>
          <w:sz w:val="18"/>
          <w:szCs w:val="18"/>
        </w:rPr>
        <w:fldChar w:fldCharType="begin"/>
      </w:r>
      <w:r w:rsidR="003E51BB" w:rsidRPr="006B44FF">
        <w:rPr>
          <w:b w:val="0"/>
          <w:bCs w:val="0"/>
          <w:sz w:val="18"/>
          <w:szCs w:val="18"/>
        </w:rPr>
        <w:instrText xml:space="preserve"> TOC \o "1-3" \h \z \u </w:instrText>
      </w:r>
      <w:r w:rsidRPr="006B44FF">
        <w:rPr>
          <w:b w:val="0"/>
          <w:bCs w:val="0"/>
          <w:sz w:val="18"/>
          <w:szCs w:val="18"/>
        </w:rPr>
        <w:fldChar w:fldCharType="separate"/>
      </w:r>
      <w:hyperlink w:anchor="_Toc390937593" w:history="1">
        <w:r w:rsidR="00BC7607" w:rsidRPr="0084559E">
          <w:rPr>
            <w:rStyle w:val="Hyperlink"/>
            <w:noProof/>
          </w:rPr>
          <w:t>1</w:t>
        </w:r>
        <w:r w:rsidR="00BC7607">
          <w:rPr>
            <w:rFonts w:asciiTheme="minorHAnsi" w:eastAsiaTheme="minorEastAsia" w:hAnsiTheme="minorHAnsi" w:cstheme="minorBidi"/>
            <w:b w:val="0"/>
            <w:bCs w:val="0"/>
            <w:noProof/>
            <w:szCs w:val="22"/>
            <w:lang w:val="es-AR" w:eastAsia="es-AR"/>
          </w:rPr>
          <w:tab/>
        </w:r>
        <w:r w:rsidR="00BC7607" w:rsidRPr="0084559E">
          <w:rPr>
            <w:rStyle w:val="Hyperlink"/>
            <w:noProof/>
          </w:rPr>
          <w:t>Document History</w:t>
        </w:r>
        <w:r w:rsidR="00BC7607">
          <w:rPr>
            <w:noProof/>
            <w:webHidden/>
          </w:rPr>
          <w:tab/>
        </w:r>
        <w:r w:rsidR="00BC7607">
          <w:rPr>
            <w:noProof/>
            <w:webHidden/>
          </w:rPr>
          <w:fldChar w:fldCharType="begin"/>
        </w:r>
        <w:r w:rsidR="00BC7607">
          <w:rPr>
            <w:noProof/>
            <w:webHidden/>
          </w:rPr>
          <w:instrText xml:space="preserve"> PAGEREF _Toc390937593 \h </w:instrText>
        </w:r>
        <w:r w:rsidR="00BC7607">
          <w:rPr>
            <w:noProof/>
            <w:webHidden/>
          </w:rPr>
        </w:r>
        <w:r w:rsidR="00BC7607">
          <w:rPr>
            <w:noProof/>
            <w:webHidden/>
          </w:rPr>
          <w:fldChar w:fldCharType="separate"/>
        </w:r>
        <w:r w:rsidR="002F79DB">
          <w:rPr>
            <w:noProof/>
            <w:webHidden/>
          </w:rPr>
          <w:t>2</w:t>
        </w:r>
        <w:r w:rsidR="00BC7607">
          <w:rPr>
            <w:noProof/>
            <w:webHidden/>
          </w:rPr>
          <w:fldChar w:fldCharType="end"/>
        </w:r>
      </w:hyperlink>
    </w:p>
    <w:p w:rsidR="00BC7607" w:rsidRDefault="00196FFF">
      <w:pPr>
        <w:pStyle w:val="TOC2"/>
        <w:rPr>
          <w:rFonts w:asciiTheme="minorHAnsi" w:eastAsiaTheme="minorEastAsia" w:hAnsiTheme="minorHAnsi" w:cstheme="minorBidi"/>
          <w:noProof/>
          <w:sz w:val="22"/>
          <w:szCs w:val="22"/>
          <w:lang w:val="es-AR" w:eastAsia="es-AR"/>
        </w:rPr>
      </w:pPr>
      <w:hyperlink w:anchor="_Toc390937594" w:history="1">
        <w:r w:rsidR="00BC7607" w:rsidRPr="0084559E">
          <w:rPr>
            <w:rStyle w:val="Hyperlink"/>
            <w:noProof/>
          </w:rPr>
          <w:t>Change History</w:t>
        </w:r>
        <w:r w:rsidR="00BC7607">
          <w:rPr>
            <w:noProof/>
            <w:webHidden/>
          </w:rPr>
          <w:tab/>
        </w:r>
        <w:r w:rsidR="00BC7607">
          <w:rPr>
            <w:noProof/>
            <w:webHidden/>
          </w:rPr>
          <w:fldChar w:fldCharType="begin"/>
        </w:r>
        <w:r w:rsidR="00BC7607">
          <w:rPr>
            <w:noProof/>
            <w:webHidden/>
          </w:rPr>
          <w:instrText xml:space="preserve"> PAGEREF _Toc390937594 \h </w:instrText>
        </w:r>
        <w:r w:rsidR="00BC7607">
          <w:rPr>
            <w:noProof/>
            <w:webHidden/>
          </w:rPr>
        </w:r>
        <w:r w:rsidR="00BC7607">
          <w:rPr>
            <w:noProof/>
            <w:webHidden/>
          </w:rPr>
          <w:fldChar w:fldCharType="separate"/>
        </w:r>
        <w:r w:rsidR="002F79DB">
          <w:rPr>
            <w:noProof/>
            <w:webHidden/>
          </w:rPr>
          <w:t>2</w:t>
        </w:r>
        <w:r w:rsidR="00BC7607">
          <w:rPr>
            <w:noProof/>
            <w:webHidden/>
          </w:rPr>
          <w:fldChar w:fldCharType="end"/>
        </w:r>
      </w:hyperlink>
    </w:p>
    <w:p w:rsidR="00BC7607" w:rsidRDefault="00196FFF">
      <w:pPr>
        <w:pStyle w:val="TOC2"/>
        <w:rPr>
          <w:rFonts w:asciiTheme="minorHAnsi" w:eastAsiaTheme="minorEastAsia" w:hAnsiTheme="minorHAnsi" w:cstheme="minorBidi"/>
          <w:noProof/>
          <w:sz w:val="22"/>
          <w:szCs w:val="22"/>
          <w:lang w:val="es-AR" w:eastAsia="es-AR"/>
        </w:rPr>
      </w:pPr>
      <w:hyperlink w:anchor="_Toc390937595" w:history="1">
        <w:r w:rsidR="00BC7607" w:rsidRPr="0084559E">
          <w:rPr>
            <w:rStyle w:val="Hyperlink"/>
            <w:noProof/>
          </w:rPr>
          <w:t>Review Detail</w:t>
        </w:r>
        <w:r w:rsidR="00BC7607">
          <w:rPr>
            <w:noProof/>
            <w:webHidden/>
          </w:rPr>
          <w:tab/>
        </w:r>
        <w:r w:rsidR="00BC7607">
          <w:rPr>
            <w:noProof/>
            <w:webHidden/>
          </w:rPr>
          <w:fldChar w:fldCharType="begin"/>
        </w:r>
        <w:r w:rsidR="00BC7607">
          <w:rPr>
            <w:noProof/>
            <w:webHidden/>
          </w:rPr>
          <w:instrText xml:space="preserve"> PAGEREF _Toc390937595 \h </w:instrText>
        </w:r>
        <w:r w:rsidR="00BC7607">
          <w:rPr>
            <w:noProof/>
            <w:webHidden/>
          </w:rPr>
        </w:r>
        <w:r w:rsidR="00BC7607">
          <w:rPr>
            <w:noProof/>
            <w:webHidden/>
          </w:rPr>
          <w:fldChar w:fldCharType="separate"/>
        </w:r>
        <w:r w:rsidR="002F79DB">
          <w:rPr>
            <w:noProof/>
            <w:webHidden/>
          </w:rPr>
          <w:t>2</w:t>
        </w:r>
        <w:r w:rsidR="00BC7607">
          <w:rPr>
            <w:noProof/>
            <w:webHidden/>
          </w:rPr>
          <w:fldChar w:fldCharType="end"/>
        </w:r>
      </w:hyperlink>
    </w:p>
    <w:p w:rsidR="00BC7607" w:rsidRDefault="00196FFF">
      <w:pPr>
        <w:pStyle w:val="TOC2"/>
        <w:rPr>
          <w:rFonts w:asciiTheme="minorHAnsi" w:eastAsiaTheme="minorEastAsia" w:hAnsiTheme="minorHAnsi" w:cstheme="minorBidi"/>
          <w:noProof/>
          <w:sz w:val="22"/>
          <w:szCs w:val="22"/>
          <w:lang w:val="es-AR" w:eastAsia="es-AR"/>
        </w:rPr>
      </w:pPr>
      <w:hyperlink w:anchor="_Toc390937596" w:history="1">
        <w:r w:rsidR="00BC7607" w:rsidRPr="0084559E">
          <w:rPr>
            <w:rStyle w:val="Hyperlink"/>
            <w:noProof/>
          </w:rPr>
          <w:t>n/a</w:t>
        </w:r>
        <w:r w:rsidR="00BC7607">
          <w:rPr>
            <w:noProof/>
            <w:webHidden/>
          </w:rPr>
          <w:tab/>
        </w:r>
        <w:r w:rsidR="00BC7607">
          <w:rPr>
            <w:noProof/>
            <w:webHidden/>
          </w:rPr>
          <w:fldChar w:fldCharType="begin"/>
        </w:r>
        <w:r w:rsidR="00BC7607">
          <w:rPr>
            <w:noProof/>
            <w:webHidden/>
          </w:rPr>
          <w:instrText xml:space="preserve"> PAGEREF _Toc390937596 \h </w:instrText>
        </w:r>
        <w:r w:rsidR="00BC7607">
          <w:rPr>
            <w:noProof/>
            <w:webHidden/>
          </w:rPr>
        </w:r>
        <w:r w:rsidR="00BC7607">
          <w:rPr>
            <w:noProof/>
            <w:webHidden/>
          </w:rPr>
          <w:fldChar w:fldCharType="separate"/>
        </w:r>
        <w:r w:rsidR="002F79DB">
          <w:rPr>
            <w:noProof/>
            <w:webHidden/>
          </w:rPr>
          <w:t>2</w:t>
        </w:r>
        <w:r w:rsidR="00BC7607">
          <w:rPr>
            <w:noProof/>
            <w:webHidden/>
          </w:rPr>
          <w:fldChar w:fldCharType="end"/>
        </w:r>
      </w:hyperlink>
    </w:p>
    <w:p w:rsidR="00BC7607" w:rsidRDefault="00196FFF">
      <w:pPr>
        <w:pStyle w:val="TOC2"/>
        <w:rPr>
          <w:rFonts w:asciiTheme="minorHAnsi" w:eastAsiaTheme="minorEastAsia" w:hAnsiTheme="minorHAnsi" w:cstheme="minorBidi"/>
          <w:noProof/>
          <w:sz w:val="22"/>
          <w:szCs w:val="22"/>
          <w:lang w:val="es-AR" w:eastAsia="es-AR"/>
        </w:rPr>
      </w:pPr>
      <w:hyperlink w:anchor="_Toc390937597" w:history="1">
        <w:r w:rsidR="00BC7607" w:rsidRPr="0084559E">
          <w:rPr>
            <w:rStyle w:val="Hyperlink"/>
            <w:noProof/>
          </w:rPr>
          <w:t>Approval Detail</w:t>
        </w:r>
        <w:r w:rsidR="00BC7607">
          <w:rPr>
            <w:noProof/>
            <w:webHidden/>
          </w:rPr>
          <w:tab/>
        </w:r>
        <w:r w:rsidR="00BC7607">
          <w:rPr>
            <w:noProof/>
            <w:webHidden/>
          </w:rPr>
          <w:fldChar w:fldCharType="begin"/>
        </w:r>
        <w:r w:rsidR="00BC7607">
          <w:rPr>
            <w:noProof/>
            <w:webHidden/>
          </w:rPr>
          <w:instrText xml:space="preserve"> PAGEREF _Toc390937597 \h </w:instrText>
        </w:r>
        <w:r w:rsidR="00BC7607">
          <w:rPr>
            <w:noProof/>
            <w:webHidden/>
          </w:rPr>
        </w:r>
        <w:r w:rsidR="00BC7607">
          <w:rPr>
            <w:noProof/>
            <w:webHidden/>
          </w:rPr>
          <w:fldChar w:fldCharType="separate"/>
        </w:r>
        <w:r w:rsidR="002F79DB">
          <w:rPr>
            <w:noProof/>
            <w:webHidden/>
          </w:rPr>
          <w:t>2</w:t>
        </w:r>
        <w:r w:rsidR="00BC7607">
          <w:rPr>
            <w:noProof/>
            <w:webHidden/>
          </w:rPr>
          <w:fldChar w:fldCharType="end"/>
        </w:r>
      </w:hyperlink>
    </w:p>
    <w:p w:rsidR="00BC7607" w:rsidRDefault="00196FFF">
      <w:pPr>
        <w:pStyle w:val="TOC1"/>
        <w:rPr>
          <w:rFonts w:asciiTheme="minorHAnsi" w:eastAsiaTheme="minorEastAsia" w:hAnsiTheme="minorHAnsi" w:cstheme="minorBidi"/>
          <w:b w:val="0"/>
          <w:bCs w:val="0"/>
          <w:noProof/>
          <w:szCs w:val="22"/>
          <w:lang w:val="es-AR" w:eastAsia="es-AR"/>
        </w:rPr>
      </w:pPr>
      <w:hyperlink w:anchor="_Toc390937598" w:history="1">
        <w:r w:rsidR="00BC7607" w:rsidRPr="0084559E">
          <w:rPr>
            <w:rStyle w:val="Hyperlink"/>
            <w:noProof/>
          </w:rPr>
          <w:t>2</w:t>
        </w:r>
        <w:r w:rsidR="00BC7607">
          <w:rPr>
            <w:rFonts w:asciiTheme="minorHAnsi" w:eastAsiaTheme="minorEastAsia" w:hAnsiTheme="minorHAnsi" w:cstheme="minorBidi"/>
            <w:b w:val="0"/>
            <w:bCs w:val="0"/>
            <w:noProof/>
            <w:szCs w:val="22"/>
            <w:lang w:val="es-AR" w:eastAsia="es-AR"/>
          </w:rPr>
          <w:tab/>
        </w:r>
        <w:r w:rsidR="00BC7607" w:rsidRPr="0084559E">
          <w:rPr>
            <w:rStyle w:val="Hyperlink"/>
            <w:noProof/>
          </w:rPr>
          <w:t>Solution Overview</w:t>
        </w:r>
        <w:r w:rsidR="00BC7607">
          <w:rPr>
            <w:noProof/>
            <w:webHidden/>
          </w:rPr>
          <w:tab/>
        </w:r>
        <w:r w:rsidR="00BC7607">
          <w:rPr>
            <w:noProof/>
            <w:webHidden/>
          </w:rPr>
          <w:fldChar w:fldCharType="begin"/>
        </w:r>
        <w:r w:rsidR="00BC7607">
          <w:rPr>
            <w:noProof/>
            <w:webHidden/>
          </w:rPr>
          <w:instrText xml:space="preserve"> PAGEREF _Toc390937598 \h </w:instrText>
        </w:r>
        <w:r w:rsidR="00BC7607">
          <w:rPr>
            <w:noProof/>
            <w:webHidden/>
          </w:rPr>
        </w:r>
        <w:r w:rsidR="00BC7607">
          <w:rPr>
            <w:noProof/>
            <w:webHidden/>
          </w:rPr>
          <w:fldChar w:fldCharType="separate"/>
        </w:r>
        <w:r w:rsidR="002F79DB">
          <w:rPr>
            <w:noProof/>
            <w:webHidden/>
          </w:rPr>
          <w:t>3</w:t>
        </w:r>
        <w:r w:rsidR="00BC7607">
          <w:rPr>
            <w:noProof/>
            <w:webHidden/>
          </w:rPr>
          <w:fldChar w:fldCharType="end"/>
        </w:r>
      </w:hyperlink>
    </w:p>
    <w:p w:rsidR="00BC7607" w:rsidRDefault="00196FFF">
      <w:pPr>
        <w:pStyle w:val="TOC2"/>
        <w:rPr>
          <w:rFonts w:asciiTheme="minorHAnsi" w:eastAsiaTheme="minorEastAsia" w:hAnsiTheme="minorHAnsi" w:cstheme="minorBidi"/>
          <w:noProof/>
          <w:sz w:val="22"/>
          <w:szCs w:val="22"/>
          <w:lang w:val="es-AR" w:eastAsia="es-AR"/>
        </w:rPr>
      </w:pPr>
      <w:hyperlink w:anchor="_Toc390937599" w:history="1">
        <w:r w:rsidR="00BC7607" w:rsidRPr="0084559E">
          <w:rPr>
            <w:rStyle w:val="Hyperlink"/>
            <w:noProof/>
          </w:rPr>
          <w:t>Design Scope</w:t>
        </w:r>
        <w:r w:rsidR="00BC7607">
          <w:rPr>
            <w:noProof/>
            <w:webHidden/>
          </w:rPr>
          <w:tab/>
        </w:r>
        <w:r w:rsidR="00BC7607">
          <w:rPr>
            <w:noProof/>
            <w:webHidden/>
          </w:rPr>
          <w:fldChar w:fldCharType="begin"/>
        </w:r>
        <w:r w:rsidR="00BC7607">
          <w:rPr>
            <w:noProof/>
            <w:webHidden/>
          </w:rPr>
          <w:instrText xml:space="preserve"> PAGEREF _Toc390937599 \h </w:instrText>
        </w:r>
        <w:r w:rsidR="00BC7607">
          <w:rPr>
            <w:noProof/>
            <w:webHidden/>
          </w:rPr>
        </w:r>
        <w:r w:rsidR="00BC7607">
          <w:rPr>
            <w:noProof/>
            <w:webHidden/>
          </w:rPr>
          <w:fldChar w:fldCharType="separate"/>
        </w:r>
        <w:r w:rsidR="002F79DB">
          <w:rPr>
            <w:noProof/>
            <w:webHidden/>
          </w:rPr>
          <w:t>3</w:t>
        </w:r>
        <w:r w:rsidR="00BC7607">
          <w:rPr>
            <w:noProof/>
            <w:webHidden/>
          </w:rPr>
          <w:fldChar w:fldCharType="end"/>
        </w:r>
      </w:hyperlink>
    </w:p>
    <w:p w:rsidR="00BC7607" w:rsidRDefault="00196FFF">
      <w:pPr>
        <w:pStyle w:val="TOC2"/>
        <w:rPr>
          <w:rFonts w:asciiTheme="minorHAnsi" w:eastAsiaTheme="minorEastAsia" w:hAnsiTheme="minorHAnsi" w:cstheme="minorBidi"/>
          <w:noProof/>
          <w:sz w:val="22"/>
          <w:szCs w:val="22"/>
          <w:lang w:val="es-AR" w:eastAsia="es-AR"/>
        </w:rPr>
      </w:pPr>
      <w:hyperlink w:anchor="_Toc390937600" w:history="1">
        <w:r w:rsidR="00BC7607" w:rsidRPr="0084559E">
          <w:rPr>
            <w:rStyle w:val="Hyperlink"/>
            <w:noProof/>
          </w:rPr>
          <w:t>Assumptions</w:t>
        </w:r>
        <w:r w:rsidR="00BC7607">
          <w:rPr>
            <w:noProof/>
            <w:webHidden/>
          </w:rPr>
          <w:tab/>
        </w:r>
        <w:r w:rsidR="00BC7607">
          <w:rPr>
            <w:noProof/>
            <w:webHidden/>
          </w:rPr>
          <w:fldChar w:fldCharType="begin"/>
        </w:r>
        <w:r w:rsidR="00BC7607">
          <w:rPr>
            <w:noProof/>
            <w:webHidden/>
          </w:rPr>
          <w:instrText xml:space="preserve"> PAGEREF _Toc390937600 \h </w:instrText>
        </w:r>
        <w:r w:rsidR="00BC7607">
          <w:rPr>
            <w:noProof/>
            <w:webHidden/>
          </w:rPr>
        </w:r>
        <w:r w:rsidR="00BC7607">
          <w:rPr>
            <w:noProof/>
            <w:webHidden/>
          </w:rPr>
          <w:fldChar w:fldCharType="separate"/>
        </w:r>
        <w:r w:rsidR="002F79DB">
          <w:rPr>
            <w:noProof/>
            <w:webHidden/>
          </w:rPr>
          <w:t>3</w:t>
        </w:r>
        <w:r w:rsidR="00BC7607">
          <w:rPr>
            <w:noProof/>
            <w:webHidden/>
          </w:rPr>
          <w:fldChar w:fldCharType="end"/>
        </w:r>
      </w:hyperlink>
    </w:p>
    <w:p w:rsidR="00BC7607" w:rsidRDefault="00196FFF">
      <w:pPr>
        <w:pStyle w:val="TOC2"/>
        <w:rPr>
          <w:rFonts w:asciiTheme="minorHAnsi" w:eastAsiaTheme="minorEastAsia" w:hAnsiTheme="minorHAnsi" w:cstheme="minorBidi"/>
          <w:noProof/>
          <w:sz w:val="22"/>
          <w:szCs w:val="22"/>
          <w:lang w:val="es-AR" w:eastAsia="es-AR"/>
        </w:rPr>
      </w:pPr>
      <w:hyperlink w:anchor="_Toc390937601" w:history="1">
        <w:r w:rsidR="00BC7607" w:rsidRPr="0084559E">
          <w:rPr>
            <w:rStyle w:val="Hyperlink"/>
            <w:noProof/>
          </w:rPr>
          <w:t>Dependencies</w:t>
        </w:r>
        <w:r w:rsidR="00BC7607">
          <w:rPr>
            <w:noProof/>
            <w:webHidden/>
          </w:rPr>
          <w:tab/>
        </w:r>
        <w:r w:rsidR="00BC7607">
          <w:rPr>
            <w:noProof/>
            <w:webHidden/>
          </w:rPr>
          <w:fldChar w:fldCharType="begin"/>
        </w:r>
        <w:r w:rsidR="00BC7607">
          <w:rPr>
            <w:noProof/>
            <w:webHidden/>
          </w:rPr>
          <w:instrText xml:space="preserve"> PAGEREF _Toc390937601 \h </w:instrText>
        </w:r>
        <w:r w:rsidR="00BC7607">
          <w:rPr>
            <w:noProof/>
            <w:webHidden/>
          </w:rPr>
        </w:r>
        <w:r w:rsidR="00BC7607">
          <w:rPr>
            <w:noProof/>
            <w:webHidden/>
          </w:rPr>
          <w:fldChar w:fldCharType="separate"/>
        </w:r>
        <w:r w:rsidR="002F79DB">
          <w:rPr>
            <w:noProof/>
            <w:webHidden/>
          </w:rPr>
          <w:t>3</w:t>
        </w:r>
        <w:r w:rsidR="00BC7607">
          <w:rPr>
            <w:noProof/>
            <w:webHidden/>
          </w:rPr>
          <w:fldChar w:fldCharType="end"/>
        </w:r>
      </w:hyperlink>
    </w:p>
    <w:p w:rsidR="00BC7607" w:rsidRDefault="00196FFF">
      <w:pPr>
        <w:pStyle w:val="TOC2"/>
        <w:rPr>
          <w:rFonts w:asciiTheme="minorHAnsi" w:eastAsiaTheme="minorEastAsia" w:hAnsiTheme="minorHAnsi" w:cstheme="minorBidi"/>
          <w:noProof/>
          <w:sz w:val="22"/>
          <w:szCs w:val="22"/>
          <w:lang w:val="es-AR" w:eastAsia="es-AR"/>
        </w:rPr>
      </w:pPr>
      <w:hyperlink w:anchor="_Toc390937602" w:history="1">
        <w:r w:rsidR="00BC7607" w:rsidRPr="0084559E">
          <w:rPr>
            <w:rStyle w:val="Hyperlink"/>
            <w:noProof/>
          </w:rPr>
          <w:t>Constraints</w:t>
        </w:r>
        <w:r w:rsidR="00BC7607">
          <w:rPr>
            <w:noProof/>
            <w:webHidden/>
          </w:rPr>
          <w:tab/>
        </w:r>
        <w:r w:rsidR="00BC7607">
          <w:rPr>
            <w:noProof/>
            <w:webHidden/>
          </w:rPr>
          <w:fldChar w:fldCharType="begin"/>
        </w:r>
        <w:r w:rsidR="00BC7607">
          <w:rPr>
            <w:noProof/>
            <w:webHidden/>
          </w:rPr>
          <w:instrText xml:space="preserve"> PAGEREF _Toc390937602 \h </w:instrText>
        </w:r>
        <w:r w:rsidR="00BC7607">
          <w:rPr>
            <w:noProof/>
            <w:webHidden/>
          </w:rPr>
        </w:r>
        <w:r w:rsidR="00BC7607">
          <w:rPr>
            <w:noProof/>
            <w:webHidden/>
          </w:rPr>
          <w:fldChar w:fldCharType="separate"/>
        </w:r>
        <w:r w:rsidR="002F79DB">
          <w:rPr>
            <w:noProof/>
            <w:webHidden/>
          </w:rPr>
          <w:t>3</w:t>
        </w:r>
        <w:r w:rsidR="00BC7607">
          <w:rPr>
            <w:noProof/>
            <w:webHidden/>
          </w:rPr>
          <w:fldChar w:fldCharType="end"/>
        </w:r>
      </w:hyperlink>
    </w:p>
    <w:p w:rsidR="00BC7607" w:rsidRDefault="00196FFF">
      <w:pPr>
        <w:pStyle w:val="TOC2"/>
        <w:rPr>
          <w:rFonts w:asciiTheme="minorHAnsi" w:eastAsiaTheme="minorEastAsia" w:hAnsiTheme="minorHAnsi" w:cstheme="minorBidi"/>
          <w:noProof/>
          <w:sz w:val="22"/>
          <w:szCs w:val="22"/>
          <w:lang w:val="es-AR" w:eastAsia="es-AR"/>
        </w:rPr>
      </w:pPr>
      <w:hyperlink w:anchor="_Toc390937603" w:history="1">
        <w:r w:rsidR="00BC7607" w:rsidRPr="0084559E">
          <w:rPr>
            <w:rStyle w:val="Hyperlink"/>
            <w:noProof/>
          </w:rPr>
          <w:t>Prerequisites</w:t>
        </w:r>
        <w:r w:rsidR="00BC7607">
          <w:rPr>
            <w:noProof/>
            <w:webHidden/>
          </w:rPr>
          <w:tab/>
        </w:r>
        <w:r w:rsidR="00BC7607">
          <w:rPr>
            <w:noProof/>
            <w:webHidden/>
          </w:rPr>
          <w:fldChar w:fldCharType="begin"/>
        </w:r>
        <w:r w:rsidR="00BC7607">
          <w:rPr>
            <w:noProof/>
            <w:webHidden/>
          </w:rPr>
          <w:instrText xml:space="preserve"> PAGEREF _Toc390937603 \h </w:instrText>
        </w:r>
        <w:r w:rsidR="00BC7607">
          <w:rPr>
            <w:noProof/>
            <w:webHidden/>
          </w:rPr>
        </w:r>
        <w:r w:rsidR="00BC7607">
          <w:rPr>
            <w:noProof/>
            <w:webHidden/>
          </w:rPr>
          <w:fldChar w:fldCharType="separate"/>
        </w:r>
        <w:r w:rsidR="002F79DB">
          <w:rPr>
            <w:noProof/>
            <w:webHidden/>
          </w:rPr>
          <w:t>3</w:t>
        </w:r>
        <w:r w:rsidR="00BC7607">
          <w:rPr>
            <w:noProof/>
            <w:webHidden/>
          </w:rPr>
          <w:fldChar w:fldCharType="end"/>
        </w:r>
      </w:hyperlink>
    </w:p>
    <w:p w:rsidR="00BC7607" w:rsidRDefault="00196FFF">
      <w:pPr>
        <w:pStyle w:val="TOC2"/>
        <w:rPr>
          <w:rFonts w:asciiTheme="minorHAnsi" w:eastAsiaTheme="minorEastAsia" w:hAnsiTheme="minorHAnsi" w:cstheme="minorBidi"/>
          <w:noProof/>
          <w:sz w:val="22"/>
          <w:szCs w:val="22"/>
          <w:lang w:val="es-AR" w:eastAsia="es-AR"/>
        </w:rPr>
      </w:pPr>
      <w:hyperlink w:anchor="_Toc390937604" w:history="1">
        <w:r w:rsidR="00BC7607" w:rsidRPr="0084559E">
          <w:rPr>
            <w:rStyle w:val="Hyperlink"/>
            <w:noProof/>
          </w:rPr>
          <w:t>Solution Components</w:t>
        </w:r>
        <w:r w:rsidR="00BC7607">
          <w:rPr>
            <w:noProof/>
            <w:webHidden/>
          </w:rPr>
          <w:tab/>
        </w:r>
        <w:r w:rsidR="00BC7607">
          <w:rPr>
            <w:noProof/>
            <w:webHidden/>
          </w:rPr>
          <w:fldChar w:fldCharType="begin"/>
        </w:r>
        <w:r w:rsidR="00BC7607">
          <w:rPr>
            <w:noProof/>
            <w:webHidden/>
          </w:rPr>
          <w:instrText xml:space="preserve"> PAGEREF _Toc390937604 \h </w:instrText>
        </w:r>
        <w:r w:rsidR="00BC7607">
          <w:rPr>
            <w:noProof/>
            <w:webHidden/>
          </w:rPr>
        </w:r>
        <w:r w:rsidR="00BC7607">
          <w:rPr>
            <w:noProof/>
            <w:webHidden/>
          </w:rPr>
          <w:fldChar w:fldCharType="separate"/>
        </w:r>
        <w:r w:rsidR="002F79DB">
          <w:rPr>
            <w:noProof/>
            <w:webHidden/>
          </w:rPr>
          <w:t>4</w:t>
        </w:r>
        <w:r w:rsidR="00BC7607">
          <w:rPr>
            <w:noProof/>
            <w:webHidden/>
          </w:rPr>
          <w:fldChar w:fldCharType="end"/>
        </w:r>
      </w:hyperlink>
    </w:p>
    <w:p w:rsidR="00BC7607" w:rsidRDefault="00196FFF">
      <w:pPr>
        <w:pStyle w:val="TOC1"/>
        <w:rPr>
          <w:rFonts w:asciiTheme="minorHAnsi" w:eastAsiaTheme="minorEastAsia" w:hAnsiTheme="minorHAnsi" w:cstheme="minorBidi"/>
          <w:b w:val="0"/>
          <w:bCs w:val="0"/>
          <w:noProof/>
          <w:szCs w:val="22"/>
          <w:lang w:val="es-AR" w:eastAsia="es-AR"/>
        </w:rPr>
      </w:pPr>
      <w:hyperlink w:anchor="_Toc390937605" w:history="1">
        <w:r w:rsidR="00BC7607" w:rsidRPr="0084559E">
          <w:rPr>
            <w:rStyle w:val="Hyperlink"/>
            <w:noProof/>
          </w:rPr>
          <w:t>3</w:t>
        </w:r>
        <w:r w:rsidR="00BC7607">
          <w:rPr>
            <w:rFonts w:asciiTheme="minorHAnsi" w:eastAsiaTheme="minorEastAsia" w:hAnsiTheme="minorHAnsi" w:cstheme="minorBidi"/>
            <w:b w:val="0"/>
            <w:bCs w:val="0"/>
            <w:noProof/>
            <w:szCs w:val="22"/>
            <w:lang w:val="es-AR" w:eastAsia="es-AR"/>
          </w:rPr>
          <w:tab/>
        </w:r>
        <w:r w:rsidR="00BC7607" w:rsidRPr="0084559E">
          <w:rPr>
            <w:rStyle w:val="Hyperlink"/>
            <w:noProof/>
          </w:rPr>
          <w:t>Functional Design</w:t>
        </w:r>
        <w:r w:rsidR="00BC7607">
          <w:rPr>
            <w:noProof/>
            <w:webHidden/>
          </w:rPr>
          <w:tab/>
        </w:r>
        <w:r w:rsidR="00BC7607">
          <w:rPr>
            <w:noProof/>
            <w:webHidden/>
          </w:rPr>
          <w:fldChar w:fldCharType="begin"/>
        </w:r>
        <w:r w:rsidR="00BC7607">
          <w:rPr>
            <w:noProof/>
            <w:webHidden/>
          </w:rPr>
          <w:instrText xml:space="preserve"> PAGEREF _Toc390937605 \h </w:instrText>
        </w:r>
        <w:r w:rsidR="00BC7607">
          <w:rPr>
            <w:noProof/>
            <w:webHidden/>
          </w:rPr>
        </w:r>
        <w:r w:rsidR="00BC7607">
          <w:rPr>
            <w:noProof/>
            <w:webHidden/>
          </w:rPr>
          <w:fldChar w:fldCharType="separate"/>
        </w:r>
        <w:r w:rsidR="002F79DB">
          <w:rPr>
            <w:noProof/>
            <w:webHidden/>
          </w:rPr>
          <w:t>4</w:t>
        </w:r>
        <w:r w:rsidR="00BC7607">
          <w:rPr>
            <w:noProof/>
            <w:webHidden/>
          </w:rPr>
          <w:fldChar w:fldCharType="end"/>
        </w:r>
      </w:hyperlink>
    </w:p>
    <w:p w:rsidR="00BC7607" w:rsidRDefault="00196FFF">
      <w:pPr>
        <w:pStyle w:val="TOC2"/>
        <w:rPr>
          <w:rFonts w:asciiTheme="minorHAnsi" w:eastAsiaTheme="minorEastAsia" w:hAnsiTheme="minorHAnsi" w:cstheme="minorBidi"/>
          <w:noProof/>
          <w:sz w:val="22"/>
          <w:szCs w:val="22"/>
          <w:lang w:val="es-AR" w:eastAsia="es-AR"/>
        </w:rPr>
      </w:pPr>
      <w:hyperlink w:anchor="_Toc390937606" w:history="1">
        <w:r w:rsidR="00BC7607" w:rsidRPr="0084559E">
          <w:rPr>
            <w:rStyle w:val="Hyperlink"/>
            <w:noProof/>
          </w:rPr>
          <w:t>System Functions</w:t>
        </w:r>
        <w:r w:rsidR="00BC7607">
          <w:rPr>
            <w:noProof/>
            <w:webHidden/>
          </w:rPr>
          <w:tab/>
        </w:r>
        <w:r w:rsidR="00BC7607">
          <w:rPr>
            <w:noProof/>
            <w:webHidden/>
          </w:rPr>
          <w:fldChar w:fldCharType="begin"/>
        </w:r>
        <w:r w:rsidR="00BC7607">
          <w:rPr>
            <w:noProof/>
            <w:webHidden/>
          </w:rPr>
          <w:instrText xml:space="preserve"> PAGEREF _Toc390937606 \h </w:instrText>
        </w:r>
        <w:r w:rsidR="00BC7607">
          <w:rPr>
            <w:noProof/>
            <w:webHidden/>
          </w:rPr>
        </w:r>
        <w:r w:rsidR="00BC7607">
          <w:rPr>
            <w:noProof/>
            <w:webHidden/>
          </w:rPr>
          <w:fldChar w:fldCharType="separate"/>
        </w:r>
        <w:r w:rsidR="002F79DB">
          <w:rPr>
            <w:noProof/>
            <w:webHidden/>
          </w:rPr>
          <w:t>4</w:t>
        </w:r>
        <w:r w:rsidR="00BC7607">
          <w:rPr>
            <w:noProof/>
            <w:webHidden/>
          </w:rPr>
          <w:fldChar w:fldCharType="end"/>
        </w:r>
      </w:hyperlink>
    </w:p>
    <w:p w:rsidR="00BC7607" w:rsidRDefault="00196FFF">
      <w:pPr>
        <w:pStyle w:val="TOC2"/>
        <w:rPr>
          <w:rFonts w:asciiTheme="minorHAnsi" w:eastAsiaTheme="minorEastAsia" w:hAnsiTheme="minorHAnsi" w:cstheme="minorBidi"/>
          <w:noProof/>
          <w:sz w:val="22"/>
          <w:szCs w:val="22"/>
          <w:lang w:val="es-AR" w:eastAsia="es-AR"/>
        </w:rPr>
      </w:pPr>
      <w:hyperlink w:anchor="_Toc390937607" w:history="1">
        <w:r w:rsidR="00BC7607" w:rsidRPr="0084559E">
          <w:rPr>
            <w:rStyle w:val="Hyperlink"/>
            <w:noProof/>
            <w:lang w:val="es-AR"/>
          </w:rPr>
          <w:t>Configuraciones y mapeos</w:t>
        </w:r>
        <w:r w:rsidR="00BC7607">
          <w:rPr>
            <w:noProof/>
            <w:webHidden/>
          </w:rPr>
          <w:tab/>
        </w:r>
        <w:r w:rsidR="00BC7607">
          <w:rPr>
            <w:noProof/>
            <w:webHidden/>
          </w:rPr>
          <w:fldChar w:fldCharType="begin"/>
        </w:r>
        <w:r w:rsidR="00BC7607">
          <w:rPr>
            <w:noProof/>
            <w:webHidden/>
          </w:rPr>
          <w:instrText xml:space="preserve"> PAGEREF _Toc390937607 \h </w:instrText>
        </w:r>
        <w:r w:rsidR="00BC7607">
          <w:rPr>
            <w:noProof/>
            <w:webHidden/>
          </w:rPr>
        </w:r>
        <w:r w:rsidR="00BC7607">
          <w:rPr>
            <w:noProof/>
            <w:webHidden/>
          </w:rPr>
          <w:fldChar w:fldCharType="separate"/>
        </w:r>
        <w:r w:rsidR="002F79DB">
          <w:rPr>
            <w:noProof/>
            <w:webHidden/>
          </w:rPr>
          <w:t>5</w:t>
        </w:r>
        <w:r w:rsidR="00BC7607">
          <w:rPr>
            <w:noProof/>
            <w:webHidden/>
          </w:rPr>
          <w:fldChar w:fldCharType="end"/>
        </w:r>
      </w:hyperlink>
    </w:p>
    <w:p w:rsidR="00BC7607" w:rsidRDefault="00196FFF">
      <w:pPr>
        <w:pStyle w:val="TOC2"/>
        <w:rPr>
          <w:rFonts w:asciiTheme="minorHAnsi" w:eastAsiaTheme="minorEastAsia" w:hAnsiTheme="minorHAnsi" w:cstheme="minorBidi"/>
          <w:noProof/>
          <w:sz w:val="22"/>
          <w:szCs w:val="22"/>
          <w:lang w:val="es-AR" w:eastAsia="es-AR"/>
        </w:rPr>
      </w:pPr>
      <w:hyperlink w:anchor="_Toc390937608" w:history="1">
        <w:r w:rsidR="00BC7607" w:rsidRPr="0084559E">
          <w:rPr>
            <w:rStyle w:val="Hyperlink"/>
            <w:noProof/>
            <w:lang w:val="es-AR"/>
          </w:rPr>
          <w:t>Overarching Business Rules/Functions</w:t>
        </w:r>
        <w:r w:rsidR="00BC7607">
          <w:rPr>
            <w:noProof/>
            <w:webHidden/>
          </w:rPr>
          <w:tab/>
        </w:r>
        <w:r w:rsidR="00BC7607">
          <w:rPr>
            <w:noProof/>
            <w:webHidden/>
          </w:rPr>
          <w:fldChar w:fldCharType="begin"/>
        </w:r>
        <w:r w:rsidR="00BC7607">
          <w:rPr>
            <w:noProof/>
            <w:webHidden/>
          </w:rPr>
          <w:instrText xml:space="preserve"> PAGEREF _Toc390937608 \h </w:instrText>
        </w:r>
        <w:r w:rsidR="00BC7607">
          <w:rPr>
            <w:noProof/>
            <w:webHidden/>
          </w:rPr>
        </w:r>
        <w:r w:rsidR="00BC7607">
          <w:rPr>
            <w:noProof/>
            <w:webHidden/>
          </w:rPr>
          <w:fldChar w:fldCharType="separate"/>
        </w:r>
        <w:r w:rsidR="002F79DB">
          <w:rPr>
            <w:noProof/>
            <w:webHidden/>
          </w:rPr>
          <w:t>10</w:t>
        </w:r>
        <w:r w:rsidR="00BC7607">
          <w:rPr>
            <w:noProof/>
            <w:webHidden/>
          </w:rPr>
          <w:fldChar w:fldCharType="end"/>
        </w:r>
      </w:hyperlink>
    </w:p>
    <w:p w:rsidR="00BC7607" w:rsidRDefault="00196FFF">
      <w:pPr>
        <w:pStyle w:val="TOC1"/>
        <w:rPr>
          <w:rFonts w:asciiTheme="minorHAnsi" w:eastAsiaTheme="minorEastAsia" w:hAnsiTheme="minorHAnsi" w:cstheme="minorBidi"/>
          <w:b w:val="0"/>
          <w:bCs w:val="0"/>
          <w:noProof/>
          <w:szCs w:val="22"/>
          <w:lang w:val="es-AR" w:eastAsia="es-AR"/>
        </w:rPr>
      </w:pPr>
      <w:hyperlink w:anchor="_Toc390937609" w:history="1">
        <w:r w:rsidR="00BC7607" w:rsidRPr="0084559E">
          <w:rPr>
            <w:rStyle w:val="Hyperlink"/>
            <w:noProof/>
          </w:rPr>
          <w:t>4</w:t>
        </w:r>
        <w:r w:rsidR="00BC7607">
          <w:rPr>
            <w:rFonts w:asciiTheme="minorHAnsi" w:eastAsiaTheme="minorEastAsia" w:hAnsiTheme="minorHAnsi" w:cstheme="minorBidi"/>
            <w:b w:val="0"/>
            <w:bCs w:val="0"/>
            <w:noProof/>
            <w:szCs w:val="22"/>
            <w:lang w:val="es-AR" w:eastAsia="es-AR"/>
          </w:rPr>
          <w:tab/>
        </w:r>
        <w:r w:rsidR="00BC7607" w:rsidRPr="0084559E">
          <w:rPr>
            <w:rStyle w:val="Hyperlink"/>
            <w:noProof/>
          </w:rPr>
          <w:t>User Interface Design</w:t>
        </w:r>
        <w:r w:rsidR="00BC7607">
          <w:rPr>
            <w:noProof/>
            <w:webHidden/>
          </w:rPr>
          <w:tab/>
        </w:r>
        <w:r w:rsidR="00BC7607">
          <w:rPr>
            <w:noProof/>
            <w:webHidden/>
          </w:rPr>
          <w:fldChar w:fldCharType="begin"/>
        </w:r>
        <w:r w:rsidR="00BC7607">
          <w:rPr>
            <w:noProof/>
            <w:webHidden/>
          </w:rPr>
          <w:instrText xml:space="preserve"> PAGEREF _Toc390937609 \h </w:instrText>
        </w:r>
        <w:r w:rsidR="00BC7607">
          <w:rPr>
            <w:noProof/>
            <w:webHidden/>
          </w:rPr>
        </w:r>
        <w:r w:rsidR="00BC7607">
          <w:rPr>
            <w:noProof/>
            <w:webHidden/>
          </w:rPr>
          <w:fldChar w:fldCharType="separate"/>
        </w:r>
        <w:r w:rsidR="002F79DB">
          <w:rPr>
            <w:noProof/>
            <w:webHidden/>
          </w:rPr>
          <w:t>10</w:t>
        </w:r>
        <w:r w:rsidR="00BC7607">
          <w:rPr>
            <w:noProof/>
            <w:webHidden/>
          </w:rPr>
          <w:fldChar w:fldCharType="end"/>
        </w:r>
      </w:hyperlink>
    </w:p>
    <w:p w:rsidR="00BC7607" w:rsidRDefault="00196FFF">
      <w:pPr>
        <w:pStyle w:val="TOC2"/>
        <w:rPr>
          <w:rFonts w:asciiTheme="minorHAnsi" w:eastAsiaTheme="minorEastAsia" w:hAnsiTheme="minorHAnsi" w:cstheme="minorBidi"/>
          <w:noProof/>
          <w:sz w:val="22"/>
          <w:szCs w:val="22"/>
          <w:lang w:val="es-AR" w:eastAsia="es-AR"/>
        </w:rPr>
      </w:pPr>
      <w:hyperlink w:anchor="_Toc390937610" w:history="1">
        <w:r w:rsidR="00BC7607" w:rsidRPr="0084559E">
          <w:rPr>
            <w:rStyle w:val="Hyperlink"/>
            <w:noProof/>
          </w:rPr>
          <w:t>User Interface Overview</w:t>
        </w:r>
        <w:r w:rsidR="00BC7607">
          <w:rPr>
            <w:noProof/>
            <w:webHidden/>
          </w:rPr>
          <w:tab/>
        </w:r>
        <w:r w:rsidR="00BC7607">
          <w:rPr>
            <w:noProof/>
            <w:webHidden/>
          </w:rPr>
          <w:fldChar w:fldCharType="begin"/>
        </w:r>
        <w:r w:rsidR="00BC7607">
          <w:rPr>
            <w:noProof/>
            <w:webHidden/>
          </w:rPr>
          <w:instrText xml:space="preserve"> PAGEREF _Toc390937610 \h </w:instrText>
        </w:r>
        <w:r w:rsidR="00BC7607">
          <w:rPr>
            <w:noProof/>
            <w:webHidden/>
          </w:rPr>
        </w:r>
        <w:r w:rsidR="00BC7607">
          <w:rPr>
            <w:noProof/>
            <w:webHidden/>
          </w:rPr>
          <w:fldChar w:fldCharType="separate"/>
        </w:r>
        <w:r w:rsidR="002F79DB">
          <w:rPr>
            <w:noProof/>
            <w:webHidden/>
          </w:rPr>
          <w:t>10</w:t>
        </w:r>
        <w:r w:rsidR="00BC7607">
          <w:rPr>
            <w:noProof/>
            <w:webHidden/>
          </w:rPr>
          <w:fldChar w:fldCharType="end"/>
        </w:r>
      </w:hyperlink>
    </w:p>
    <w:p w:rsidR="00BC7607" w:rsidRDefault="00196FFF">
      <w:pPr>
        <w:pStyle w:val="TOC2"/>
        <w:rPr>
          <w:rFonts w:asciiTheme="minorHAnsi" w:eastAsiaTheme="minorEastAsia" w:hAnsiTheme="minorHAnsi" w:cstheme="minorBidi"/>
          <w:noProof/>
          <w:sz w:val="22"/>
          <w:szCs w:val="22"/>
          <w:lang w:val="es-AR" w:eastAsia="es-AR"/>
        </w:rPr>
      </w:pPr>
      <w:hyperlink w:anchor="_Toc390937611" w:history="1">
        <w:r w:rsidR="00BC7607" w:rsidRPr="0084559E">
          <w:rPr>
            <w:rStyle w:val="Hyperlink"/>
            <w:noProof/>
          </w:rPr>
          <w:t>Business Process Models</w:t>
        </w:r>
        <w:r w:rsidR="00BC7607">
          <w:rPr>
            <w:noProof/>
            <w:webHidden/>
          </w:rPr>
          <w:tab/>
        </w:r>
        <w:r w:rsidR="00BC7607">
          <w:rPr>
            <w:noProof/>
            <w:webHidden/>
          </w:rPr>
          <w:fldChar w:fldCharType="begin"/>
        </w:r>
        <w:r w:rsidR="00BC7607">
          <w:rPr>
            <w:noProof/>
            <w:webHidden/>
          </w:rPr>
          <w:instrText xml:space="preserve"> PAGEREF _Toc390937611 \h </w:instrText>
        </w:r>
        <w:r w:rsidR="00BC7607">
          <w:rPr>
            <w:noProof/>
            <w:webHidden/>
          </w:rPr>
        </w:r>
        <w:r w:rsidR="00BC7607">
          <w:rPr>
            <w:noProof/>
            <w:webHidden/>
          </w:rPr>
          <w:fldChar w:fldCharType="separate"/>
        </w:r>
        <w:r w:rsidR="002F79DB">
          <w:rPr>
            <w:noProof/>
            <w:webHidden/>
          </w:rPr>
          <w:t>11</w:t>
        </w:r>
        <w:r w:rsidR="00BC7607">
          <w:rPr>
            <w:noProof/>
            <w:webHidden/>
          </w:rPr>
          <w:fldChar w:fldCharType="end"/>
        </w:r>
      </w:hyperlink>
    </w:p>
    <w:p w:rsidR="00BC7607" w:rsidRDefault="00196FFF">
      <w:pPr>
        <w:pStyle w:val="TOC2"/>
        <w:rPr>
          <w:rFonts w:asciiTheme="minorHAnsi" w:eastAsiaTheme="minorEastAsia" w:hAnsiTheme="minorHAnsi" w:cstheme="minorBidi"/>
          <w:noProof/>
          <w:sz w:val="22"/>
          <w:szCs w:val="22"/>
          <w:lang w:val="es-AR" w:eastAsia="es-AR"/>
        </w:rPr>
      </w:pPr>
      <w:hyperlink w:anchor="_Toc390937612" w:history="1">
        <w:r w:rsidR="00BC7607" w:rsidRPr="0084559E">
          <w:rPr>
            <w:rStyle w:val="Hyperlink"/>
            <w:noProof/>
          </w:rPr>
          <w:t>User/Task Matrix</w:t>
        </w:r>
        <w:r w:rsidR="00BC7607">
          <w:rPr>
            <w:noProof/>
            <w:webHidden/>
          </w:rPr>
          <w:tab/>
        </w:r>
        <w:r w:rsidR="00BC7607">
          <w:rPr>
            <w:noProof/>
            <w:webHidden/>
          </w:rPr>
          <w:fldChar w:fldCharType="begin"/>
        </w:r>
        <w:r w:rsidR="00BC7607">
          <w:rPr>
            <w:noProof/>
            <w:webHidden/>
          </w:rPr>
          <w:instrText xml:space="preserve"> PAGEREF _Toc390937612 \h </w:instrText>
        </w:r>
        <w:r w:rsidR="00BC7607">
          <w:rPr>
            <w:noProof/>
            <w:webHidden/>
          </w:rPr>
        </w:r>
        <w:r w:rsidR="00BC7607">
          <w:rPr>
            <w:noProof/>
            <w:webHidden/>
          </w:rPr>
          <w:fldChar w:fldCharType="separate"/>
        </w:r>
        <w:r w:rsidR="002F79DB">
          <w:rPr>
            <w:noProof/>
            <w:webHidden/>
          </w:rPr>
          <w:t>11</w:t>
        </w:r>
        <w:r w:rsidR="00BC7607">
          <w:rPr>
            <w:noProof/>
            <w:webHidden/>
          </w:rPr>
          <w:fldChar w:fldCharType="end"/>
        </w:r>
      </w:hyperlink>
    </w:p>
    <w:p w:rsidR="00BC7607" w:rsidRDefault="00196FFF">
      <w:pPr>
        <w:pStyle w:val="TOC2"/>
        <w:rPr>
          <w:rFonts w:asciiTheme="minorHAnsi" w:eastAsiaTheme="minorEastAsia" w:hAnsiTheme="minorHAnsi" w:cstheme="minorBidi"/>
          <w:noProof/>
          <w:sz w:val="22"/>
          <w:szCs w:val="22"/>
          <w:lang w:val="es-AR" w:eastAsia="es-AR"/>
        </w:rPr>
      </w:pPr>
      <w:hyperlink w:anchor="_Toc390937613" w:history="1">
        <w:r w:rsidR="00BC7607" w:rsidRPr="0084559E">
          <w:rPr>
            <w:rStyle w:val="Hyperlink"/>
            <w:noProof/>
          </w:rPr>
          <w:t>Screen Definitions</w:t>
        </w:r>
        <w:r w:rsidR="00BC7607">
          <w:rPr>
            <w:noProof/>
            <w:webHidden/>
          </w:rPr>
          <w:tab/>
        </w:r>
        <w:r w:rsidR="00BC7607">
          <w:rPr>
            <w:noProof/>
            <w:webHidden/>
          </w:rPr>
          <w:fldChar w:fldCharType="begin"/>
        </w:r>
        <w:r w:rsidR="00BC7607">
          <w:rPr>
            <w:noProof/>
            <w:webHidden/>
          </w:rPr>
          <w:instrText xml:space="preserve"> PAGEREF _Toc390937613 \h </w:instrText>
        </w:r>
        <w:r w:rsidR="00BC7607">
          <w:rPr>
            <w:noProof/>
            <w:webHidden/>
          </w:rPr>
        </w:r>
        <w:r w:rsidR="00BC7607">
          <w:rPr>
            <w:noProof/>
            <w:webHidden/>
          </w:rPr>
          <w:fldChar w:fldCharType="separate"/>
        </w:r>
        <w:r w:rsidR="002F79DB">
          <w:rPr>
            <w:noProof/>
            <w:webHidden/>
          </w:rPr>
          <w:t>11</w:t>
        </w:r>
        <w:r w:rsidR="00BC7607">
          <w:rPr>
            <w:noProof/>
            <w:webHidden/>
          </w:rPr>
          <w:fldChar w:fldCharType="end"/>
        </w:r>
      </w:hyperlink>
    </w:p>
    <w:p w:rsidR="00BC7607" w:rsidRDefault="00196FFF">
      <w:pPr>
        <w:pStyle w:val="TOC2"/>
        <w:rPr>
          <w:rFonts w:asciiTheme="minorHAnsi" w:eastAsiaTheme="minorEastAsia" w:hAnsiTheme="minorHAnsi" w:cstheme="minorBidi"/>
          <w:noProof/>
          <w:sz w:val="22"/>
          <w:szCs w:val="22"/>
          <w:lang w:val="es-AR" w:eastAsia="es-AR"/>
        </w:rPr>
      </w:pPr>
      <w:hyperlink w:anchor="_Toc390937614" w:history="1">
        <w:r w:rsidR="00BC7607" w:rsidRPr="0084559E">
          <w:rPr>
            <w:rStyle w:val="Hyperlink"/>
            <w:noProof/>
          </w:rPr>
          <w:t>Screen Navigation &amp; Functions</w:t>
        </w:r>
        <w:r w:rsidR="00BC7607">
          <w:rPr>
            <w:noProof/>
            <w:webHidden/>
          </w:rPr>
          <w:tab/>
        </w:r>
        <w:r w:rsidR="00BC7607">
          <w:rPr>
            <w:noProof/>
            <w:webHidden/>
          </w:rPr>
          <w:fldChar w:fldCharType="begin"/>
        </w:r>
        <w:r w:rsidR="00BC7607">
          <w:rPr>
            <w:noProof/>
            <w:webHidden/>
          </w:rPr>
          <w:instrText xml:space="preserve"> PAGEREF _Toc390937614 \h </w:instrText>
        </w:r>
        <w:r w:rsidR="00BC7607">
          <w:rPr>
            <w:noProof/>
            <w:webHidden/>
          </w:rPr>
        </w:r>
        <w:r w:rsidR="00BC7607">
          <w:rPr>
            <w:noProof/>
            <w:webHidden/>
          </w:rPr>
          <w:fldChar w:fldCharType="separate"/>
        </w:r>
        <w:r w:rsidR="002F79DB">
          <w:rPr>
            <w:noProof/>
            <w:webHidden/>
          </w:rPr>
          <w:t>11</w:t>
        </w:r>
        <w:r w:rsidR="00BC7607">
          <w:rPr>
            <w:noProof/>
            <w:webHidden/>
          </w:rPr>
          <w:fldChar w:fldCharType="end"/>
        </w:r>
      </w:hyperlink>
    </w:p>
    <w:p w:rsidR="00BC7607" w:rsidRDefault="00196FFF">
      <w:pPr>
        <w:pStyle w:val="TOC2"/>
        <w:rPr>
          <w:rFonts w:asciiTheme="minorHAnsi" w:eastAsiaTheme="minorEastAsia" w:hAnsiTheme="minorHAnsi" w:cstheme="minorBidi"/>
          <w:noProof/>
          <w:sz w:val="22"/>
          <w:szCs w:val="22"/>
          <w:lang w:val="es-AR" w:eastAsia="es-AR"/>
        </w:rPr>
      </w:pPr>
      <w:hyperlink w:anchor="_Toc390937615" w:history="1">
        <w:r w:rsidR="00BC7607" w:rsidRPr="0084559E">
          <w:rPr>
            <w:rStyle w:val="Hyperlink"/>
            <w:noProof/>
          </w:rPr>
          <w:t>Screen Wireframes</w:t>
        </w:r>
        <w:r w:rsidR="00BC7607">
          <w:rPr>
            <w:noProof/>
            <w:webHidden/>
          </w:rPr>
          <w:tab/>
        </w:r>
        <w:r w:rsidR="00BC7607">
          <w:rPr>
            <w:noProof/>
            <w:webHidden/>
          </w:rPr>
          <w:fldChar w:fldCharType="begin"/>
        </w:r>
        <w:r w:rsidR="00BC7607">
          <w:rPr>
            <w:noProof/>
            <w:webHidden/>
          </w:rPr>
          <w:instrText xml:space="preserve"> PAGEREF _Toc390937615 \h </w:instrText>
        </w:r>
        <w:r w:rsidR="00BC7607">
          <w:rPr>
            <w:noProof/>
            <w:webHidden/>
          </w:rPr>
        </w:r>
        <w:r w:rsidR="00BC7607">
          <w:rPr>
            <w:noProof/>
            <w:webHidden/>
          </w:rPr>
          <w:fldChar w:fldCharType="separate"/>
        </w:r>
        <w:r w:rsidR="002F79DB">
          <w:rPr>
            <w:noProof/>
            <w:webHidden/>
          </w:rPr>
          <w:t>12</w:t>
        </w:r>
        <w:r w:rsidR="00BC7607">
          <w:rPr>
            <w:noProof/>
            <w:webHidden/>
          </w:rPr>
          <w:fldChar w:fldCharType="end"/>
        </w:r>
      </w:hyperlink>
    </w:p>
    <w:p w:rsidR="00BC7607" w:rsidRDefault="00196FFF">
      <w:pPr>
        <w:pStyle w:val="TOC3"/>
        <w:rPr>
          <w:rFonts w:asciiTheme="minorHAnsi" w:eastAsiaTheme="minorEastAsia" w:hAnsiTheme="minorHAnsi" w:cstheme="minorBidi"/>
          <w:i w:val="0"/>
          <w:iCs w:val="0"/>
          <w:noProof/>
          <w:sz w:val="22"/>
          <w:szCs w:val="22"/>
          <w:lang w:val="es-AR" w:eastAsia="es-AR"/>
        </w:rPr>
      </w:pPr>
      <w:hyperlink w:anchor="_Toc390937616" w:history="1">
        <w:r w:rsidR="00BC7607" w:rsidRPr="0084559E">
          <w:rPr>
            <w:rStyle w:val="Hyperlink"/>
            <w:noProof/>
            <w:lang w:val="es-AR"/>
          </w:rPr>
          <w:t>4.1.2</w:t>
        </w:r>
        <w:r w:rsidR="00BC7607">
          <w:rPr>
            <w:rFonts w:asciiTheme="minorHAnsi" w:eastAsiaTheme="minorEastAsia" w:hAnsiTheme="minorHAnsi" w:cstheme="minorBidi"/>
            <w:i w:val="0"/>
            <w:iCs w:val="0"/>
            <w:noProof/>
            <w:sz w:val="22"/>
            <w:szCs w:val="22"/>
            <w:lang w:val="es-AR" w:eastAsia="es-AR"/>
          </w:rPr>
          <w:tab/>
        </w:r>
        <w:r w:rsidR="00BC7607" w:rsidRPr="0084559E">
          <w:rPr>
            <w:rStyle w:val="Hyperlink"/>
            <w:noProof/>
            <w:lang w:val="es-AR"/>
          </w:rPr>
          <w:t>Funcionalidad de Payment / Invoice (para facturas)</w:t>
        </w:r>
        <w:r w:rsidR="00BC7607">
          <w:rPr>
            <w:noProof/>
            <w:webHidden/>
          </w:rPr>
          <w:tab/>
        </w:r>
        <w:r w:rsidR="00BC7607">
          <w:rPr>
            <w:noProof/>
            <w:webHidden/>
          </w:rPr>
          <w:fldChar w:fldCharType="begin"/>
        </w:r>
        <w:r w:rsidR="00BC7607">
          <w:rPr>
            <w:noProof/>
            <w:webHidden/>
          </w:rPr>
          <w:instrText xml:space="preserve"> PAGEREF _Toc390937616 \h </w:instrText>
        </w:r>
        <w:r w:rsidR="00BC7607">
          <w:rPr>
            <w:noProof/>
            <w:webHidden/>
          </w:rPr>
        </w:r>
        <w:r w:rsidR="00BC7607">
          <w:rPr>
            <w:noProof/>
            <w:webHidden/>
          </w:rPr>
          <w:fldChar w:fldCharType="separate"/>
        </w:r>
        <w:r w:rsidR="002F79DB">
          <w:rPr>
            <w:noProof/>
            <w:webHidden/>
          </w:rPr>
          <w:t>12</w:t>
        </w:r>
        <w:r w:rsidR="00BC7607">
          <w:rPr>
            <w:noProof/>
            <w:webHidden/>
          </w:rPr>
          <w:fldChar w:fldCharType="end"/>
        </w:r>
      </w:hyperlink>
    </w:p>
    <w:p w:rsidR="00BC7607" w:rsidRDefault="00196FFF">
      <w:pPr>
        <w:pStyle w:val="TOC3"/>
        <w:rPr>
          <w:rFonts w:asciiTheme="minorHAnsi" w:eastAsiaTheme="minorEastAsia" w:hAnsiTheme="minorHAnsi" w:cstheme="minorBidi"/>
          <w:i w:val="0"/>
          <w:iCs w:val="0"/>
          <w:noProof/>
          <w:sz w:val="22"/>
          <w:szCs w:val="22"/>
          <w:lang w:val="es-AR" w:eastAsia="es-AR"/>
        </w:rPr>
      </w:pPr>
      <w:hyperlink w:anchor="_Toc390937617" w:history="1">
        <w:r w:rsidR="00BC7607" w:rsidRPr="0084559E">
          <w:rPr>
            <w:rStyle w:val="Hyperlink"/>
            <w:noProof/>
          </w:rPr>
          <w:t>4.1.3</w:t>
        </w:r>
        <w:r w:rsidR="00BC7607">
          <w:rPr>
            <w:rFonts w:asciiTheme="minorHAnsi" w:eastAsiaTheme="minorEastAsia" w:hAnsiTheme="minorHAnsi" w:cstheme="minorBidi"/>
            <w:i w:val="0"/>
            <w:iCs w:val="0"/>
            <w:noProof/>
            <w:sz w:val="22"/>
            <w:szCs w:val="22"/>
            <w:lang w:val="es-AR" w:eastAsia="es-AR"/>
          </w:rPr>
          <w:tab/>
        </w:r>
        <w:r w:rsidR="00BC7607" w:rsidRPr="0084559E">
          <w:rPr>
            <w:rStyle w:val="Hyperlink"/>
            <w:noProof/>
          </w:rPr>
          <w:t>FWD Code</w:t>
        </w:r>
        <w:r w:rsidR="00BC7607">
          <w:rPr>
            <w:noProof/>
            <w:webHidden/>
          </w:rPr>
          <w:tab/>
        </w:r>
        <w:r w:rsidR="00BC7607">
          <w:rPr>
            <w:noProof/>
            <w:webHidden/>
          </w:rPr>
          <w:fldChar w:fldCharType="begin"/>
        </w:r>
        <w:r w:rsidR="00BC7607">
          <w:rPr>
            <w:noProof/>
            <w:webHidden/>
          </w:rPr>
          <w:instrText xml:space="preserve"> PAGEREF _Toc390937617 \h </w:instrText>
        </w:r>
        <w:r w:rsidR="00BC7607">
          <w:rPr>
            <w:noProof/>
            <w:webHidden/>
          </w:rPr>
        </w:r>
        <w:r w:rsidR="00BC7607">
          <w:rPr>
            <w:noProof/>
            <w:webHidden/>
          </w:rPr>
          <w:fldChar w:fldCharType="separate"/>
        </w:r>
        <w:r w:rsidR="002F79DB">
          <w:rPr>
            <w:noProof/>
            <w:webHidden/>
          </w:rPr>
          <w:t>16</w:t>
        </w:r>
        <w:r w:rsidR="00BC7607">
          <w:rPr>
            <w:noProof/>
            <w:webHidden/>
          </w:rPr>
          <w:fldChar w:fldCharType="end"/>
        </w:r>
      </w:hyperlink>
    </w:p>
    <w:p w:rsidR="00BC7607" w:rsidRDefault="00196FFF">
      <w:pPr>
        <w:pStyle w:val="TOC1"/>
        <w:rPr>
          <w:rFonts w:asciiTheme="minorHAnsi" w:eastAsiaTheme="minorEastAsia" w:hAnsiTheme="minorHAnsi" w:cstheme="minorBidi"/>
          <w:b w:val="0"/>
          <w:bCs w:val="0"/>
          <w:noProof/>
          <w:szCs w:val="22"/>
          <w:lang w:val="es-AR" w:eastAsia="es-AR"/>
        </w:rPr>
      </w:pPr>
      <w:hyperlink w:anchor="_Toc390937618" w:history="1">
        <w:r w:rsidR="00BC7607" w:rsidRPr="0084559E">
          <w:rPr>
            <w:rStyle w:val="Hyperlink"/>
            <w:noProof/>
          </w:rPr>
          <w:t>5</w:t>
        </w:r>
        <w:r w:rsidR="00BC7607">
          <w:rPr>
            <w:rFonts w:asciiTheme="minorHAnsi" w:eastAsiaTheme="minorEastAsia" w:hAnsiTheme="minorHAnsi" w:cstheme="minorBidi"/>
            <w:b w:val="0"/>
            <w:bCs w:val="0"/>
            <w:noProof/>
            <w:szCs w:val="22"/>
            <w:lang w:val="es-AR" w:eastAsia="es-AR"/>
          </w:rPr>
          <w:tab/>
        </w:r>
        <w:r w:rsidR="00BC7607" w:rsidRPr="0084559E">
          <w:rPr>
            <w:rStyle w:val="Hyperlink"/>
            <w:noProof/>
          </w:rPr>
          <w:t>Data Design</w:t>
        </w:r>
        <w:r w:rsidR="00BC7607">
          <w:rPr>
            <w:noProof/>
            <w:webHidden/>
          </w:rPr>
          <w:tab/>
        </w:r>
        <w:r w:rsidR="00BC7607">
          <w:rPr>
            <w:noProof/>
            <w:webHidden/>
          </w:rPr>
          <w:fldChar w:fldCharType="begin"/>
        </w:r>
        <w:r w:rsidR="00BC7607">
          <w:rPr>
            <w:noProof/>
            <w:webHidden/>
          </w:rPr>
          <w:instrText xml:space="preserve"> PAGEREF _Toc390937618 \h </w:instrText>
        </w:r>
        <w:r w:rsidR="00BC7607">
          <w:rPr>
            <w:noProof/>
            <w:webHidden/>
          </w:rPr>
        </w:r>
        <w:r w:rsidR="00BC7607">
          <w:rPr>
            <w:noProof/>
            <w:webHidden/>
          </w:rPr>
          <w:fldChar w:fldCharType="separate"/>
        </w:r>
        <w:r w:rsidR="002F79DB">
          <w:rPr>
            <w:noProof/>
            <w:webHidden/>
          </w:rPr>
          <w:t>23</w:t>
        </w:r>
        <w:r w:rsidR="00BC7607">
          <w:rPr>
            <w:noProof/>
            <w:webHidden/>
          </w:rPr>
          <w:fldChar w:fldCharType="end"/>
        </w:r>
      </w:hyperlink>
    </w:p>
    <w:p w:rsidR="00BC7607" w:rsidRDefault="00196FFF">
      <w:pPr>
        <w:pStyle w:val="TOC3"/>
        <w:rPr>
          <w:rFonts w:asciiTheme="minorHAnsi" w:eastAsiaTheme="minorEastAsia" w:hAnsiTheme="minorHAnsi" w:cstheme="minorBidi"/>
          <w:i w:val="0"/>
          <w:iCs w:val="0"/>
          <w:noProof/>
          <w:sz w:val="22"/>
          <w:szCs w:val="22"/>
          <w:lang w:val="es-AR" w:eastAsia="es-AR"/>
        </w:rPr>
      </w:pPr>
      <w:hyperlink w:anchor="_Toc390937619" w:history="1">
        <w:r w:rsidR="00BC7607" w:rsidRPr="0084559E">
          <w:rPr>
            <w:rStyle w:val="Hyperlink"/>
            <w:noProof/>
          </w:rPr>
          <w:t>5.1.1</w:t>
        </w:r>
        <w:r w:rsidR="00BC7607">
          <w:rPr>
            <w:rFonts w:asciiTheme="minorHAnsi" w:eastAsiaTheme="minorEastAsia" w:hAnsiTheme="minorHAnsi" w:cstheme="minorBidi"/>
            <w:i w:val="0"/>
            <w:iCs w:val="0"/>
            <w:noProof/>
            <w:sz w:val="22"/>
            <w:szCs w:val="22"/>
            <w:lang w:val="es-AR" w:eastAsia="es-AR"/>
          </w:rPr>
          <w:tab/>
        </w:r>
        <w:r w:rsidR="00BC7607" w:rsidRPr="0084559E">
          <w:rPr>
            <w:rStyle w:val="Hyperlink"/>
            <w:noProof/>
          </w:rPr>
          <w:t>Static Data Design</w:t>
        </w:r>
        <w:r w:rsidR="00BC7607">
          <w:rPr>
            <w:noProof/>
            <w:webHidden/>
          </w:rPr>
          <w:tab/>
        </w:r>
        <w:r w:rsidR="00BC7607">
          <w:rPr>
            <w:noProof/>
            <w:webHidden/>
          </w:rPr>
          <w:fldChar w:fldCharType="begin"/>
        </w:r>
        <w:r w:rsidR="00BC7607">
          <w:rPr>
            <w:noProof/>
            <w:webHidden/>
          </w:rPr>
          <w:instrText xml:space="preserve"> PAGEREF _Toc390937619 \h </w:instrText>
        </w:r>
        <w:r w:rsidR="00BC7607">
          <w:rPr>
            <w:noProof/>
            <w:webHidden/>
          </w:rPr>
        </w:r>
        <w:r w:rsidR="00BC7607">
          <w:rPr>
            <w:noProof/>
            <w:webHidden/>
          </w:rPr>
          <w:fldChar w:fldCharType="separate"/>
        </w:r>
        <w:r w:rsidR="002F79DB">
          <w:rPr>
            <w:noProof/>
            <w:webHidden/>
          </w:rPr>
          <w:t>29</w:t>
        </w:r>
        <w:r w:rsidR="00BC7607">
          <w:rPr>
            <w:noProof/>
            <w:webHidden/>
          </w:rPr>
          <w:fldChar w:fldCharType="end"/>
        </w:r>
      </w:hyperlink>
    </w:p>
    <w:p w:rsidR="00BC7607" w:rsidRDefault="00196FFF">
      <w:pPr>
        <w:pStyle w:val="TOC3"/>
        <w:rPr>
          <w:rFonts w:asciiTheme="minorHAnsi" w:eastAsiaTheme="minorEastAsia" w:hAnsiTheme="minorHAnsi" w:cstheme="minorBidi"/>
          <w:i w:val="0"/>
          <w:iCs w:val="0"/>
          <w:noProof/>
          <w:sz w:val="22"/>
          <w:szCs w:val="22"/>
          <w:lang w:val="es-AR" w:eastAsia="es-AR"/>
        </w:rPr>
      </w:pPr>
      <w:hyperlink w:anchor="_Toc390937620" w:history="1">
        <w:r w:rsidR="00BC7607" w:rsidRPr="0084559E">
          <w:rPr>
            <w:rStyle w:val="Hyperlink"/>
            <w:noProof/>
          </w:rPr>
          <w:t>5.1.2</w:t>
        </w:r>
        <w:r w:rsidR="00BC7607">
          <w:rPr>
            <w:rFonts w:asciiTheme="minorHAnsi" w:eastAsiaTheme="minorEastAsia" w:hAnsiTheme="minorHAnsi" w:cstheme="minorBidi"/>
            <w:i w:val="0"/>
            <w:iCs w:val="0"/>
            <w:noProof/>
            <w:sz w:val="22"/>
            <w:szCs w:val="22"/>
            <w:lang w:val="es-AR" w:eastAsia="es-AR"/>
          </w:rPr>
          <w:tab/>
        </w:r>
        <w:r w:rsidR="00BC7607" w:rsidRPr="0084559E">
          <w:rPr>
            <w:rStyle w:val="Hyperlink"/>
            <w:noProof/>
          </w:rPr>
          <w:t>Data Conversion &amp; Cleansing</w:t>
        </w:r>
        <w:r w:rsidR="00BC7607">
          <w:rPr>
            <w:noProof/>
            <w:webHidden/>
          </w:rPr>
          <w:tab/>
        </w:r>
        <w:r w:rsidR="00BC7607">
          <w:rPr>
            <w:noProof/>
            <w:webHidden/>
          </w:rPr>
          <w:fldChar w:fldCharType="begin"/>
        </w:r>
        <w:r w:rsidR="00BC7607">
          <w:rPr>
            <w:noProof/>
            <w:webHidden/>
          </w:rPr>
          <w:instrText xml:space="preserve"> PAGEREF _Toc390937620 \h </w:instrText>
        </w:r>
        <w:r w:rsidR="00BC7607">
          <w:rPr>
            <w:noProof/>
            <w:webHidden/>
          </w:rPr>
        </w:r>
        <w:r w:rsidR="00BC7607">
          <w:rPr>
            <w:noProof/>
            <w:webHidden/>
          </w:rPr>
          <w:fldChar w:fldCharType="separate"/>
        </w:r>
        <w:r w:rsidR="002F79DB">
          <w:rPr>
            <w:noProof/>
            <w:webHidden/>
          </w:rPr>
          <w:t>30</w:t>
        </w:r>
        <w:r w:rsidR="00BC7607">
          <w:rPr>
            <w:noProof/>
            <w:webHidden/>
          </w:rPr>
          <w:fldChar w:fldCharType="end"/>
        </w:r>
      </w:hyperlink>
    </w:p>
    <w:p w:rsidR="00BC7607" w:rsidRDefault="00196FFF">
      <w:pPr>
        <w:pStyle w:val="TOC1"/>
        <w:rPr>
          <w:rFonts w:asciiTheme="minorHAnsi" w:eastAsiaTheme="minorEastAsia" w:hAnsiTheme="minorHAnsi" w:cstheme="minorBidi"/>
          <w:b w:val="0"/>
          <w:bCs w:val="0"/>
          <w:noProof/>
          <w:szCs w:val="22"/>
          <w:lang w:val="es-AR" w:eastAsia="es-AR"/>
        </w:rPr>
      </w:pPr>
      <w:hyperlink w:anchor="_Toc390937621" w:history="1">
        <w:r w:rsidR="00BC7607" w:rsidRPr="0084559E">
          <w:rPr>
            <w:rStyle w:val="Hyperlink"/>
            <w:noProof/>
          </w:rPr>
          <w:t>6</w:t>
        </w:r>
        <w:r w:rsidR="00BC7607">
          <w:rPr>
            <w:rFonts w:asciiTheme="minorHAnsi" w:eastAsiaTheme="minorEastAsia" w:hAnsiTheme="minorHAnsi" w:cstheme="minorBidi"/>
            <w:b w:val="0"/>
            <w:bCs w:val="0"/>
            <w:noProof/>
            <w:szCs w:val="22"/>
            <w:lang w:val="es-AR" w:eastAsia="es-AR"/>
          </w:rPr>
          <w:tab/>
        </w:r>
        <w:r w:rsidR="00BC7607" w:rsidRPr="0084559E">
          <w:rPr>
            <w:rStyle w:val="Hyperlink"/>
            <w:noProof/>
          </w:rPr>
          <w:t>Report Design</w:t>
        </w:r>
        <w:r w:rsidR="00BC7607">
          <w:rPr>
            <w:noProof/>
            <w:webHidden/>
          </w:rPr>
          <w:tab/>
        </w:r>
        <w:r w:rsidR="00BC7607">
          <w:rPr>
            <w:noProof/>
            <w:webHidden/>
          </w:rPr>
          <w:fldChar w:fldCharType="begin"/>
        </w:r>
        <w:r w:rsidR="00BC7607">
          <w:rPr>
            <w:noProof/>
            <w:webHidden/>
          </w:rPr>
          <w:instrText xml:space="preserve"> PAGEREF _Toc390937621 \h </w:instrText>
        </w:r>
        <w:r w:rsidR="00BC7607">
          <w:rPr>
            <w:noProof/>
            <w:webHidden/>
          </w:rPr>
        </w:r>
        <w:r w:rsidR="00BC7607">
          <w:rPr>
            <w:noProof/>
            <w:webHidden/>
          </w:rPr>
          <w:fldChar w:fldCharType="separate"/>
        </w:r>
        <w:r w:rsidR="002F79DB">
          <w:rPr>
            <w:noProof/>
            <w:webHidden/>
          </w:rPr>
          <w:t>31</w:t>
        </w:r>
        <w:r w:rsidR="00BC7607">
          <w:rPr>
            <w:noProof/>
            <w:webHidden/>
          </w:rPr>
          <w:fldChar w:fldCharType="end"/>
        </w:r>
      </w:hyperlink>
    </w:p>
    <w:p w:rsidR="00BC7607" w:rsidRDefault="00196FFF">
      <w:pPr>
        <w:pStyle w:val="TOC2"/>
        <w:rPr>
          <w:rFonts w:asciiTheme="minorHAnsi" w:eastAsiaTheme="minorEastAsia" w:hAnsiTheme="minorHAnsi" w:cstheme="minorBidi"/>
          <w:noProof/>
          <w:sz w:val="22"/>
          <w:szCs w:val="22"/>
          <w:lang w:val="es-AR" w:eastAsia="es-AR"/>
        </w:rPr>
      </w:pPr>
      <w:hyperlink w:anchor="_Toc390937622" w:history="1">
        <w:r w:rsidR="00BC7607" w:rsidRPr="0084559E">
          <w:rPr>
            <w:rStyle w:val="Hyperlink"/>
            <w:noProof/>
          </w:rPr>
          <w:t>Report Definitions</w:t>
        </w:r>
        <w:r w:rsidR="00BC7607">
          <w:rPr>
            <w:noProof/>
            <w:webHidden/>
          </w:rPr>
          <w:tab/>
        </w:r>
        <w:r w:rsidR="00BC7607">
          <w:rPr>
            <w:noProof/>
            <w:webHidden/>
          </w:rPr>
          <w:fldChar w:fldCharType="begin"/>
        </w:r>
        <w:r w:rsidR="00BC7607">
          <w:rPr>
            <w:noProof/>
            <w:webHidden/>
          </w:rPr>
          <w:instrText xml:space="preserve"> PAGEREF _Toc390937622 \h </w:instrText>
        </w:r>
        <w:r w:rsidR="00BC7607">
          <w:rPr>
            <w:noProof/>
            <w:webHidden/>
          </w:rPr>
        </w:r>
        <w:r w:rsidR="00BC7607">
          <w:rPr>
            <w:noProof/>
            <w:webHidden/>
          </w:rPr>
          <w:fldChar w:fldCharType="separate"/>
        </w:r>
        <w:r w:rsidR="002F79DB">
          <w:rPr>
            <w:noProof/>
            <w:webHidden/>
          </w:rPr>
          <w:t>31</w:t>
        </w:r>
        <w:r w:rsidR="00BC7607">
          <w:rPr>
            <w:noProof/>
            <w:webHidden/>
          </w:rPr>
          <w:fldChar w:fldCharType="end"/>
        </w:r>
      </w:hyperlink>
    </w:p>
    <w:p w:rsidR="00BC7607" w:rsidRDefault="00196FFF">
      <w:pPr>
        <w:pStyle w:val="TOC3"/>
        <w:rPr>
          <w:rFonts w:asciiTheme="minorHAnsi" w:eastAsiaTheme="minorEastAsia" w:hAnsiTheme="minorHAnsi" w:cstheme="minorBidi"/>
          <w:i w:val="0"/>
          <w:iCs w:val="0"/>
          <w:noProof/>
          <w:sz w:val="22"/>
          <w:szCs w:val="22"/>
          <w:lang w:val="es-AR" w:eastAsia="es-AR"/>
        </w:rPr>
      </w:pPr>
      <w:hyperlink w:anchor="_Toc390937623" w:history="1">
        <w:r w:rsidR="00BC7607" w:rsidRPr="0084559E">
          <w:rPr>
            <w:rStyle w:val="Hyperlink"/>
            <w:noProof/>
          </w:rPr>
          <w:t>6.1.1</w:t>
        </w:r>
        <w:r w:rsidR="00BC7607">
          <w:rPr>
            <w:rFonts w:asciiTheme="minorHAnsi" w:eastAsiaTheme="minorEastAsia" w:hAnsiTheme="minorHAnsi" w:cstheme="minorBidi"/>
            <w:i w:val="0"/>
            <w:iCs w:val="0"/>
            <w:noProof/>
            <w:sz w:val="22"/>
            <w:szCs w:val="22"/>
            <w:lang w:val="es-AR" w:eastAsia="es-AR"/>
          </w:rPr>
          <w:tab/>
        </w:r>
        <w:r w:rsidR="00BC7607" w:rsidRPr="0084559E">
          <w:rPr>
            <w:rStyle w:val="Hyperlink"/>
            <w:noProof/>
          </w:rPr>
          <w:t>Report 1</w:t>
        </w:r>
        <w:r w:rsidR="00BC7607">
          <w:rPr>
            <w:noProof/>
            <w:webHidden/>
          </w:rPr>
          <w:tab/>
        </w:r>
        <w:r w:rsidR="00BC7607">
          <w:rPr>
            <w:noProof/>
            <w:webHidden/>
          </w:rPr>
          <w:fldChar w:fldCharType="begin"/>
        </w:r>
        <w:r w:rsidR="00BC7607">
          <w:rPr>
            <w:noProof/>
            <w:webHidden/>
          </w:rPr>
          <w:instrText xml:space="preserve"> PAGEREF _Toc390937623 \h </w:instrText>
        </w:r>
        <w:r w:rsidR="00BC7607">
          <w:rPr>
            <w:noProof/>
            <w:webHidden/>
          </w:rPr>
        </w:r>
        <w:r w:rsidR="00BC7607">
          <w:rPr>
            <w:noProof/>
            <w:webHidden/>
          </w:rPr>
          <w:fldChar w:fldCharType="separate"/>
        </w:r>
        <w:r w:rsidR="002F79DB">
          <w:rPr>
            <w:noProof/>
            <w:webHidden/>
          </w:rPr>
          <w:t>31</w:t>
        </w:r>
        <w:r w:rsidR="00BC7607">
          <w:rPr>
            <w:noProof/>
            <w:webHidden/>
          </w:rPr>
          <w:fldChar w:fldCharType="end"/>
        </w:r>
      </w:hyperlink>
    </w:p>
    <w:p w:rsidR="00BC7607" w:rsidRDefault="00196FFF">
      <w:pPr>
        <w:pStyle w:val="TOC1"/>
        <w:rPr>
          <w:rFonts w:asciiTheme="minorHAnsi" w:eastAsiaTheme="minorEastAsia" w:hAnsiTheme="minorHAnsi" w:cstheme="minorBidi"/>
          <w:b w:val="0"/>
          <w:bCs w:val="0"/>
          <w:noProof/>
          <w:szCs w:val="22"/>
          <w:lang w:val="es-AR" w:eastAsia="es-AR"/>
        </w:rPr>
      </w:pPr>
      <w:hyperlink w:anchor="_Toc390937624" w:history="1">
        <w:r w:rsidR="00BC7607" w:rsidRPr="0084559E">
          <w:rPr>
            <w:rStyle w:val="Hyperlink"/>
            <w:noProof/>
          </w:rPr>
          <w:t>7</w:t>
        </w:r>
        <w:r w:rsidR="00BC7607">
          <w:rPr>
            <w:rFonts w:asciiTheme="minorHAnsi" w:eastAsiaTheme="minorEastAsia" w:hAnsiTheme="minorHAnsi" w:cstheme="minorBidi"/>
            <w:b w:val="0"/>
            <w:bCs w:val="0"/>
            <w:noProof/>
            <w:szCs w:val="22"/>
            <w:lang w:val="es-AR" w:eastAsia="es-AR"/>
          </w:rPr>
          <w:tab/>
        </w:r>
        <w:r w:rsidR="00BC7607" w:rsidRPr="0084559E">
          <w:rPr>
            <w:rStyle w:val="Hyperlink"/>
            <w:noProof/>
          </w:rPr>
          <w:t>Integration Design</w:t>
        </w:r>
        <w:r w:rsidR="00BC7607">
          <w:rPr>
            <w:noProof/>
            <w:webHidden/>
          </w:rPr>
          <w:tab/>
        </w:r>
        <w:r w:rsidR="00BC7607">
          <w:rPr>
            <w:noProof/>
            <w:webHidden/>
          </w:rPr>
          <w:fldChar w:fldCharType="begin"/>
        </w:r>
        <w:r w:rsidR="00BC7607">
          <w:rPr>
            <w:noProof/>
            <w:webHidden/>
          </w:rPr>
          <w:instrText xml:space="preserve"> PAGEREF _Toc390937624 \h </w:instrText>
        </w:r>
        <w:r w:rsidR="00BC7607">
          <w:rPr>
            <w:noProof/>
            <w:webHidden/>
          </w:rPr>
        </w:r>
        <w:r w:rsidR="00BC7607">
          <w:rPr>
            <w:noProof/>
            <w:webHidden/>
          </w:rPr>
          <w:fldChar w:fldCharType="separate"/>
        </w:r>
        <w:r w:rsidR="002F79DB">
          <w:rPr>
            <w:noProof/>
            <w:webHidden/>
          </w:rPr>
          <w:t>33</w:t>
        </w:r>
        <w:r w:rsidR="00BC7607">
          <w:rPr>
            <w:noProof/>
            <w:webHidden/>
          </w:rPr>
          <w:fldChar w:fldCharType="end"/>
        </w:r>
      </w:hyperlink>
    </w:p>
    <w:p w:rsidR="00BC7607" w:rsidRDefault="00196FFF">
      <w:pPr>
        <w:pStyle w:val="TOC2"/>
        <w:rPr>
          <w:rFonts w:asciiTheme="minorHAnsi" w:eastAsiaTheme="minorEastAsia" w:hAnsiTheme="minorHAnsi" w:cstheme="minorBidi"/>
          <w:noProof/>
          <w:sz w:val="22"/>
          <w:szCs w:val="22"/>
          <w:lang w:val="es-AR" w:eastAsia="es-AR"/>
        </w:rPr>
      </w:pPr>
      <w:hyperlink w:anchor="_Toc390937625" w:history="1">
        <w:r w:rsidR="00BC7607" w:rsidRPr="0084559E">
          <w:rPr>
            <w:rStyle w:val="Hyperlink"/>
            <w:noProof/>
          </w:rPr>
          <w:t>Overview of Integrations</w:t>
        </w:r>
        <w:r w:rsidR="00BC7607">
          <w:rPr>
            <w:noProof/>
            <w:webHidden/>
          </w:rPr>
          <w:tab/>
        </w:r>
        <w:r w:rsidR="00BC7607">
          <w:rPr>
            <w:noProof/>
            <w:webHidden/>
          </w:rPr>
          <w:fldChar w:fldCharType="begin"/>
        </w:r>
        <w:r w:rsidR="00BC7607">
          <w:rPr>
            <w:noProof/>
            <w:webHidden/>
          </w:rPr>
          <w:instrText xml:space="preserve"> PAGEREF _Toc390937625 \h </w:instrText>
        </w:r>
        <w:r w:rsidR="00BC7607">
          <w:rPr>
            <w:noProof/>
            <w:webHidden/>
          </w:rPr>
        </w:r>
        <w:r w:rsidR="00BC7607">
          <w:rPr>
            <w:noProof/>
            <w:webHidden/>
          </w:rPr>
          <w:fldChar w:fldCharType="separate"/>
        </w:r>
        <w:r w:rsidR="002F79DB">
          <w:rPr>
            <w:noProof/>
            <w:webHidden/>
          </w:rPr>
          <w:t>33</w:t>
        </w:r>
        <w:r w:rsidR="00BC7607">
          <w:rPr>
            <w:noProof/>
            <w:webHidden/>
          </w:rPr>
          <w:fldChar w:fldCharType="end"/>
        </w:r>
      </w:hyperlink>
    </w:p>
    <w:p w:rsidR="00BC7607" w:rsidRDefault="00196FFF">
      <w:pPr>
        <w:pStyle w:val="TOC2"/>
        <w:rPr>
          <w:rFonts w:asciiTheme="minorHAnsi" w:eastAsiaTheme="minorEastAsia" w:hAnsiTheme="minorHAnsi" w:cstheme="minorBidi"/>
          <w:noProof/>
          <w:sz w:val="22"/>
          <w:szCs w:val="22"/>
          <w:lang w:val="es-AR" w:eastAsia="es-AR"/>
        </w:rPr>
      </w:pPr>
      <w:hyperlink w:anchor="_Toc390937626" w:history="1">
        <w:r w:rsidR="00BC7607" w:rsidRPr="0084559E">
          <w:rPr>
            <w:rStyle w:val="Hyperlink"/>
            <w:noProof/>
          </w:rPr>
          <w:t>Data Flow</w:t>
        </w:r>
        <w:r w:rsidR="00BC7607">
          <w:rPr>
            <w:noProof/>
            <w:webHidden/>
          </w:rPr>
          <w:tab/>
        </w:r>
        <w:r w:rsidR="00BC7607">
          <w:rPr>
            <w:noProof/>
            <w:webHidden/>
          </w:rPr>
          <w:fldChar w:fldCharType="begin"/>
        </w:r>
        <w:r w:rsidR="00BC7607">
          <w:rPr>
            <w:noProof/>
            <w:webHidden/>
          </w:rPr>
          <w:instrText xml:space="preserve"> PAGEREF _Toc390937626 \h </w:instrText>
        </w:r>
        <w:r w:rsidR="00BC7607">
          <w:rPr>
            <w:noProof/>
            <w:webHidden/>
          </w:rPr>
        </w:r>
        <w:r w:rsidR="00BC7607">
          <w:rPr>
            <w:noProof/>
            <w:webHidden/>
          </w:rPr>
          <w:fldChar w:fldCharType="separate"/>
        </w:r>
        <w:r w:rsidR="002F79DB">
          <w:rPr>
            <w:noProof/>
            <w:webHidden/>
          </w:rPr>
          <w:t>33</w:t>
        </w:r>
        <w:r w:rsidR="00BC7607">
          <w:rPr>
            <w:noProof/>
            <w:webHidden/>
          </w:rPr>
          <w:fldChar w:fldCharType="end"/>
        </w:r>
      </w:hyperlink>
    </w:p>
    <w:p w:rsidR="00BC7607" w:rsidRDefault="00196FFF">
      <w:pPr>
        <w:pStyle w:val="TOC2"/>
        <w:rPr>
          <w:rFonts w:asciiTheme="minorHAnsi" w:eastAsiaTheme="minorEastAsia" w:hAnsiTheme="minorHAnsi" w:cstheme="minorBidi"/>
          <w:noProof/>
          <w:sz w:val="22"/>
          <w:szCs w:val="22"/>
          <w:lang w:val="es-AR" w:eastAsia="es-AR"/>
        </w:rPr>
      </w:pPr>
      <w:hyperlink w:anchor="_Toc390937627" w:history="1">
        <w:r w:rsidR="00BC7607" w:rsidRPr="0084559E">
          <w:rPr>
            <w:rStyle w:val="Hyperlink"/>
            <w:noProof/>
          </w:rPr>
          <w:t>File Details</w:t>
        </w:r>
        <w:r w:rsidR="00BC7607">
          <w:rPr>
            <w:noProof/>
            <w:webHidden/>
          </w:rPr>
          <w:tab/>
        </w:r>
        <w:r w:rsidR="00BC7607">
          <w:rPr>
            <w:noProof/>
            <w:webHidden/>
          </w:rPr>
          <w:fldChar w:fldCharType="begin"/>
        </w:r>
        <w:r w:rsidR="00BC7607">
          <w:rPr>
            <w:noProof/>
            <w:webHidden/>
          </w:rPr>
          <w:instrText xml:space="preserve"> PAGEREF _Toc390937627 \h </w:instrText>
        </w:r>
        <w:r w:rsidR="00BC7607">
          <w:rPr>
            <w:noProof/>
            <w:webHidden/>
          </w:rPr>
        </w:r>
        <w:r w:rsidR="00BC7607">
          <w:rPr>
            <w:noProof/>
            <w:webHidden/>
          </w:rPr>
          <w:fldChar w:fldCharType="separate"/>
        </w:r>
        <w:r w:rsidR="002F79DB">
          <w:rPr>
            <w:noProof/>
            <w:webHidden/>
          </w:rPr>
          <w:t>33</w:t>
        </w:r>
        <w:r w:rsidR="00BC7607">
          <w:rPr>
            <w:noProof/>
            <w:webHidden/>
          </w:rPr>
          <w:fldChar w:fldCharType="end"/>
        </w:r>
      </w:hyperlink>
    </w:p>
    <w:p w:rsidR="00BC7607" w:rsidRDefault="00196FFF">
      <w:pPr>
        <w:pStyle w:val="TOC2"/>
        <w:rPr>
          <w:rFonts w:asciiTheme="minorHAnsi" w:eastAsiaTheme="minorEastAsia" w:hAnsiTheme="minorHAnsi" w:cstheme="minorBidi"/>
          <w:noProof/>
          <w:sz w:val="22"/>
          <w:szCs w:val="22"/>
          <w:lang w:val="es-AR" w:eastAsia="es-AR"/>
        </w:rPr>
      </w:pPr>
      <w:hyperlink w:anchor="_Toc390937628" w:history="1">
        <w:r w:rsidR="00BC7607" w:rsidRPr="0084559E">
          <w:rPr>
            <w:rStyle w:val="Hyperlink"/>
            <w:noProof/>
          </w:rPr>
          <w:t>File Layout</w:t>
        </w:r>
        <w:r w:rsidR="00BC7607">
          <w:rPr>
            <w:noProof/>
            <w:webHidden/>
          </w:rPr>
          <w:tab/>
        </w:r>
        <w:r w:rsidR="00BC7607">
          <w:rPr>
            <w:noProof/>
            <w:webHidden/>
          </w:rPr>
          <w:fldChar w:fldCharType="begin"/>
        </w:r>
        <w:r w:rsidR="00BC7607">
          <w:rPr>
            <w:noProof/>
            <w:webHidden/>
          </w:rPr>
          <w:instrText xml:space="preserve"> PAGEREF _Toc390937628 \h </w:instrText>
        </w:r>
        <w:r w:rsidR="00BC7607">
          <w:rPr>
            <w:noProof/>
            <w:webHidden/>
          </w:rPr>
        </w:r>
        <w:r w:rsidR="00BC7607">
          <w:rPr>
            <w:noProof/>
            <w:webHidden/>
          </w:rPr>
          <w:fldChar w:fldCharType="separate"/>
        </w:r>
        <w:r w:rsidR="002F79DB">
          <w:rPr>
            <w:noProof/>
            <w:webHidden/>
          </w:rPr>
          <w:t>33</w:t>
        </w:r>
        <w:r w:rsidR="00BC7607">
          <w:rPr>
            <w:noProof/>
            <w:webHidden/>
          </w:rPr>
          <w:fldChar w:fldCharType="end"/>
        </w:r>
      </w:hyperlink>
    </w:p>
    <w:p w:rsidR="00BC7607" w:rsidRDefault="00196FFF">
      <w:pPr>
        <w:pStyle w:val="TOC1"/>
        <w:rPr>
          <w:rFonts w:asciiTheme="minorHAnsi" w:eastAsiaTheme="minorEastAsia" w:hAnsiTheme="minorHAnsi" w:cstheme="minorBidi"/>
          <w:b w:val="0"/>
          <w:bCs w:val="0"/>
          <w:noProof/>
          <w:szCs w:val="22"/>
          <w:lang w:val="es-AR" w:eastAsia="es-AR"/>
        </w:rPr>
      </w:pPr>
      <w:hyperlink w:anchor="_Toc390937629" w:history="1">
        <w:r w:rsidR="00BC7607" w:rsidRPr="0084559E">
          <w:rPr>
            <w:rStyle w:val="Hyperlink"/>
            <w:noProof/>
          </w:rPr>
          <w:t>8</w:t>
        </w:r>
        <w:r w:rsidR="00BC7607">
          <w:rPr>
            <w:rFonts w:asciiTheme="minorHAnsi" w:eastAsiaTheme="minorEastAsia" w:hAnsiTheme="minorHAnsi" w:cstheme="minorBidi"/>
            <w:b w:val="0"/>
            <w:bCs w:val="0"/>
            <w:noProof/>
            <w:szCs w:val="22"/>
            <w:lang w:val="es-AR" w:eastAsia="es-AR"/>
          </w:rPr>
          <w:tab/>
        </w:r>
        <w:r w:rsidR="00BC7607" w:rsidRPr="0084559E">
          <w:rPr>
            <w:rStyle w:val="Hyperlink"/>
            <w:noProof/>
          </w:rPr>
          <w:t>Open Issues</w:t>
        </w:r>
        <w:r w:rsidR="00BC7607">
          <w:rPr>
            <w:noProof/>
            <w:webHidden/>
          </w:rPr>
          <w:tab/>
        </w:r>
        <w:r w:rsidR="00BC7607">
          <w:rPr>
            <w:noProof/>
            <w:webHidden/>
          </w:rPr>
          <w:fldChar w:fldCharType="begin"/>
        </w:r>
        <w:r w:rsidR="00BC7607">
          <w:rPr>
            <w:noProof/>
            <w:webHidden/>
          </w:rPr>
          <w:instrText xml:space="preserve"> PAGEREF _Toc390937629 \h </w:instrText>
        </w:r>
        <w:r w:rsidR="00BC7607">
          <w:rPr>
            <w:noProof/>
            <w:webHidden/>
          </w:rPr>
        </w:r>
        <w:r w:rsidR="00BC7607">
          <w:rPr>
            <w:noProof/>
            <w:webHidden/>
          </w:rPr>
          <w:fldChar w:fldCharType="separate"/>
        </w:r>
        <w:r w:rsidR="002F79DB">
          <w:rPr>
            <w:noProof/>
            <w:webHidden/>
          </w:rPr>
          <w:t>34</w:t>
        </w:r>
        <w:r w:rsidR="00BC7607">
          <w:rPr>
            <w:noProof/>
            <w:webHidden/>
          </w:rPr>
          <w:fldChar w:fldCharType="end"/>
        </w:r>
      </w:hyperlink>
    </w:p>
    <w:p w:rsidR="00BC7607" w:rsidRDefault="00196FFF">
      <w:pPr>
        <w:pStyle w:val="TOC1"/>
        <w:rPr>
          <w:rFonts w:asciiTheme="minorHAnsi" w:eastAsiaTheme="minorEastAsia" w:hAnsiTheme="minorHAnsi" w:cstheme="minorBidi"/>
          <w:b w:val="0"/>
          <w:bCs w:val="0"/>
          <w:noProof/>
          <w:szCs w:val="22"/>
          <w:lang w:val="es-AR" w:eastAsia="es-AR"/>
        </w:rPr>
      </w:pPr>
      <w:hyperlink w:anchor="_Toc390937630" w:history="1">
        <w:r w:rsidR="00BC7607" w:rsidRPr="0084559E">
          <w:rPr>
            <w:rStyle w:val="Hyperlink"/>
            <w:noProof/>
          </w:rPr>
          <w:t>9</w:t>
        </w:r>
        <w:r w:rsidR="00BC7607">
          <w:rPr>
            <w:rFonts w:asciiTheme="minorHAnsi" w:eastAsiaTheme="minorEastAsia" w:hAnsiTheme="minorHAnsi" w:cstheme="minorBidi"/>
            <w:b w:val="0"/>
            <w:bCs w:val="0"/>
            <w:noProof/>
            <w:szCs w:val="22"/>
            <w:lang w:val="es-AR" w:eastAsia="es-AR"/>
          </w:rPr>
          <w:tab/>
        </w:r>
        <w:r w:rsidR="00BC7607" w:rsidRPr="0084559E">
          <w:rPr>
            <w:rStyle w:val="Hyperlink"/>
            <w:noProof/>
          </w:rPr>
          <w:t>Future Releases</w:t>
        </w:r>
        <w:r w:rsidR="00BC7607">
          <w:rPr>
            <w:noProof/>
            <w:webHidden/>
          </w:rPr>
          <w:tab/>
        </w:r>
        <w:r w:rsidR="00BC7607">
          <w:rPr>
            <w:noProof/>
            <w:webHidden/>
          </w:rPr>
          <w:fldChar w:fldCharType="begin"/>
        </w:r>
        <w:r w:rsidR="00BC7607">
          <w:rPr>
            <w:noProof/>
            <w:webHidden/>
          </w:rPr>
          <w:instrText xml:space="preserve"> PAGEREF _Toc390937630 \h </w:instrText>
        </w:r>
        <w:r w:rsidR="00BC7607">
          <w:rPr>
            <w:noProof/>
            <w:webHidden/>
          </w:rPr>
        </w:r>
        <w:r w:rsidR="00BC7607">
          <w:rPr>
            <w:noProof/>
            <w:webHidden/>
          </w:rPr>
          <w:fldChar w:fldCharType="separate"/>
        </w:r>
        <w:r w:rsidR="002F79DB">
          <w:rPr>
            <w:noProof/>
            <w:webHidden/>
          </w:rPr>
          <w:t>34</w:t>
        </w:r>
        <w:r w:rsidR="00BC7607">
          <w:rPr>
            <w:noProof/>
            <w:webHidden/>
          </w:rPr>
          <w:fldChar w:fldCharType="end"/>
        </w:r>
      </w:hyperlink>
    </w:p>
    <w:p w:rsidR="00BC7607" w:rsidRDefault="00196FFF">
      <w:pPr>
        <w:pStyle w:val="TOC1"/>
        <w:rPr>
          <w:rFonts w:asciiTheme="minorHAnsi" w:eastAsiaTheme="minorEastAsia" w:hAnsiTheme="minorHAnsi" w:cstheme="minorBidi"/>
          <w:b w:val="0"/>
          <w:bCs w:val="0"/>
          <w:noProof/>
          <w:szCs w:val="22"/>
          <w:lang w:val="es-AR" w:eastAsia="es-AR"/>
        </w:rPr>
      </w:pPr>
      <w:hyperlink w:anchor="_Toc390937631" w:history="1">
        <w:r w:rsidR="00BC7607" w:rsidRPr="0084559E">
          <w:rPr>
            <w:rStyle w:val="Hyperlink"/>
            <w:noProof/>
          </w:rPr>
          <w:t>10</w:t>
        </w:r>
        <w:r w:rsidR="00BC7607">
          <w:rPr>
            <w:rFonts w:asciiTheme="minorHAnsi" w:eastAsiaTheme="minorEastAsia" w:hAnsiTheme="minorHAnsi" w:cstheme="minorBidi"/>
            <w:b w:val="0"/>
            <w:bCs w:val="0"/>
            <w:noProof/>
            <w:szCs w:val="22"/>
            <w:lang w:val="es-AR" w:eastAsia="es-AR"/>
          </w:rPr>
          <w:tab/>
        </w:r>
        <w:r w:rsidR="00BC7607" w:rsidRPr="0084559E">
          <w:rPr>
            <w:rStyle w:val="Hyperlink"/>
            <w:noProof/>
          </w:rPr>
          <w:t>Appendix</w:t>
        </w:r>
        <w:r w:rsidR="00BC7607">
          <w:rPr>
            <w:noProof/>
            <w:webHidden/>
          </w:rPr>
          <w:tab/>
        </w:r>
        <w:r w:rsidR="00BC7607">
          <w:rPr>
            <w:noProof/>
            <w:webHidden/>
          </w:rPr>
          <w:fldChar w:fldCharType="begin"/>
        </w:r>
        <w:r w:rsidR="00BC7607">
          <w:rPr>
            <w:noProof/>
            <w:webHidden/>
          </w:rPr>
          <w:instrText xml:space="preserve"> PAGEREF _Toc390937631 \h </w:instrText>
        </w:r>
        <w:r w:rsidR="00BC7607">
          <w:rPr>
            <w:noProof/>
            <w:webHidden/>
          </w:rPr>
        </w:r>
        <w:r w:rsidR="00BC7607">
          <w:rPr>
            <w:noProof/>
            <w:webHidden/>
          </w:rPr>
          <w:fldChar w:fldCharType="separate"/>
        </w:r>
        <w:r w:rsidR="002F79DB">
          <w:rPr>
            <w:noProof/>
            <w:webHidden/>
          </w:rPr>
          <w:t>34</w:t>
        </w:r>
        <w:r w:rsidR="00BC7607">
          <w:rPr>
            <w:noProof/>
            <w:webHidden/>
          </w:rPr>
          <w:fldChar w:fldCharType="end"/>
        </w:r>
      </w:hyperlink>
    </w:p>
    <w:p w:rsidR="00BC7607" w:rsidRDefault="00196FFF">
      <w:pPr>
        <w:pStyle w:val="TOC2"/>
        <w:rPr>
          <w:rFonts w:asciiTheme="minorHAnsi" w:eastAsiaTheme="minorEastAsia" w:hAnsiTheme="minorHAnsi" w:cstheme="minorBidi"/>
          <w:noProof/>
          <w:sz w:val="22"/>
          <w:szCs w:val="22"/>
          <w:lang w:val="es-AR" w:eastAsia="es-AR"/>
        </w:rPr>
      </w:pPr>
      <w:hyperlink w:anchor="_Toc390937632" w:history="1">
        <w:r w:rsidR="00BC7607" w:rsidRPr="0084559E">
          <w:rPr>
            <w:rStyle w:val="Hyperlink"/>
            <w:noProof/>
          </w:rPr>
          <w:t>Glossary of Terms</w:t>
        </w:r>
        <w:r w:rsidR="00BC7607">
          <w:rPr>
            <w:noProof/>
            <w:webHidden/>
          </w:rPr>
          <w:tab/>
        </w:r>
        <w:r w:rsidR="00BC7607">
          <w:rPr>
            <w:noProof/>
            <w:webHidden/>
          </w:rPr>
          <w:fldChar w:fldCharType="begin"/>
        </w:r>
        <w:r w:rsidR="00BC7607">
          <w:rPr>
            <w:noProof/>
            <w:webHidden/>
          </w:rPr>
          <w:instrText xml:space="preserve"> PAGEREF _Toc390937632 \h </w:instrText>
        </w:r>
        <w:r w:rsidR="00BC7607">
          <w:rPr>
            <w:noProof/>
            <w:webHidden/>
          </w:rPr>
        </w:r>
        <w:r w:rsidR="00BC7607">
          <w:rPr>
            <w:noProof/>
            <w:webHidden/>
          </w:rPr>
          <w:fldChar w:fldCharType="separate"/>
        </w:r>
        <w:r w:rsidR="002F79DB">
          <w:rPr>
            <w:noProof/>
            <w:webHidden/>
          </w:rPr>
          <w:t>34</w:t>
        </w:r>
        <w:r w:rsidR="00BC7607">
          <w:rPr>
            <w:noProof/>
            <w:webHidden/>
          </w:rPr>
          <w:fldChar w:fldCharType="end"/>
        </w:r>
      </w:hyperlink>
    </w:p>
    <w:p w:rsidR="00BC7607" w:rsidRDefault="00196FFF">
      <w:pPr>
        <w:pStyle w:val="TOC2"/>
        <w:rPr>
          <w:rFonts w:asciiTheme="minorHAnsi" w:eastAsiaTheme="minorEastAsia" w:hAnsiTheme="minorHAnsi" w:cstheme="minorBidi"/>
          <w:noProof/>
          <w:sz w:val="22"/>
          <w:szCs w:val="22"/>
          <w:lang w:val="es-AR" w:eastAsia="es-AR"/>
        </w:rPr>
      </w:pPr>
      <w:hyperlink w:anchor="_Toc390937633" w:history="1">
        <w:r w:rsidR="00BC7607" w:rsidRPr="0084559E">
          <w:rPr>
            <w:rStyle w:val="Hyperlink"/>
            <w:noProof/>
          </w:rPr>
          <w:t>Reference Documents</w:t>
        </w:r>
        <w:r w:rsidR="00BC7607">
          <w:rPr>
            <w:noProof/>
            <w:webHidden/>
          </w:rPr>
          <w:tab/>
        </w:r>
        <w:r w:rsidR="00BC7607">
          <w:rPr>
            <w:noProof/>
            <w:webHidden/>
          </w:rPr>
          <w:fldChar w:fldCharType="begin"/>
        </w:r>
        <w:r w:rsidR="00BC7607">
          <w:rPr>
            <w:noProof/>
            <w:webHidden/>
          </w:rPr>
          <w:instrText xml:space="preserve"> PAGEREF _Toc390937633 \h </w:instrText>
        </w:r>
        <w:r w:rsidR="00BC7607">
          <w:rPr>
            <w:noProof/>
            <w:webHidden/>
          </w:rPr>
        </w:r>
        <w:r w:rsidR="00BC7607">
          <w:rPr>
            <w:noProof/>
            <w:webHidden/>
          </w:rPr>
          <w:fldChar w:fldCharType="separate"/>
        </w:r>
        <w:r w:rsidR="002F79DB">
          <w:rPr>
            <w:noProof/>
            <w:webHidden/>
          </w:rPr>
          <w:t>34</w:t>
        </w:r>
        <w:r w:rsidR="00BC7607">
          <w:rPr>
            <w:noProof/>
            <w:webHidden/>
          </w:rPr>
          <w:fldChar w:fldCharType="end"/>
        </w:r>
      </w:hyperlink>
    </w:p>
    <w:p w:rsidR="00BB26BB" w:rsidRPr="006B44FF" w:rsidRDefault="0030029F" w:rsidP="00BB26BB">
      <w:pPr>
        <w:rPr>
          <w:sz w:val="18"/>
          <w:szCs w:val="18"/>
        </w:rPr>
      </w:pPr>
      <w:r w:rsidRPr="006B44FF">
        <w:rPr>
          <w:b/>
          <w:bCs/>
          <w:sz w:val="18"/>
          <w:szCs w:val="18"/>
        </w:rPr>
        <w:fldChar w:fldCharType="end"/>
      </w:r>
    </w:p>
    <w:p w:rsidR="00570C5E" w:rsidRPr="002B0872" w:rsidRDefault="00570C5E" w:rsidP="00570C5E">
      <w:pPr>
        <w:rPr>
          <w:kern w:val="28"/>
          <w:sz w:val="18"/>
          <w:szCs w:val="18"/>
        </w:rPr>
      </w:pPr>
      <w:r w:rsidRPr="002B0872">
        <w:rPr>
          <w:sz w:val="18"/>
          <w:szCs w:val="18"/>
        </w:rPr>
        <w:br w:type="page"/>
      </w:r>
    </w:p>
    <w:p w:rsidR="004E1ABB" w:rsidRPr="003C0059" w:rsidRDefault="003C0059" w:rsidP="003C0059">
      <w:pPr>
        <w:pStyle w:val="Heading1"/>
        <w:rPr>
          <w:rFonts w:ascii="Arial" w:hAnsi="Arial"/>
        </w:rPr>
      </w:pPr>
      <w:r>
        <w:rPr>
          <w:rFonts w:ascii="Arial" w:hAnsi="Arial"/>
        </w:rPr>
        <w:lastRenderedPageBreak/>
        <w:t xml:space="preserve"> </w:t>
      </w:r>
      <w:bookmarkStart w:id="4" w:name="_Toc390937593"/>
      <w:r w:rsidR="004E1ABB" w:rsidRPr="003C0059">
        <w:rPr>
          <w:rFonts w:ascii="Arial" w:hAnsi="Arial"/>
        </w:rPr>
        <w:t>Document History</w:t>
      </w:r>
      <w:bookmarkEnd w:id="0"/>
      <w:bookmarkEnd w:id="1"/>
      <w:bookmarkEnd w:id="2"/>
      <w:bookmarkEnd w:id="3"/>
      <w:bookmarkEnd w:id="4"/>
    </w:p>
    <w:p w:rsidR="006F3A41" w:rsidRDefault="006F3A41" w:rsidP="00A50799">
      <w:pPr>
        <w:pStyle w:val="Heading2"/>
      </w:pPr>
      <w:bookmarkStart w:id="5" w:name="_Toc216763288"/>
      <w:bookmarkStart w:id="6" w:name="_Toc216765462"/>
      <w:bookmarkStart w:id="7" w:name="_Toc390937594"/>
      <w:bookmarkStart w:id="8" w:name="_Toc64276529"/>
      <w:bookmarkStart w:id="9" w:name="_Toc130966519"/>
      <w:bookmarkStart w:id="10" w:name="_Toc133644541"/>
      <w:bookmarkStart w:id="11" w:name="_Toc63843663"/>
      <w:bookmarkStart w:id="12" w:name="_Toc63844234"/>
      <w:bookmarkStart w:id="13" w:name="_Toc63844971"/>
      <w:bookmarkStart w:id="14" w:name="_Toc63845241"/>
      <w:r w:rsidRPr="00DC749E">
        <w:t>Change History</w:t>
      </w:r>
      <w:bookmarkEnd w:id="5"/>
      <w:bookmarkEnd w:id="6"/>
      <w:bookmarkEnd w:id="7"/>
      <w:r w:rsidRPr="00DC749E">
        <w:t xml:space="preserve"> </w:t>
      </w:r>
    </w:p>
    <w:tbl>
      <w:tblPr>
        <w:tblW w:w="9475" w:type="dxa"/>
        <w:tblInd w:w="555"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115" w:type="dxa"/>
          <w:right w:w="115" w:type="dxa"/>
        </w:tblCellMar>
        <w:tblLook w:val="0000" w:firstRow="0" w:lastRow="0" w:firstColumn="0" w:lastColumn="0" w:noHBand="0" w:noVBand="0"/>
      </w:tblPr>
      <w:tblGrid>
        <w:gridCol w:w="699"/>
        <w:gridCol w:w="1362"/>
        <w:gridCol w:w="1894"/>
        <w:gridCol w:w="5520"/>
      </w:tblGrid>
      <w:tr w:rsidR="00831006" w:rsidRPr="00C05798" w:rsidTr="00BF1232">
        <w:trPr>
          <w:trHeight w:val="94"/>
        </w:trPr>
        <w:tc>
          <w:tcPr>
            <w:tcW w:w="699" w:type="dxa"/>
            <w:shd w:val="clear" w:color="auto" w:fill="D9D9D9" w:themeFill="background1" w:themeFillShade="D9"/>
            <w:tcMar>
              <w:top w:w="29" w:type="dxa"/>
              <w:bottom w:w="29" w:type="dxa"/>
            </w:tcMar>
            <w:vAlign w:val="center"/>
          </w:tcPr>
          <w:p w:rsidR="00831006" w:rsidRPr="00416718" w:rsidRDefault="00831006" w:rsidP="00DC69DD">
            <w:pPr>
              <w:pStyle w:val="ChangeControlTableHeading"/>
              <w:rPr>
                <w:rFonts w:ascii="Arial" w:hAnsi="Arial" w:cs="Arial"/>
                <w:sz w:val="20"/>
              </w:rPr>
            </w:pPr>
            <w:r w:rsidRPr="00416718">
              <w:rPr>
                <w:rFonts w:ascii="Arial" w:hAnsi="Arial" w:cs="Arial"/>
                <w:sz w:val="20"/>
              </w:rPr>
              <w:t>Ver.</w:t>
            </w:r>
          </w:p>
        </w:tc>
        <w:tc>
          <w:tcPr>
            <w:tcW w:w="1362" w:type="dxa"/>
            <w:shd w:val="clear" w:color="auto" w:fill="D9D9D9" w:themeFill="background1" w:themeFillShade="D9"/>
            <w:tcMar>
              <w:top w:w="29" w:type="dxa"/>
              <w:bottom w:w="29" w:type="dxa"/>
            </w:tcMar>
            <w:vAlign w:val="center"/>
          </w:tcPr>
          <w:p w:rsidR="00831006" w:rsidRPr="00416718" w:rsidRDefault="00831006" w:rsidP="00DC69DD">
            <w:pPr>
              <w:pStyle w:val="ChangeControlTableHeading"/>
              <w:rPr>
                <w:rFonts w:ascii="Arial" w:hAnsi="Arial" w:cs="Arial"/>
                <w:sz w:val="20"/>
              </w:rPr>
            </w:pPr>
            <w:r w:rsidRPr="00416718">
              <w:rPr>
                <w:rFonts w:ascii="Arial" w:hAnsi="Arial" w:cs="Arial"/>
                <w:sz w:val="20"/>
              </w:rPr>
              <w:t>Date</w:t>
            </w:r>
          </w:p>
        </w:tc>
        <w:tc>
          <w:tcPr>
            <w:tcW w:w="1894" w:type="dxa"/>
            <w:shd w:val="clear" w:color="auto" w:fill="D9D9D9" w:themeFill="background1" w:themeFillShade="D9"/>
            <w:tcMar>
              <w:top w:w="29" w:type="dxa"/>
              <w:bottom w:w="29" w:type="dxa"/>
            </w:tcMar>
            <w:vAlign w:val="center"/>
          </w:tcPr>
          <w:p w:rsidR="00831006" w:rsidRPr="00416718" w:rsidRDefault="00831006" w:rsidP="00DC69DD">
            <w:pPr>
              <w:pStyle w:val="ChangeControlTableHeading"/>
              <w:jc w:val="left"/>
              <w:rPr>
                <w:rFonts w:ascii="Arial" w:hAnsi="Arial" w:cs="Arial"/>
                <w:sz w:val="20"/>
              </w:rPr>
            </w:pPr>
            <w:r w:rsidRPr="00416718">
              <w:rPr>
                <w:rFonts w:ascii="Arial" w:hAnsi="Arial" w:cs="Arial"/>
                <w:sz w:val="20"/>
              </w:rPr>
              <w:t>Author</w:t>
            </w:r>
          </w:p>
        </w:tc>
        <w:tc>
          <w:tcPr>
            <w:tcW w:w="5520" w:type="dxa"/>
            <w:shd w:val="clear" w:color="auto" w:fill="D9D9D9" w:themeFill="background1" w:themeFillShade="D9"/>
            <w:tcMar>
              <w:top w:w="29" w:type="dxa"/>
              <w:bottom w:w="29" w:type="dxa"/>
            </w:tcMar>
            <w:vAlign w:val="center"/>
          </w:tcPr>
          <w:p w:rsidR="00831006" w:rsidRPr="00416718" w:rsidRDefault="00831006" w:rsidP="00DC69DD">
            <w:pPr>
              <w:pStyle w:val="ChangeControlTableHeading"/>
              <w:jc w:val="left"/>
              <w:rPr>
                <w:rFonts w:ascii="Arial" w:hAnsi="Arial" w:cs="Arial"/>
                <w:sz w:val="20"/>
              </w:rPr>
            </w:pPr>
            <w:r w:rsidRPr="00416718">
              <w:rPr>
                <w:rFonts w:ascii="Arial" w:hAnsi="Arial" w:cs="Arial"/>
                <w:sz w:val="20"/>
              </w:rPr>
              <w:t>Summary of Changes</w:t>
            </w:r>
          </w:p>
        </w:tc>
      </w:tr>
      <w:tr w:rsidR="001E3C26" w:rsidRPr="00DC749E" w:rsidTr="00BF1232">
        <w:tc>
          <w:tcPr>
            <w:tcW w:w="699" w:type="dxa"/>
            <w:tcMar>
              <w:top w:w="29" w:type="dxa"/>
              <w:bottom w:w="29" w:type="dxa"/>
            </w:tcMar>
          </w:tcPr>
          <w:p w:rsidR="001E3C26" w:rsidRPr="00416718" w:rsidRDefault="001E3C26" w:rsidP="00DC69DD">
            <w:pPr>
              <w:pStyle w:val="ChangeControlTableHeading"/>
              <w:rPr>
                <w:rFonts w:ascii="Arial" w:hAnsi="Arial" w:cs="Arial"/>
                <w:b w:val="0"/>
                <w:sz w:val="18"/>
                <w:szCs w:val="18"/>
              </w:rPr>
            </w:pPr>
            <w:r w:rsidRPr="00416718">
              <w:rPr>
                <w:rFonts w:ascii="Arial" w:hAnsi="Arial" w:cs="Arial"/>
                <w:b w:val="0"/>
                <w:sz w:val="18"/>
                <w:szCs w:val="18"/>
              </w:rPr>
              <w:t>1.0</w:t>
            </w:r>
          </w:p>
        </w:tc>
        <w:tc>
          <w:tcPr>
            <w:tcW w:w="1362" w:type="dxa"/>
            <w:tcMar>
              <w:top w:w="29" w:type="dxa"/>
              <w:bottom w:w="29" w:type="dxa"/>
            </w:tcMar>
            <w:vAlign w:val="center"/>
          </w:tcPr>
          <w:p w:rsidR="001E3C26" w:rsidRPr="002E222D" w:rsidRDefault="00BC16E9" w:rsidP="00BD73A4">
            <w:pPr>
              <w:pStyle w:val="ChangeControlTableHeading"/>
              <w:rPr>
                <w:rFonts w:ascii="Arial" w:hAnsi="Arial" w:cs="Arial"/>
                <w:b w:val="0"/>
                <w:sz w:val="18"/>
                <w:szCs w:val="18"/>
              </w:rPr>
            </w:pPr>
            <w:r>
              <w:rPr>
                <w:rFonts w:ascii="Arial" w:hAnsi="Arial" w:cs="Arial"/>
                <w:b w:val="0"/>
                <w:sz w:val="18"/>
                <w:szCs w:val="18"/>
              </w:rPr>
              <w:t>18/05/2020</w:t>
            </w:r>
          </w:p>
        </w:tc>
        <w:tc>
          <w:tcPr>
            <w:tcW w:w="1894" w:type="dxa"/>
            <w:tcMar>
              <w:top w:w="29" w:type="dxa"/>
              <w:bottom w:w="29" w:type="dxa"/>
            </w:tcMar>
            <w:vAlign w:val="center"/>
          </w:tcPr>
          <w:p w:rsidR="001E3C26" w:rsidRPr="002E222D" w:rsidRDefault="00BF1232" w:rsidP="00BD73A4">
            <w:pPr>
              <w:pStyle w:val="ChangeControlTableHeading"/>
              <w:jc w:val="left"/>
              <w:rPr>
                <w:rFonts w:ascii="Arial" w:hAnsi="Arial" w:cs="Arial"/>
                <w:b w:val="0"/>
                <w:sz w:val="18"/>
                <w:szCs w:val="18"/>
              </w:rPr>
            </w:pPr>
            <w:r>
              <w:rPr>
                <w:rFonts w:ascii="Arial" w:hAnsi="Arial" w:cs="Arial"/>
                <w:b w:val="0"/>
                <w:sz w:val="18"/>
                <w:szCs w:val="18"/>
              </w:rPr>
              <w:t>Maldonado Matias</w:t>
            </w:r>
          </w:p>
        </w:tc>
        <w:tc>
          <w:tcPr>
            <w:tcW w:w="5520" w:type="dxa"/>
            <w:tcMar>
              <w:top w:w="29" w:type="dxa"/>
              <w:bottom w:w="29" w:type="dxa"/>
            </w:tcMar>
            <w:vAlign w:val="center"/>
          </w:tcPr>
          <w:p w:rsidR="001E3C26" w:rsidRPr="002E222D" w:rsidRDefault="00BF1232" w:rsidP="00BD73A4">
            <w:pPr>
              <w:pStyle w:val="ChangeControlTableHeading"/>
              <w:jc w:val="left"/>
              <w:rPr>
                <w:rFonts w:ascii="Arial" w:hAnsi="Arial" w:cs="Arial"/>
                <w:b w:val="0"/>
                <w:sz w:val="18"/>
                <w:szCs w:val="18"/>
              </w:rPr>
            </w:pPr>
            <w:r>
              <w:rPr>
                <w:rFonts w:ascii="Arial" w:hAnsi="Arial" w:cs="Arial"/>
                <w:b w:val="0"/>
                <w:sz w:val="18"/>
                <w:szCs w:val="18"/>
              </w:rPr>
              <w:t>Inicial</w:t>
            </w:r>
          </w:p>
        </w:tc>
      </w:tr>
    </w:tbl>
    <w:p w:rsidR="00831006" w:rsidRPr="00996F5E" w:rsidRDefault="00831006" w:rsidP="00831006">
      <w:pPr>
        <w:rPr>
          <w:lang w:val="es-AR"/>
        </w:rPr>
      </w:pPr>
    </w:p>
    <w:p w:rsidR="006F3A41" w:rsidRDefault="006F3A41" w:rsidP="00A50799">
      <w:pPr>
        <w:pStyle w:val="Heading2"/>
      </w:pPr>
      <w:bookmarkStart w:id="15" w:name="_Toc216763290"/>
      <w:bookmarkStart w:id="16" w:name="_Toc216765464"/>
      <w:bookmarkStart w:id="17" w:name="_Toc390937595"/>
      <w:r w:rsidRPr="00DC749E">
        <w:t>Review Detail</w:t>
      </w:r>
      <w:bookmarkEnd w:id="15"/>
      <w:bookmarkEnd w:id="16"/>
      <w:bookmarkEnd w:id="17"/>
    </w:p>
    <w:p w:rsidR="005433FF" w:rsidRPr="005433FF" w:rsidRDefault="005433FF" w:rsidP="00A50799">
      <w:pPr>
        <w:pStyle w:val="Heading2"/>
        <w:rPr>
          <w:b w:val="0"/>
          <w:color w:val="auto"/>
          <w:sz w:val="18"/>
          <w:szCs w:val="18"/>
        </w:rPr>
      </w:pPr>
      <w:bookmarkStart w:id="18" w:name="_Toc390937596"/>
      <w:bookmarkStart w:id="19" w:name="_Toc216763291"/>
      <w:bookmarkStart w:id="20" w:name="_Toc216765465"/>
      <w:r>
        <w:rPr>
          <w:b w:val="0"/>
          <w:color w:val="auto"/>
          <w:sz w:val="18"/>
          <w:szCs w:val="18"/>
        </w:rPr>
        <w:t>n/a</w:t>
      </w:r>
      <w:bookmarkEnd w:id="18"/>
    </w:p>
    <w:p w:rsidR="006F3A41" w:rsidRPr="00DC749E" w:rsidRDefault="006F3A41" w:rsidP="00A50799">
      <w:pPr>
        <w:pStyle w:val="Heading2"/>
      </w:pPr>
      <w:bookmarkStart w:id="21" w:name="_Toc390937597"/>
      <w:r w:rsidRPr="00DC749E">
        <w:t>Approval Detail</w:t>
      </w:r>
      <w:bookmarkEnd w:id="19"/>
      <w:bookmarkEnd w:id="20"/>
      <w:bookmarkEnd w:id="21"/>
    </w:p>
    <w:p w:rsidR="00831006" w:rsidRPr="00416718" w:rsidRDefault="00120F91" w:rsidP="00416718">
      <w:pPr>
        <w:pStyle w:val="ABLOCKPARA"/>
        <w:ind w:left="360"/>
        <w:rPr>
          <w:i/>
          <w:sz w:val="18"/>
          <w:szCs w:val="18"/>
        </w:rPr>
      </w:pPr>
      <w:r w:rsidRPr="00416718">
        <w:rPr>
          <w:i/>
          <w:sz w:val="18"/>
          <w:szCs w:val="18"/>
        </w:rPr>
        <w:t>This document requires approval from the following</w:t>
      </w:r>
      <w:r w:rsidR="00381317" w:rsidRPr="00416718">
        <w:rPr>
          <w:i/>
          <w:sz w:val="18"/>
          <w:szCs w:val="18"/>
        </w:rPr>
        <w:t xml:space="preserve"> people</w:t>
      </w:r>
      <w:r w:rsidRPr="00416718">
        <w:rPr>
          <w:i/>
          <w:sz w:val="18"/>
          <w:szCs w:val="18"/>
        </w:rPr>
        <w:t>:</w:t>
      </w:r>
      <w:r w:rsidR="00DB5041" w:rsidRPr="00416718">
        <w:rPr>
          <w:i/>
          <w:sz w:val="18"/>
          <w:szCs w:val="18"/>
        </w:rPr>
        <w:t xml:space="preserve"> </w:t>
      </w:r>
    </w:p>
    <w:tbl>
      <w:tblPr>
        <w:tblpPr w:leftFromText="180" w:rightFromText="180" w:vertAnchor="text" w:horzAnchor="margin" w:tblpX="468" w:tblpY="109"/>
        <w:tblW w:w="964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638"/>
        <w:gridCol w:w="3960"/>
        <w:gridCol w:w="2160"/>
        <w:gridCol w:w="1890"/>
      </w:tblGrid>
      <w:tr w:rsidR="004264E4" w:rsidRPr="00416718" w:rsidTr="004264E4">
        <w:trPr>
          <w:trHeight w:val="49"/>
        </w:trPr>
        <w:tc>
          <w:tcPr>
            <w:tcW w:w="1638" w:type="dxa"/>
            <w:shd w:val="clear" w:color="auto" w:fill="D9D9D9" w:themeFill="background1" w:themeFillShade="D9"/>
            <w:vAlign w:val="center"/>
          </w:tcPr>
          <w:p w:rsidR="004264E4" w:rsidRPr="00416718" w:rsidRDefault="004264E4" w:rsidP="00DC69DD">
            <w:pPr>
              <w:pStyle w:val="ChangeControlTableHeading"/>
              <w:jc w:val="left"/>
              <w:rPr>
                <w:rFonts w:ascii="Arial" w:hAnsi="Arial" w:cs="Arial"/>
                <w:sz w:val="18"/>
                <w:szCs w:val="18"/>
              </w:rPr>
            </w:pPr>
            <w:r w:rsidRPr="00416718">
              <w:rPr>
                <w:rFonts w:ascii="Arial" w:hAnsi="Arial" w:cs="Arial"/>
                <w:sz w:val="18"/>
                <w:szCs w:val="18"/>
              </w:rPr>
              <w:t>Approver</w:t>
            </w:r>
          </w:p>
        </w:tc>
        <w:tc>
          <w:tcPr>
            <w:tcW w:w="3960" w:type="dxa"/>
            <w:shd w:val="clear" w:color="auto" w:fill="D9D9D9" w:themeFill="background1" w:themeFillShade="D9"/>
            <w:tcMar>
              <w:top w:w="29" w:type="dxa"/>
              <w:left w:w="115" w:type="dxa"/>
              <w:bottom w:w="29" w:type="dxa"/>
              <w:right w:w="115" w:type="dxa"/>
            </w:tcMar>
            <w:vAlign w:val="center"/>
          </w:tcPr>
          <w:p w:rsidR="004264E4" w:rsidRPr="00416718" w:rsidRDefault="004264E4" w:rsidP="004264E4">
            <w:pPr>
              <w:pStyle w:val="ChangeControlTableHeading"/>
              <w:jc w:val="left"/>
              <w:rPr>
                <w:rFonts w:ascii="Arial" w:hAnsi="Arial" w:cs="Arial"/>
                <w:sz w:val="18"/>
                <w:szCs w:val="18"/>
              </w:rPr>
            </w:pPr>
            <w:r w:rsidRPr="00416718">
              <w:rPr>
                <w:rFonts w:ascii="Arial" w:hAnsi="Arial" w:cs="Arial"/>
                <w:sz w:val="18"/>
                <w:szCs w:val="18"/>
              </w:rPr>
              <w:t>Document Version</w:t>
            </w:r>
          </w:p>
        </w:tc>
        <w:tc>
          <w:tcPr>
            <w:tcW w:w="2160" w:type="dxa"/>
            <w:shd w:val="clear" w:color="auto" w:fill="D9D9D9" w:themeFill="background1" w:themeFillShade="D9"/>
            <w:tcMar>
              <w:top w:w="29" w:type="dxa"/>
              <w:left w:w="115" w:type="dxa"/>
              <w:bottom w:w="29" w:type="dxa"/>
              <w:right w:w="115" w:type="dxa"/>
            </w:tcMar>
            <w:vAlign w:val="center"/>
          </w:tcPr>
          <w:p w:rsidR="004264E4" w:rsidRPr="00416718" w:rsidRDefault="004264E4" w:rsidP="00DC69DD">
            <w:pPr>
              <w:pStyle w:val="ChangeControlTableHeading"/>
              <w:jc w:val="left"/>
              <w:rPr>
                <w:rFonts w:ascii="Arial" w:hAnsi="Arial" w:cs="Arial"/>
                <w:sz w:val="18"/>
                <w:szCs w:val="18"/>
              </w:rPr>
            </w:pPr>
            <w:r>
              <w:rPr>
                <w:rFonts w:ascii="Arial" w:hAnsi="Arial" w:cs="Arial"/>
                <w:sz w:val="18"/>
                <w:szCs w:val="18"/>
              </w:rPr>
              <w:t>Approval Date</w:t>
            </w:r>
          </w:p>
        </w:tc>
        <w:tc>
          <w:tcPr>
            <w:tcW w:w="1890" w:type="dxa"/>
            <w:shd w:val="clear" w:color="auto" w:fill="D9D9D9" w:themeFill="background1" w:themeFillShade="D9"/>
          </w:tcPr>
          <w:p w:rsidR="004264E4" w:rsidRPr="00416718" w:rsidRDefault="004264E4" w:rsidP="00DC69DD">
            <w:pPr>
              <w:pStyle w:val="ChangeControlTableHeading"/>
              <w:jc w:val="left"/>
              <w:rPr>
                <w:rFonts w:ascii="Arial" w:hAnsi="Arial" w:cs="Arial"/>
                <w:sz w:val="18"/>
                <w:szCs w:val="18"/>
              </w:rPr>
            </w:pPr>
            <w:r>
              <w:rPr>
                <w:rFonts w:ascii="Arial" w:hAnsi="Arial" w:cs="Arial"/>
                <w:sz w:val="18"/>
                <w:szCs w:val="18"/>
              </w:rPr>
              <w:t>Embedded Approval Ema</w:t>
            </w:r>
          </w:p>
        </w:tc>
      </w:tr>
      <w:tr w:rsidR="004264E4" w:rsidRPr="00BD73A4" w:rsidTr="004264E4">
        <w:tc>
          <w:tcPr>
            <w:tcW w:w="1638" w:type="dxa"/>
          </w:tcPr>
          <w:p w:rsidR="004264E4" w:rsidRPr="00597776" w:rsidRDefault="00BC16E9" w:rsidP="00DC69DD">
            <w:pPr>
              <w:pStyle w:val="ChangeControlTableHeading"/>
              <w:jc w:val="left"/>
              <w:rPr>
                <w:rFonts w:ascii="Arial" w:hAnsi="Arial" w:cs="Arial"/>
                <w:b w:val="0"/>
                <w:sz w:val="18"/>
                <w:szCs w:val="18"/>
                <w:lang w:val="es-AR"/>
              </w:rPr>
            </w:pPr>
            <w:r>
              <w:rPr>
                <w:rFonts w:ascii="Arial" w:hAnsi="Arial" w:cs="Arial"/>
                <w:b w:val="0"/>
                <w:sz w:val="18"/>
                <w:szCs w:val="18"/>
                <w:lang w:val="es-AR"/>
              </w:rPr>
              <w:t>Xxxx Xxxxxx</w:t>
            </w:r>
          </w:p>
        </w:tc>
        <w:tc>
          <w:tcPr>
            <w:tcW w:w="3960" w:type="dxa"/>
            <w:tcMar>
              <w:top w:w="29" w:type="dxa"/>
              <w:left w:w="115" w:type="dxa"/>
              <w:bottom w:w="29" w:type="dxa"/>
              <w:right w:w="115" w:type="dxa"/>
            </w:tcMar>
          </w:tcPr>
          <w:p w:rsidR="004264E4" w:rsidRPr="00BD73A4" w:rsidRDefault="00BD73A4" w:rsidP="00DC69DD">
            <w:pPr>
              <w:pStyle w:val="ChangeControlTableHeading"/>
              <w:jc w:val="left"/>
              <w:rPr>
                <w:rFonts w:ascii="Arial" w:hAnsi="Arial" w:cs="Arial"/>
                <w:b w:val="0"/>
                <w:sz w:val="18"/>
                <w:szCs w:val="18"/>
                <w:lang w:val="es-AR"/>
              </w:rPr>
            </w:pPr>
            <w:r>
              <w:rPr>
                <w:rFonts w:ascii="Arial" w:hAnsi="Arial" w:cs="Arial"/>
                <w:b w:val="0"/>
                <w:sz w:val="18"/>
                <w:szCs w:val="18"/>
                <w:lang w:val="es-AR"/>
              </w:rPr>
              <w:t>1.0</w:t>
            </w:r>
          </w:p>
        </w:tc>
        <w:tc>
          <w:tcPr>
            <w:tcW w:w="2160" w:type="dxa"/>
            <w:tcMar>
              <w:top w:w="29" w:type="dxa"/>
              <w:left w:w="115" w:type="dxa"/>
              <w:bottom w:w="29" w:type="dxa"/>
              <w:right w:w="115" w:type="dxa"/>
            </w:tcMar>
          </w:tcPr>
          <w:p w:rsidR="004264E4" w:rsidRPr="00BD73A4" w:rsidRDefault="004264E4" w:rsidP="00DC69DD">
            <w:pPr>
              <w:pStyle w:val="ChangeControlTableHeading"/>
              <w:jc w:val="left"/>
              <w:rPr>
                <w:rFonts w:ascii="Arial" w:hAnsi="Arial" w:cs="Arial"/>
                <w:b w:val="0"/>
                <w:sz w:val="18"/>
                <w:szCs w:val="18"/>
                <w:lang w:val="es-AR"/>
              </w:rPr>
            </w:pPr>
          </w:p>
        </w:tc>
        <w:tc>
          <w:tcPr>
            <w:tcW w:w="1890" w:type="dxa"/>
          </w:tcPr>
          <w:p w:rsidR="004264E4" w:rsidRPr="00BD73A4" w:rsidRDefault="004264E4" w:rsidP="00DC69DD">
            <w:pPr>
              <w:pStyle w:val="ChangeControlTableHeading"/>
              <w:jc w:val="left"/>
              <w:rPr>
                <w:rFonts w:ascii="Arial" w:hAnsi="Arial" w:cs="Arial"/>
                <w:b w:val="0"/>
                <w:sz w:val="18"/>
                <w:szCs w:val="18"/>
                <w:lang w:val="es-AR"/>
              </w:rPr>
            </w:pPr>
          </w:p>
        </w:tc>
      </w:tr>
    </w:tbl>
    <w:p w:rsidR="00831006" w:rsidRPr="00BD73A4" w:rsidRDefault="00831006" w:rsidP="004E3669">
      <w:pPr>
        <w:pStyle w:val="ABLOCKPARA"/>
        <w:rPr>
          <w:i/>
          <w:color w:val="0000FF"/>
          <w:lang w:val="es-AR"/>
        </w:rPr>
      </w:pPr>
    </w:p>
    <w:p w:rsidR="00831006" w:rsidRPr="00BD73A4" w:rsidRDefault="00831006" w:rsidP="004E3669">
      <w:pPr>
        <w:pStyle w:val="ABLOCKPARA"/>
        <w:rPr>
          <w:i/>
          <w:color w:val="0000FF"/>
          <w:lang w:val="es-AR"/>
        </w:rPr>
      </w:pPr>
    </w:p>
    <w:p w:rsidR="00831006" w:rsidRPr="00BD73A4" w:rsidRDefault="00831006" w:rsidP="004E3669">
      <w:pPr>
        <w:pStyle w:val="ABLOCKPARA"/>
        <w:rPr>
          <w:i/>
          <w:color w:val="0000FF"/>
          <w:lang w:val="es-AR"/>
        </w:rPr>
      </w:pPr>
    </w:p>
    <w:p w:rsidR="00FC7D45" w:rsidRPr="00BD73A4" w:rsidRDefault="00FC7D45" w:rsidP="00FC7D45">
      <w:pPr>
        <w:rPr>
          <w:kern w:val="28"/>
          <w:lang w:val="es-AR"/>
        </w:rPr>
      </w:pPr>
    </w:p>
    <w:p w:rsidR="00FC7D45" w:rsidRPr="00BD73A4" w:rsidRDefault="00FC7D45" w:rsidP="00FC7D45">
      <w:pPr>
        <w:rPr>
          <w:kern w:val="28"/>
          <w:lang w:val="es-AR"/>
        </w:rPr>
      </w:pPr>
    </w:p>
    <w:p w:rsidR="00FC7D45" w:rsidRPr="00BD73A4" w:rsidRDefault="00FC7D45" w:rsidP="00FC7D45">
      <w:pPr>
        <w:rPr>
          <w:kern w:val="28"/>
          <w:lang w:val="es-AR"/>
        </w:rPr>
      </w:pPr>
    </w:p>
    <w:p w:rsidR="00FC7D45" w:rsidRPr="00BD73A4" w:rsidRDefault="00FC7D45" w:rsidP="00FC7D45">
      <w:pPr>
        <w:rPr>
          <w:kern w:val="28"/>
          <w:lang w:val="es-AR"/>
        </w:rPr>
      </w:pPr>
    </w:p>
    <w:p w:rsidR="00FC7D45" w:rsidRPr="00BD73A4" w:rsidRDefault="00FC7D45" w:rsidP="00FC7D45">
      <w:pPr>
        <w:rPr>
          <w:kern w:val="28"/>
          <w:lang w:val="es-AR"/>
        </w:rPr>
      </w:pPr>
    </w:p>
    <w:p w:rsidR="00FC7D45" w:rsidRPr="00BD73A4" w:rsidRDefault="00FC7D45" w:rsidP="00FC7D45">
      <w:pPr>
        <w:rPr>
          <w:kern w:val="28"/>
          <w:lang w:val="es-AR"/>
        </w:rPr>
      </w:pPr>
    </w:p>
    <w:p w:rsidR="00FC7D45" w:rsidRPr="00BD73A4" w:rsidRDefault="00FC7D45" w:rsidP="00FC7D45">
      <w:pPr>
        <w:rPr>
          <w:kern w:val="28"/>
          <w:lang w:val="es-AR"/>
        </w:rPr>
      </w:pPr>
    </w:p>
    <w:p w:rsidR="006A595E" w:rsidRDefault="006F3A41" w:rsidP="00FC7D45">
      <w:pPr>
        <w:pStyle w:val="Heading1"/>
      </w:pPr>
      <w:r w:rsidRPr="00BD73A4">
        <w:rPr>
          <w:lang w:val="es-AR"/>
        </w:rPr>
        <w:br w:type="page"/>
      </w:r>
      <w:bookmarkStart w:id="22" w:name="_Toc390937598"/>
      <w:bookmarkEnd w:id="8"/>
      <w:bookmarkEnd w:id="9"/>
      <w:bookmarkEnd w:id="10"/>
      <w:r w:rsidR="00DC69DD">
        <w:lastRenderedPageBreak/>
        <w:t>Solution Overview</w:t>
      </w:r>
      <w:bookmarkEnd w:id="22"/>
    </w:p>
    <w:p w:rsidR="00F115CB" w:rsidRDefault="00F115CB" w:rsidP="00A50799">
      <w:pPr>
        <w:pStyle w:val="Heading2"/>
      </w:pPr>
      <w:bookmarkStart w:id="23" w:name="_Toc390937599"/>
      <w:r>
        <w:t>Design Scope</w:t>
      </w:r>
      <w:bookmarkEnd w:id="23"/>
    </w:p>
    <w:p w:rsidR="00740D34" w:rsidRDefault="00740D34" w:rsidP="00402F85">
      <w:pPr>
        <w:ind w:left="576"/>
        <w:rPr>
          <w:rFonts w:asciiTheme="minorHAnsi" w:hAnsiTheme="minorHAnsi" w:cs="Times New Roman"/>
          <w:sz w:val="22"/>
          <w:szCs w:val="22"/>
          <w:lang w:val="es-AR"/>
        </w:rPr>
      </w:pPr>
    </w:p>
    <w:p w:rsidR="00BC16E9" w:rsidRPr="00EE1337" w:rsidRDefault="00BC16E9" w:rsidP="00EE1337">
      <w:pPr>
        <w:pStyle w:val="ListParagraph"/>
        <w:numPr>
          <w:ilvl w:val="1"/>
          <w:numId w:val="18"/>
        </w:numPr>
        <w:rPr>
          <w:rFonts w:eastAsia="Times New Roman"/>
          <w:color w:val="000000"/>
          <w:lang w:val="es-AR" w:eastAsia="es-AR"/>
        </w:rPr>
      </w:pPr>
      <w:r>
        <w:rPr>
          <w:rFonts w:eastAsia="Times New Roman"/>
          <w:color w:val="000000"/>
          <w:lang w:val="es-AR" w:eastAsia="es-AR"/>
        </w:rPr>
        <w:t xml:space="preserve">Poder identificar si Factura A, de Factura A con Leyenda en la carga de </w:t>
      </w:r>
      <w:r w:rsidR="00EE1337">
        <w:rPr>
          <w:rFonts w:eastAsia="Times New Roman"/>
          <w:color w:val="000000"/>
          <w:lang w:val="es-AR" w:eastAsia="es-AR"/>
        </w:rPr>
        <w:t>PAYDOM / DNOTEDOM / CNOTEDOM</w:t>
      </w:r>
    </w:p>
    <w:p w:rsidR="00BC16E9" w:rsidRDefault="00BC16E9" w:rsidP="008C574D">
      <w:pPr>
        <w:pStyle w:val="ListParagraph"/>
        <w:numPr>
          <w:ilvl w:val="1"/>
          <w:numId w:val="15"/>
        </w:numPr>
        <w:rPr>
          <w:rFonts w:eastAsia="Times New Roman"/>
          <w:color w:val="000000"/>
          <w:lang w:val="es-AR" w:eastAsia="es-AR"/>
        </w:rPr>
      </w:pPr>
      <w:r>
        <w:rPr>
          <w:rFonts w:eastAsia="Times New Roman"/>
          <w:color w:val="000000"/>
          <w:lang w:val="es-AR" w:eastAsia="es-AR"/>
        </w:rPr>
        <w:t xml:space="preserve">Mandar de manera Identificados los </w:t>
      </w:r>
      <w:r w:rsidR="00EE1337">
        <w:rPr>
          <w:rFonts w:eastAsia="Times New Roman"/>
          <w:color w:val="000000"/>
          <w:lang w:val="es-AR" w:eastAsia="es-AR"/>
        </w:rPr>
        <w:t>Documentos</w:t>
      </w:r>
      <w:r>
        <w:rPr>
          <w:rFonts w:eastAsia="Times New Roman"/>
          <w:color w:val="000000"/>
          <w:lang w:val="es-AR" w:eastAsia="es-AR"/>
        </w:rPr>
        <w:t xml:space="preserve"> a JDE</w:t>
      </w:r>
    </w:p>
    <w:p w:rsidR="00BC16E9" w:rsidRDefault="00BC16E9" w:rsidP="008C574D">
      <w:pPr>
        <w:pStyle w:val="ListParagraph"/>
        <w:numPr>
          <w:ilvl w:val="1"/>
          <w:numId w:val="15"/>
        </w:numPr>
        <w:rPr>
          <w:rFonts w:eastAsia="Times New Roman"/>
          <w:color w:val="000000"/>
          <w:lang w:val="es-AR" w:eastAsia="es-AR"/>
        </w:rPr>
      </w:pPr>
      <w:r>
        <w:rPr>
          <w:rFonts w:eastAsia="Times New Roman"/>
          <w:color w:val="000000"/>
          <w:lang w:val="es-AR" w:eastAsia="es-AR"/>
        </w:rPr>
        <w:t>Solamente para Owners de Argentina. (configurable)</w:t>
      </w:r>
    </w:p>
    <w:p w:rsidR="00D337C7" w:rsidRDefault="00D337C7" w:rsidP="00D337C7">
      <w:pPr>
        <w:rPr>
          <w:rFonts w:eastAsia="Times New Roman"/>
          <w:color w:val="000000"/>
          <w:lang w:val="es-AR" w:eastAsia="es-AR"/>
        </w:rPr>
      </w:pPr>
    </w:p>
    <w:p w:rsidR="00D337C7" w:rsidRPr="00D337C7" w:rsidRDefault="00D337C7" w:rsidP="00D337C7">
      <w:pPr>
        <w:pStyle w:val="Heading2"/>
      </w:pPr>
      <w:r>
        <w:t>Out of Scope</w:t>
      </w:r>
    </w:p>
    <w:p w:rsidR="00BC16E9" w:rsidRDefault="00BC16E9" w:rsidP="008C574D">
      <w:pPr>
        <w:pStyle w:val="ListParagraph"/>
        <w:numPr>
          <w:ilvl w:val="0"/>
          <w:numId w:val="16"/>
        </w:numPr>
        <w:rPr>
          <w:rFonts w:eastAsia="Times New Roman"/>
          <w:color w:val="000000"/>
          <w:lang w:val="es-AR" w:eastAsia="es-AR"/>
        </w:rPr>
      </w:pPr>
      <w:r>
        <w:rPr>
          <w:rFonts w:eastAsia="Times New Roman"/>
          <w:color w:val="000000"/>
          <w:lang w:val="es-AR" w:eastAsia="es-AR"/>
        </w:rPr>
        <w:t>Modificación de algún reporte en FTS.</w:t>
      </w:r>
    </w:p>
    <w:p w:rsidR="00BC16E9" w:rsidRDefault="00BC16E9" w:rsidP="008C574D">
      <w:pPr>
        <w:pStyle w:val="ListParagraph"/>
        <w:numPr>
          <w:ilvl w:val="0"/>
          <w:numId w:val="16"/>
        </w:numPr>
        <w:rPr>
          <w:rFonts w:eastAsia="Times New Roman"/>
          <w:color w:val="000000"/>
          <w:lang w:val="es-AR" w:eastAsia="es-AR"/>
        </w:rPr>
      </w:pPr>
      <w:r>
        <w:rPr>
          <w:rFonts w:eastAsia="Times New Roman"/>
          <w:color w:val="000000"/>
          <w:lang w:val="es-AR" w:eastAsia="es-AR"/>
        </w:rPr>
        <w:t>Cargar alguna Información Adicional de estos tipos.</w:t>
      </w:r>
    </w:p>
    <w:p w:rsidR="004B3DA4" w:rsidRPr="006E774C" w:rsidRDefault="004B3DA4" w:rsidP="008C574D">
      <w:pPr>
        <w:pStyle w:val="ListParagraph"/>
        <w:numPr>
          <w:ilvl w:val="0"/>
          <w:numId w:val="16"/>
        </w:numPr>
        <w:rPr>
          <w:rFonts w:eastAsia="Times New Roman"/>
          <w:color w:val="000000"/>
          <w:lang w:val="es-AR" w:eastAsia="es-AR"/>
        </w:rPr>
      </w:pPr>
      <w:r>
        <w:rPr>
          <w:rFonts w:eastAsia="Times New Roman"/>
          <w:color w:val="000000"/>
          <w:lang w:val="es-AR" w:eastAsia="es-AR"/>
        </w:rPr>
        <w:t>Realizar estos cambios en Boolmart (Malta) ya que no carga PAYDOM en FTS</w:t>
      </w:r>
    </w:p>
    <w:p w:rsidR="001E2F87" w:rsidRPr="004D76A7" w:rsidRDefault="001E2F87" w:rsidP="001E2F87">
      <w:pPr>
        <w:pStyle w:val="ListParagraph"/>
        <w:ind w:left="1440"/>
        <w:rPr>
          <w:rFonts w:eastAsia="Times New Roman"/>
          <w:color w:val="000000"/>
          <w:lang w:val="es-AR" w:eastAsia="es-AR"/>
        </w:rPr>
      </w:pPr>
    </w:p>
    <w:p w:rsidR="00320537" w:rsidRDefault="00C760DC" w:rsidP="00A50799">
      <w:pPr>
        <w:pStyle w:val="Heading2"/>
      </w:pPr>
      <w:bookmarkStart w:id="24" w:name="_Toc390937600"/>
      <w:r>
        <w:t>Assumptions</w:t>
      </w:r>
      <w:bookmarkEnd w:id="24"/>
    </w:p>
    <w:tbl>
      <w:tblPr>
        <w:tblW w:w="9540" w:type="dxa"/>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40"/>
        <w:gridCol w:w="3684"/>
        <w:gridCol w:w="1170"/>
        <w:gridCol w:w="4146"/>
      </w:tblGrid>
      <w:tr w:rsidR="00AC058B" w:rsidRPr="009D749B" w:rsidTr="00B77AF7">
        <w:tc>
          <w:tcPr>
            <w:tcW w:w="540" w:type="dxa"/>
            <w:shd w:val="clear" w:color="auto" w:fill="D9D9D9" w:themeFill="background1" w:themeFillShade="D9"/>
          </w:tcPr>
          <w:p w:rsidR="00AC058B" w:rsidRPr="007D5A0C" w:rsidRDefault="00E82ED7" w:rsidP="00B77AF7">
            <w:pPr>
              <w:pStyle w:val="ChangeControlTableHeading"/>
              <w:rPr>
                <w:rFonts w:ascii="Arial" w:hAnsi="Arial" w:cs="Arial"/>
                <w:sz w:val="18"/>
                <w:szCs w:val="18"/>
              </w:rPr>
            </w:pPr>
            <w:r w:rsidRPr="007D5A0C">
              <w:rPr>
                <w:rFonts w:ascii="Arial" w:hAnsi="Arial" w:cs="Arial"/>
                <w:sz w:val="18"/>
                <w:szCs w:val="18"/>
              </w:rPr>
              <w:t>#</w:t>
            </w:r>
          </w:p>
        </w:tc>
        <w:tc>
          <w:tcPr>
            <w:tcW w:w="3684" w:type="dxa"/>
            <w:shd w:val="clear" w:color="auto" w:fill="D9D9D9" w:themeFill="background1" w:themeFillShade="D9"/>
          </w:tcPr>
          <w:p w:rsidR="00AC058B" w:rsidRPr="007D5A0C" w:rsidRDefault="00E82ED7" w:rsidP="00B77AF7">
            <w:pPr>
              <w:pStyle w:val="ChangeControlTableHeading"/>
              <w:rPr>
                <w:rFonts w:ascii="Arial" w:hAnsi="Arial" w:cs="Arial"/>
                <w:sz w:val="18"/>
                <w:szCs w:val="18"/>
              </w:rPr>
            </w:pPr>
            <w:r w:rsidRPr="007D5A0C">
              <w:rPr>
                <w:rFonts w:ascii="Arial" w:hAnsi="Arial" w:cs="Arial"/>
                <w:sz w:val="18"/>
                <w:szCs w:val="18"/>
              </w:rPr>
              <w:t>Assumptions</w:t>
            </w:r>
          </w:p>
        </w:tc>
        <w:tc>
          <w:tcPr>
            <w:tcW w:w="1170" w:type="dxa"/>
            <w:shd w:val="clear" w:color="auto" w:fill="D9D9D9" w:themeFill="background1" w:themeFillShade="D9"/>
          </w:tcPr>
          <w:p w:rsidR="00AC058B" w:rsidRPr="007D5A0C" w:rsidRDefault="00E82ED7" w:rsidP="00B77AF7">
            <w:pPr>
              <w:pStyle w:val="ChangeControlTableHeading"/>
              <w:rPr>
                <w:rFonts w:ascii="Arial" w:hAnsi="Arial" w:cs="Arial"/>
                <w:sz w:val="18"/>
                <w:szCs w:val="18"/>
              </w:rPr>
            </w:pPr>
            <w:r w:rsidRPr="007D5A0C">
              <w:rPr>
                <w:rFonts w:ascii="Arial" w:hAnsi="Arial" w:cs="Arial"/>
                <w:sz w:val="18"/>
                <w:szCs w:val="18"/>
              </w:rPr>
              <w:t>Date</w:t>
            </w:r>
          </w:p>
        </w:tc>
        <w:tc>
          <w:tcPr>
            <w:tcW w:w="4146" w:type="dxa"/>
            <w:shd w:val="clear" w:color="auto" w:fill="D9D9D9" w:themeFill="background1" w:themeFillShade="D9"/>
          </w:tcPr>
          <w:p w:rsidR="00AC058B" w:rsidRPr="007D5A0C" w:rsidRDefault="00E82ED7" w:rsidP="00B77AF7">
            <w:pPr>
              <w:pStyle w:val="ChangeControlTableHeading"/>
              <w:rPr>
                <w:rFonts w:ascii="Arial" w:hAnsi="Arial" w:cs="Arial"/>
                <w:sz w:val="18"/>
                <w:szCs w:val="18"/>
              </w:rPr>
            </w:pPr>
            <w:r w:rsidRPr="007D5A0C">
              <w:rPr>
                <w:rFonts w:ascii="Arial" w:hAnsi="Arial" w:cs="Arial"/>
                <w:sz w:val="18"/>
                <w:szCs w:val="18"/>
              </w:rPr>
              <w:t>Status</w:t>
            </w:r>
          </w:p>
        </w:tc>
      </w:tr>
      <w:tr w:rsidR="00BD73A4" w:rsidRPr="00EE1337" w:rsidTr="00BD73A4">
        <w:tc>
          <w:tcPr>
            <w:tcW w:w="540" w:type="dxa"/>
            <w:shd w:val="clear" w:color="auto" w:fill="auto"/>
          </w:tcPr>
          <w:p w:rsidR="00BD73A4" w:rsidRPr="00BD73A4" w:rsidRDefault="00BD73A4" w:rsidP="00B77AF7">
            <w:pPr>
              <w:pStyle w:val="ChangeControlTableHeading"/>
              <w:rPr>
                <w:rFonts w:ascii="Arial" w:hAnsi="Arial" w:cs="Arial"/>
                <w:b w:val="0"/>
                <w:sz w:val="18"/>
                <w:szCs w:val="18"/>
              </w:rPr>
            </w:pPr>
            <w:r w:rsidRPr="00BD73A4">
              <w:rPr>
                <w:rFonts w:ascii="Arial" w:hAnsi="Arial" w:cs="Arial"/>
                <w:b w:val="0"/>
                <w:sz w:val="18"/>
                <w:szCs w:val="18"/>
              </w:rPr>
              <w:t>1</w:t>
            </w:r>
          </w:p>
        </w:tc>
        <w:tc>
          <w:tcPr>
            <w:tcW w:w="3684" w:type="dxa"/>
            <w:shd w:val="clear" w:color="auto" w:fill="auto"/>
          </w:tcPr>
          <w:p w:rsidR="00BD73A4" w:rsidRPr="00BD73A4" w:rsidRDefault="00BD73A4" w:rsidP="00B77AF7">
            <w:pPr>
              <w:pStyle w:val="ChangeControlTableHeading"/>
              <w:rPr>
                <w:rFonts w:ascii="Arial" w:hAnsi="Arial" w:cs="Arial"/>
                <w:b w:val="0"/>
                <w:sz w:val="18"/>
                <w:szCs w:val="18"/>
                <w:lang w:val="es-AR"/>
              </w:rPr>
            </w:pPr>
            <w:r w:rsidRPr="00BD73A4">
              <w:rPr>
                <w:rFonts w:ascii="Arial" w:hAnsi="Arial" w:cs="Arial"/>
                <w:b w:val="0"/>
                <w:sz w:val="18"/>
                <w:szCs w:val="18"/>
                <w:lang w:val="es-AR"/>
              </w:rPr>
              <w:t>Descriptas en el Proyect Charter</w:t>
            </w:r>
          </w:p>
        </w:tc>
        <w:tc>
          <w:tcPr>
            <w:tcW w:w="1170" w:type="dxa"/>
            <w:shd w:val="clear" w:color="auto" w:fill="auto"/>
          </w:tcPr>
          <w:p w:rsidR="00BD73A4" w:rsidRPr="00BD73A4" w:rsidRDefault="00BD73A4" w:rsidP="00B77AF7">
            <w:pPr>
              <w:pStyle w:val="ChangeControlTableHeading"/>
              <w:rPr>
                <w:rFonts w:ascii="Arial" w:hAnsi="Arial" w:cs="Arial"/>
                <w:b w:val="0"/>
                <w:sz w:val="18"/>
                <w:szCs w:val="18"/>
                <w:lang w:val="es-AR"/>
              </w:rPr>
            </w:pPr>
          </w:p>
        </w:tc>
        <w:tc>
          <w:tcPr>
            <w:tcW w:w="4146" w:type="dxa"/>
            <w:shd w:val="clear" w:color="auto" w:fill="auto"/>
          </w:tcPr>
          <w:p w:rsidR="00BD73A4" w:rsidRPr="00BD73A4" w:rsidRDefault="00BD73A4" w:rsidP="00B77AF7">
            <w:pPr>
              <w:pStyle w:val="ChangeControlTableHeading"/>
              <w:rPr>
                <w:rFonts w:ascii="Arial" w:hAnsi="Arial" w:cs="Arial"/>
                <w:b w:val="0"/>
                <w:sz w:val="18"/>
                <w:szCs w:val="18"/>
                <w:lang w:val="es-AR"/>
              </w:rPr>
            </w:pPr>
          </w:p>
        </w:tc>
      </w:tr>
    </w:tbl>
    <w:p w:rsidR="00F115CB" w:rsidRDefault="00F115CB" w:rsidP="00A50799">
      <w:pPr>
        <w:pStyle w:val="Heading2"/>
      </w:pPr>
      <w:bookmarkStart w:id="25" w:name="_Toc390937601"/>
      <w:r>
        <w:t>Dependencies</w:t>
      </w:r>
      <w:bookmarkEnd w:id="25"/>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40"/>
        <w:gridCol w:w="3690"/>
        <w:gridCol w:w="2520"/>
        <w:gridCol w:w="2790"/>
      </w:tblGrid>
      <w:tr w:rsidR="00AC058B" w:rsidRPr="00B77AF7" w:rsidTr="00B77AF7">
        <w:tc>
          <w:tcPr>
            <w:tcW w:w="540" w:type="dxa"/>
            <w:shd w:val="clear" w:color="auto" w:fill="D9D9D9" w:themeFill="background1" w:themeFillShade="D9"/>
            <w:vAlign w:val="bottom"/>
          </w:tcPr>
          <w:p w:rsidR="00AC058B" w:rsidRPr="007D5A0C" w:rsidRDefault="00E82ED7" w:rsidP="00B77AF7">
            <w:pPr>
              <w:pStyle w:val="ChangeControlTableHeading"/>
              <w:rPr>
                <w:rFonts w:ascii="Arial" w:hAnsi="Arial" w:cs="Arial"/>
                <w:sz w:val="18"/>
                <w:szCs w:val="18"/>
              </w:rPr>
            </w:pPr>
            <w:r w:rsidRPr="007D5A0C">
              <w:rPr>
                <w:rFonts w:ascii="Arial" w:hAnsi="Arial" w:cs="Arial"/>
                <w:sz w:val="18"/>
                <w:szCs w:val="18"/>
              </w:rPr>
              <w:t>#</w:t>
            </w:r>
          </w:p>
        </w:tc>
        <w:tc>
          <w:tcPr>
            <w:tcW w:w="3690" w:type="dxa"/>
            <w:shd w:val="clear" w:color="auto" w:fill="D9D9D9" w:themeFill="background1" w:themeFillShade="D9"/>
            <w:vAlign w:val="bottom"/>
          </w:tcPr>
          <w:p w:rsidR="00AC058B" w:rsidRPr="007D5A0C" w:rsidRDefault="00E82ED7" w:rsidP="00B77AF7">
            <w:pPr>
              <w:pStyle w:val="ChangeControlTableHeading"/>
              <w:rPr>
                <w:rFonts w:ascii="Arial" w:hAnsi="Arial" w:cs="Arial"/>
                <w:sz w:val="18"/>
                <w:szCs w:val="18"/>
              </w:rPr>
            </w:pPr>
            <w:r w:rsidRPr="007D5A0C">
              <w:rPr>
                <w:rFonts w:ascii="Arial" w:hAnsi="Arial" w:cs="Arial"/>
                <w:sz w:val="18"/>
                <w:szCs w:val="18"/>
              </w:rPr>
              <w:t>Dependencies</w:t>
            </w:r>
          </w:p>
        </w:tc>
        <w:tc>
          <w:tcPr>
            <w:tcW w:w="2520" w:type="dxa"/>
            <w:shd w:val="clear" w:color="auto" w:fill="D9D9D9" w:themeFill="background1" w:themeFillShade="D9"/>
            <w:vAlign w:val="bottom"/>
          </w:tcPr>
          <w:p w:rsidR="00AC058B" w:rsidRPr="007D5A0C" w:rsidRDefault="00B77AF7" w:rsidP="00B77AF7">
            <w:pPr>
              <w:pStyle w:val="ChangeControlTableHeading"/>
              <w:rPr>
                <w:rFonts w:ascii="Arial" w:hAnsi="Arial" w:cs="Arial"/>
                <w:sz w:val="18"/>
                <w:szCs w:val="18"/>
              </w:rPr>
            </w:pPr>
            <w:r w:rsidRPr="007D5A0C">
              <w:rPr>
                <w:rFonts w:ascii="Arial" w:hAnsi="Arial" w:cs="Arial"/>
                <w:sz w:val="18"/>
                <w:szCs w:val="18"/>
              </w:rPr>
              <w:t>Internal/E</w:t>
            </w:r>
            <w:r w:rsidR="00E82ED7" w:rsidRPr="007D5A0C">
              <w:rPr>
                <w:rFonts w:ascii="Arial" w:hAnsi="Arial" w:cs="Arial"/>
                <w:sz w:val="18"/>
                <w:szCs w:val="18"/>
              </w:rPr>
              <w:t xml:space="preserve">xternal to </w:t>
            </w:r>
            <w:r w:rsidRPr="007D5A0C">
              <w:rPr>
                <w:rFonts w:ascii="Arial" w:hAnsi="Arial" w:cs="Arial"/>
                <w:sz w:val="18"/>
                <w:szCs w:val="18"/>
              </w:rPr>
              <w:t>P</w:t>
            </w:r>
            <w:r w:rsidR="00E82ED7" w:rsidRPr="007D5A0C">
              <w:rPr>
                <w:rFonts w:ascii="Arial" w:hAnsi="Arial" w:cs="Arial"/>
                <w:sz w:val="18"/>
                <w:szCs w:val="18"/>
              </w:rPr>
              <w:t>roject</w:t>
            </w:r>
          </w:p>
        </w:tc>
        <w:tc>
          <w:tcPr>
            <w:tcW w:w="2790" w:type="dxa"/>
            <w:shd w:val="clear" w:color="auto" w:fill="D9D9D9" w:themeFill="background1" w:themeFillShade="D9"/>
            <w:vAlign w:val="bottom"/>
          </w:tcPr>
          <w:p w:rsidR="00AC058B" w:rsidRPr="007D5A0C" w:rsidRDefault="00AC058B" w:rsidP="00B77AF7">
            <w:pPr>
              <w:pStyle w:val="ChangeControlTableHeading"/>
              <w:rPr>
                <w:rFonts w:ascii="Arial" w:hAnsi="Arial" w:cs="Arial"/>
                <w:sz w:val="18"/>
                <w:szCs w:val="18"/>
              </w:rPr>
            </w:pPr>
            <w:r w:rsidRPr="007D5A0C">
              <w:rPr>
                <w:rFonts w:ascii="Arial" w:hAnsi="Arial" w:cs="Arial"/>
                <w:sz w:val="18"/>
                <w:szCs w:val="18"/>
              </w:rPr>
              <w:t>Responsible</w:t>
            </w:r>
          </w:p>
        </w:tc>
      </w:tr>
    </w:tbl>
    <w:p w:rsidR="00E22654" w:rsidRDefault="00E22654">
      <w:pPr>
        <w:pStyle w:val="ListParagraph"/>
        <w:ind w:left="1080"/>
        <w:rPr>
          <w:sz w:val="18"/>
          <w:szCs w:val="18"/>
        </w:rPr>
      </w:pPr>
    </w:p>
    <w:p w:rsidR="00C760DC" w:rsidRDefault="00C760DC" w:rsidP="00A50799">
      <w:pPr>
        <w:pStyle w:val="Heading2"/>
      </w:pPr>
      <w:bookmarkStart w:id="26" w:name="_Toc390937602"/>
      <w:r w:rsidRPr="00DC749E">
        <w:t>Constraints</w:t>
      </w:r>
      <w:bookmarkEnd w:id="26"/>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40"/>
        <w:gridCol w:w="4230"/>
        <w:gridCol w:w="4835"/>
      </w:tblGrid>
      <w:tr w:rsidR="00AC058B" w:rsidRPr="00FA3FC9" w:rsidTr="007D5A0C">
        <w:trPr>
          <w:trHeight w:val="215"/>
        </w:trPr>
        <w:tc>
          <w:tcPr>
            <w:tcW w:w="540" w:type="dxa"/>
            <w:shd w:val="clear" w:color="auto" w:fill="D9D9D9" w:themeFill="background1" w:themeFillShade="D9"/>
            <w:vAlign w:val="bottom"/>
          </w:tcPr>
          <w:p w:rsidR="00AC058B" w:rsidRPr="007D5A0C" w:rsidRDefault="00E82ED7" w:rsidP="00B77AF7">
            <w:pPr>
              <w:pStyle w:val="BodyTextIndent"/>
              <w:ind w:left="0"/>
              <w:jc w:val="center"/>
              <w:rPr>
                <w:b/>
                <w:i/>
                <w:sz w:val="18"/>
                <w:szCs w:val="18"/>
              </w:rPr>
            </w:pPr>
            <w:r w:rsidRPr="007D5A0C">
              <w:rPr>
                <w:b/>
                <w:sz w:val="18"/>
                <w:szCs w:val="18"/>
              </w:rPr>
              <w:t>#</w:t>
            </w:r>
          </w:p>
        </w:tc>
        <w:tc>
          <w:tcPr>
            <w:tcW w:w="4230" w:type="dxa"/>
            <w:shd w:val="clear" w:color="auto" w:fill="D9D9D9" w:themeFill="background1" w:themeFillShade="D9"/>
            <w:vAlign w:val="bottom"/>
          </w:tcPr>
          <w:p w:rsidR="00AC058B" w:rsidRPr="007D5A0C" w:rsidRDefault="00E82ED7" w:rsidP="00B77AF7">
            <w:pPr>
              <w:pStyle w:val="BodyTextIndent"/>
              <w:ind w:left="0"/>
              <w:jc w:val="center"/>
              <w:rPr>
                <w:b/>
                <w:i/>
                <w:sz w:val="18"/>
                <w:szCs w:val="18"/>
              </w:rPr>
            </w:pPr>
            <w:r w:rsidRPr="007D5A0C">
              <w:rPr>
                <w:b/>
                <w:sz w:val="18"/>
                <w:szCs w:val="18"/>
              </w:rPr>
              <w:t>Constraints</w:t>
            </w:r>
          </w:p>
        </w:tc>
        <w:tc>
          <w:tcPr>
            <w:tcW w:w="4835" w:type="dxa"/>
            <w:shd w:val="clear" w:color="auto" w:fill="D9D9D9" w:themeFill="background1" w:themeFillShade="D9"/>
            <w:vAlign w:val="bottom"/>
          </w:tcPr>
          <w:p w:rsidR="00AC058B" w:rsidRPr="007D5A0C" w:rsidRDefault="00E82ED7" w:rsidP="00B77AF7">
            <w:pPr>
              <w:pStyle w:val="BodyTextIndent"/>
              <w:ind w:left="0"/>
              <w:jc w:val="center"/>
              <w:rPr>
                <w:b/>
                <w:i/>
                <w:sz w:val="18"/>
                <w:szCs w:val="18"/>
              </w:rPr>
            </w:pPr>
            <w:r w:rsidRPr="007D5A0C">
              <w:rPr>
                <w:b/>
                <w:sz w:val="18"/>
                <w:szCs w:val="18"/>
              </w:rPr>
              <w:t>Implications</w:t>
            </w:r>
          </w:p>
        </w:tc>
      </w:tr>
    </w:tbl>
    <w:p w:rsidR="00402F85" w:rsidRPr="00402F85" w:rsidRDefault="00402F85" w:rsidP="00402F85"/>
    <w:p w:rsidR="00C140EF" w:rsidRDefault="00C140EF" w:rsidP="00A50799">
      <w:pPr>
        <w:pStyle w:val="Heading2"/>
      </w:pPr>
      <w:bookmarkStart w:id="27" w:name="_Toc390937603"/>
      <w:bookmarkStart w:id="28" w:name="_Toc64276539"/>
      <w:bookmarkStart w:id="29" w:name="_Toc130966529"/>
      <w:bookmarkStart w:id="30" w:name="_Toc133644551"/>
      <w:bookmarkStart w:id="31" w:name="_Toc63843664"/>
      <w:bookmarkStart w:id="32" w:name="_Toc63844235"/>
      <w:bookmarkStart w:id="33" w:name="_Toc63844972"/>
      <w:bookmarkStart w:id="34" w:name="_Toc63845242"/>
      <w:bookmarkEnd w:id="11"/>
      <w:bookmarkEnd w:id="12"/>
      <w:bookmarkEnd w:id="13"/>
      <w:bookmarkEnd w:id="14"/>
      <w:r>
        <w:t>Prerequisites</w:t>
      </w:r>
      <w:bookmarkEnd w:id="27"/>
    </w:p>
    <w:p w:rsidR="00B77AF7" w:rsidRDefault="00B77AF7">
      <w:pPr>
        <w:rPr>
          <w:b/>
          <w:i/>
          <w:color w:val="3070BE"/>
          <w:sz w:val="24"/>
        </w:rPr>
      </w:pPr>
      <w:r>
        <w:br w:type="page"/>
      </w:r>
    </w:p>
    <w:p w:rsidR="005677CA" w:rsidRDefault="005677CA" w:rsidP="00A50799">
      <w:pPr>
        <w:pStyle w:val="Heading2"/>
      </w:pPr>
      <w:bookmarkStart w:id="35" w:name="_Toc390937604"/>
      <w:r>
        <w:lastRenderedPageBreak/>
        <w:t>Solution Components</w:t>
      </w:r>
      <w:bookmarkEnd w:id="35"/>
    </w:p>
    <w:p w:rsidR="00294E26" w:rsidRPr="007D5A0C" w:rsidRDefault="00294E26" w:rsidP="00294E26">
      <w:pPr>
        <w:ind w:left="576"/>
        <w:rPr>
          <w:kern w:val="28"/>
        </w:rPr>
      </w:pPr>
    </w:p>
    <w:p w:rsidR="00090A22" w:rsidRDefault="00090A22" w:rsidP="005418C7">
      <w:pPr>
        <w:pStyle w:val="Heading1"/>
      </w:pPr>
      <w:bookmarkStart w:id="36" w:name="_Toc390937605"/>
      <w:bookmarkEnd w:id="28"/>
      <w:bookmarkEnd w:id="29"/>
      <w:bookmarkEnd w:id="30"/>
      <w:r>
        <w:t>Function</w:t>
      </w:r>
      <w:r w:rsidR="00102A7F">
        <w:t>al</w:t>
      </w:r>
      <w:r>
        <w:t xml:space="preserve"> Design</w:t>
      </w:r>
      <w:bookmarkEnd w:id="36"/>
    </w:p>
    <w:p w:rsidR="00102A7F" w:rsidRDefault="005D1672" w:rsidP="00A50799">
      <w:pPr>
        <w:pStyle w:val="Heading2"/>
      </w:pPr>
      <w:bookmarkStart w:id="37" w:name="_Toc390937606"/>
      <w:r>
        <w:t>S</w:t>
      </w:r>
      <w:r w:rsidR="00102A7F">
        <w:t>ystem Functions</w:t>
      </w:r>
      <w:bookmarkEnd w:id="37"/>
    </w:p>
    <w:p w:rsidR="00E330FE" w:rsidRDefault="00E330FE" w:rsidP="00090A22">
      <w:pPr>
        <w:rPr>
          <w:i/>
          <w:color w:val="0000FF"/>
          <w:sz w:val="18"/>
          <w:szCs w:val="18"/>
        </w:rPr>
      </w:pPr>
    </w:p>
    <w:tbl>
      <w:tblPr>
        <w:tblStyle w:val="TableGrid"/>
        <w:tblW w:w="0" w:type="auto"/>
        <w:tblLook w:val="04A0" w:firstRow="1" w:lastRow="0" w:firstColumn="1" w:lastColumn="0" w:noHBand="0" w:noVBand="1"/>
      </w:tblPr>
      <w:tblGrid>
        <w:gridCol w:w="1737"/>
        <w:gridCol w:w="1737"/>
        <w:gridCol w:w="2151"/>
        <w:gridCol w:w="1571"/>
        <w:gridCol w:w="1142"/>
        <w:gridCol w:w="2102"/>
      </w:tblGrid>
      <w:tr w:rsidR="00E330FE" w:rsidTr="00040911">
        <w:tc>
          <w:tcPr>
            <w:tcW w:w="1737" w:type="dxa"/>
          </w:tcPr>
          <w:p w:rsidR="00E330FE" w:rsidRPr="00E330FE" w:rsidRDefault="00E330FE" w:rsidP="00090A22">
            <w:pPr>
              <w:rPr>
                <w:b/>
                <w:sz w:val="18"/>
                <w:szCs w:val="18"/>
              </w:rPr>
            </w:pPr>
            <w:bookmarkStart w:id="38" w:name="_Hlk534269426"/>
            <w:r w:rsidRPr="00E330FE">
              <w:rPr>
                <w:b/>
                <w:sz w:val="18"/>
                <w:szCs w:val="18"/>
              </w:rPr>
              <w:t>Function Name</w:t>
            </w:r>
          </w:p>
        </w:tc>
        <w:tc>
          <w:tcPr>
            <w:tcW w:w="1737" w:type="dxa"/>
          </w:tcPr>
          <w:p w:rsidR="00E330FE" w:rsidRPr="00E330FE" w:rsidRDefault="00E330FE" w:rsidP="00090A22">
            <w:pPr>
              <w:rPr>
                <w:b/>
                <w:sz w:val="18"/>
                <w:szCs w:val="18"/>
              </w:rPr>
            </w:pPr>
            <w:r w:rsidRPr="00E330FE">
              <w:rPr>
                <w:b/>
                <w:sz w:val="18"/>
                <w:szCs w:val="18"/>
              </w:rPr>
              <w:t>Description</w:t>
            </w:r>
          </w:p>
        </w:tc>
        <w:tc>
          <w:tcPr>
            <w:tcW w:w="2151" w:type="dxa"/>
          </w:tcPr>
          <w:p w:rsidR="00E330FE" w:rsidRDefault="00E330FE" w:rsidP="00E330FE">
            <w:pPr>
              <w:rPr>
                <w:b/>
                <w:sz w:val="18"/>
                <w:szCs w:val="18"/>
              </w:rPr>
            </w:pPr>
            <w:r>
              <w:rPr>
                <w:b/>
                <w:sz w:val="18"/>
                <w:szCs w:val="18"/>
              </w:rPr>
              <w:t>Requirements</w:t>
            </w:r>
          </w:p>
          <w:p w:rsidR="00E330FE" w:rsidRPr="00E330FE" w:rsidRDefault="00E330FE" w:rsidP="00E330FE">
            <w:pPr>
              <w:rPr>
                <w:b/>
                <w:sz w:val="18"/>
                <w:szCs w:val="18"/>
              </w:rPr>
            </w:pPr>
            <w:r>
              <w:rPr>
                <w:b/>
                <w:sz w:val="18"/>
                <w:szCs w:val="18"/>
              </w:rPr>
              <w:t>Referenced</w:t>
            </w:r>
          </w:p>
        </w:tc>
        <w:tc>
          <w:tcPr>
            <w:tcW w:w="1571" w:type="dxa"/>
          </w:tcPr>
          <w:p w:rsidR="00E330FE" w:rsidRPr="00E330FE" w:rsidRDefault="00E330FE" w:rsidP="00F17D7A">
            <w:pPr>
              <w:rPr>
                <w:b/>
                <w:sz w:val="18"/>
                <w:szCs w:val="18"/>
              </w:rPr>
            </w:pPr>
            <w:r>
              <w:rPr>
                <w:b/>
                <w:sz w:val="18"/>
                <w:szCs w:val="18"/>
              </w:rPr>
              <w:t>Pre-Condition</w:t>
            </w:r>
          </w:p>
        </w:tc>
        <w:tc>
          <w:tcPr>
            <w:tcW w:w="1142" w:type="dxa"/>
          </w:tcPr>
          <w:p w:rsidR="00E330FE" w:rsidRPr="00E330FE" w:rsidRDefault="00E330FE" w:rsidP="00F17D7A">
            <w:pPr>
              <w:rPr>
                <w:b/>
                <w:sz w:val="18"/>
                <w:szCs w:val="18"/>
              </w:rPr>
            </w:pPr>
            <w:r>
              <w:rPr>
                <w:b/>
                <w:sz w:val="18"/>
                <w:szCs w:val="18"/>
              </w:rPr>
              <w:t>Trigger</w:t>
            </w:r>
          </w:p>
        </w:tc>
        <w:tc>
          <w:tcPr>
            <w:tcW w:w="2102" w:type="dxa"/>
          </w:tcPr>
          <w:p w:rsidR="006A1041" w:rsidRDefault="006A1041" w:rsidP="006A1041">
            <w:pPr>
              <w:rPr>
                <w:b/>
                <w:sz w:val="18"/>
                <w:szCs w:val="18"/>
              </w:rPr>
            </w:pPr>
            <w:r>
              <w:rPr>
                <w:b/>
                <w:sz w:val="18"/>
                <w:szCs w:val="18"/>
              </w:rPr>
              <w:t xml:space="preserve">Function </w:t>
            </w:r>
          </w:p>
          <w:p w:rsidR="00E330FE" w:rsidRPr="00E330FE" w:rsidRDefault="006A1041" w:rsidP="006A1041">
            <w:pPr>
              <w:rPr>
                <w:b/>
                <w:sz w:val="18"/>
                <w:szCs w:val="18"/>
              </w:rPr>
            </w:pPr>
            <w:r>
              <w:rPr>
                <w:b/>
                <w:sz w:val="18"/>
                <w:szCs w:val="18"/>
              </w:rPr>
              <w:t xml:space="preserve">Process Steps </w:t>
            </w:r>
          </w:p>
        </w:tc>
      </w:tr>
      <w:tr w:rsidR="00302CD5" w:rsidRPr="0062315F" w:rsidTr="00040911">
        <w:tc>
          <w:tcPr>
            <w:tcW w:w="1737" w:type="dxa"/>
          </w:tcPr>
          <w:p w:rsidR="00302CD5" w:rsidRPr="00597776" w:rsidRDefault="00EA6A34" w:rsidP="00D061F0">
            <w:pPr>
              <w:jc w:val="center"/>
              <w:rPr>
                <w:sz w:val="18"/>
                <w:szCs w:val="18"/>
                <w:lang w:val="es-AR"/>
              </w:rPr>
            </w:pPr>
            <w:r w:rsidRPr="00597776">
              <w:rPr>
                <w:sz w:val="18"/>
                <w:szCs w:val="18"/>
                <w:lang w:val="es-AR"/>
              </w:rPr>
              <w:t xml:space="preserve">Funcionalidad </w:t>
            </w:r>
            <w:r w:rsidR="005063EE">
              <w:rPr>
                <w:sz w:val="18"/>
                <w:szCs w:val="18"/>
                <w:lang w:val="es-AR"/>
              </w:rPr>
              <w:t>de Carga de Inv/Pmt</w:t>
            </w:r>
          </w:p>
        </w:tc>
        <w:tc>
          <w:tcPr>
            <w:tcW w:w="1737" w:type="dxa"/>
          </w:tcPr>
          <w:p w:rsidR="00302CD5" w:rsidRPr="00597776" w:rsidRDefault="005063EE" w:rsidP="00D061F0">
            <w:pPr>
              <w:jc w:val="center"/>
              <w:rPr>
                <w:sz w:val="18"/>
                <w:szCs w:val="18"/>
                <w:lang w:val="es-AR"/>
              </w:rPr>
            </w:pPr>
            <w:r>
              <w:rPr>
                <w:sz w:val="18"/>
                <w:szCs w:val="18"/>
                <w:lang w:val="es-AR"/>
              </w:rPr>
              <w:t>Indicar documento con Leyenda</w:t>
            </w:r>
          </w:p>
        </w:tc>
        <w:tc>
          <w:tcPr>
            <w:tcW w:w="2151" w:type="dxa"/>
          </w:tcPr>
          <w:p w:rsidR="00302CD5" w:rsidRPr="00597776" w:rsidRDefault="0041159E" w:rsidP="00AA75A7">
            <w:pPr>
              <w:rPr>
                <w:sz w:val="18"/>
                <w:szCs w:val="18"/>
                <w:lang w:val="es-AR"/>
              </w:rPr>
            </w:pPr>
            <w:r w:rsidRPr="00597776">
              <w:rPr>
                <w:sz w:val="18"/>
                <w:szCs w:val="18"/>
                <w:lang w:val="es-AR"/>
              </w:rPr>
              <w:t>FR</w:t>
            </w:r>
            <w:r w:rsidR="00082C17" w:rsidRPr="00597776">
              <w:rPr>
                <w:sz w:val="18"/>
                <w:szCs w:val="18"/>
                <w:lang w:val="es-AR"/>
              </w:rPr>
              <w:t>0</w:t>
            </w:r>
            <w:r w:rsidRPr="00597776">
              <w:rPr>
                <w:sz w:val="18"/>
                <w:szCs w:val="18"/>
                <w:lang w:val="es-AR"/>
              </w:rPr>
              <w:t>01</w:t>
            </w:r>
            <w:r w:rsidR="00D061F0" w:rsidRPr="00597776">
              <w:rPr>
                <w:sz w:val="18"/>
                <w:szCs w:val="18"/>
                <w:lang w:val="es-AR"/>
              </w:rPr>
              <w:t xml:space="preserve"> </w:t>
            </w:r>
            <w:r w:rsidRPr="00597776">
              <w:rPr>
                <w:sz w:val="18"/>
                <w:szCs w:val="18"/>
                <w:lang w:val="es-AR"/>
              </w:rPr>
              <w:t>-</w:t>
            </w:r>
            <w:r w:rsidR="00B92DA0" w:rsidRPr="00597776">
              <w:rPr>
                <w:sz w:val="18"/>
                <w:szCs w:val="18"/>
                <w:lang w:val="es-AR"/>
              </w:rPr>
              <w:t xml:space="preserve"> </w:t>
            </w:r>
            <w:r w:rsidR="006C7ECC" w:rsidRPr="00597776">
              <w:rPr>
                <w:sz w:val="18"/>
                <w:szCs w:val="18"/>
                <w:lang w:val="es-AR"/>
              </w:rPr>
              <w:t xml:space="preserve">Modificar </w:t>
            </w:r>
            <w:r w:rsidR="005063EE">
              <w:rPr>
                <w:sz w:val="18"/>
                <w:szCs w:val="18"/>
                <w:lang w:val="es-AR"/>
              </w:rPr>
              <w:t>Pantalla de Inv/Pmt</w:t>
            </w:r>
          </w:p>
          <w:p w:rsidR="0085301A" w:rsidRPr="00597776" w:rsidRDefault="0085301A" w:rsidP="0085301A">
            <w:pPr>
              <w:rPr>
                <w:sz w:val="18"/>
                <w:szCs w:val="18"/>
                <w:lang w:val="es-AR"/>
              </w:rPr>
            </w:pPr>
          </w:p>
        </w:tc>
        <w:tc>
          <w:tcPr>
            <w:tcW w:w="1571" w:type="dxa"/>
          </w:tcPr>
          <w:p w:rsidR="00302CD5" w:rsidRPr="00597776" w:rsidRDefault="0062315F" w:rsidP="00054A3B">
            <w:pPr>
              <w:rPr>
                <w:sz w:val="18"/>
                <w:szCs w:val="18"/>
                <w:lang w:val="en-US"/>
              </w:rPr>
            </w:pPr>
            <w:r w:rsidRPr="00597776">
              <w:rPr>
                <w:sz w:val="18"/>
                <w:szCs w:val="18"/>
                <w:lang w:val="en-US"/>
              </w:rPr>
              <w:t>n/a</w:t>
            </w:r>
          </w:p>
        </w:tc>
        <w:tc>
          <w:tcPr>
            <w:tcW w:w="1142" w:type="dxa"/>
          </w:tcPr>
          <w:p w:rsidR="00302CD5" w:rsidRPr="00597776" w:rsidRDefault="0062315F" w:rsidP="00054A3B">
            <w:pPr>
              <w:rPr>
                <w:sz w:val="18"/>
                <w:szCs w:val="18"/>
                <w:lang w:val="en-US"/>
              </w:rPr>
            </w:pPr>
            <w:r w:rsidRPr="00597776">
              <w:rPr>
                <w:sz w:val="18"/>
                <w:szCs w:val="18"/>
                <w:lang w:val="en-US"/>
              </w:rPr>
              <w:t>n/a</w:t>
            </w:r>
          </w:p>
        </w:tc>
        <w:tc>
          <w:tcPr>
            <w:tcW w:w="2102" w:type="dxa"/>
          </w:tcPr>
          <w:p w:rsidR="0002436B" w:rsidRPr="0062315F" w:rsidRDefault="0002436B" w:rsidP="00054A3B">
            <w:pPr>
              <w:rPr>
                <w:sz w:val="18"/>
                <w:szCs w:val="18"/>
                <w:lang w:val="en-US"/>
              </w:rPr>
            </w:pPr>
          </w:p>
        </w:tc>
      </w:tr>
      <w:tr w:rsidR="00082C17" w:rsidRPr="0041159E" w:rsidTr="00040911">
        <w:tc>
          <w:tcPr>
            <w:tcW w:w="1737" w:type="dxa"/>
          </w:tcPr>
          <w:p w:rsidR="00082C17" w:rsidRPr="00597776" w:rsidRDefault="005063EE" w:rsidP="00D061F0">
            <w:pPr>
              <w:jc w:val="center"/>
              <w:rPr>
                <w:sz w:val="18"/>
                <w:szCs w:val="18"/>
                <w:lang w:val="es-AR"/>
              </w:rPr>
            </w:pPr>
            <w:r>
              <w:rPr>
                <w:sz w:val="18"/>
                <w:szCs w:val="18"/>
                <w:lang w:val="es-AR"/>
              </w:rPr>
              <w:t xml:space="preserve">Envio </w:t>
            </w:r>
            <w:proofErr w:type="gramStart"/>
            <w:r>
              <w:rPr>
                <w:sz w:val="18"/>
                <w:szCs w:val="18"/>
                <w:lang w:val="es-AR"/>
              </w:rPr>
              <w:t>Interface</w:t>
            </w:r>
            <w:proofErr w:type="gramEnd"/>
          </w:p>
        </w:tc>
        <w:tc>
          <w:tcPr>
            <w:tcW w:w="1737" w:type="dxa"/>
          </w:tcPr>
          <w:p w:rsidR="00082C17" w:rsidRPr="00597776" w:rsidRDefault="005063EE" w:rsidP="00D061F0">
            <w:pPr>
              <w:jc w:val="center"/>
              <w:rPr>
                <w:sz w:val="18"/>
                <w:szCs w:val="18"/>
                <w:lang w:val="es-AR"/>
              </w:rPr>
            </w:pPr>
            <w:r>
              <w:rPr>
                <w:sz w:val="18"/>
                <w:szCs w:val="18"/>
                <w:lang w:val="es-AR"/>
              </w:rPr>
              <w:t>Modificacion de Interfase de Argentina</w:t>
            </w:r>
          </w:p>
        </w:tc>
        <w:tc>
          <w:tcPr>
            <w:tcW w:w="2151" w:type="dxa"/>
          </w:tcPr>
          <w:p w:rsidR="00082C17" w:rsidRPr="00597776" w:rsidRDefault="00082C17" w:rsidP="00082C17">
            <w:pPr>
              <w:rPr>
                <w:sz w:val="18"/>
                <w:szCs w:val="18"/>
                <w:lang w:val="es-AR"/>
              </w:rPr>
            </w:pPr>
            <w:r w:rsidRPr="00597776">
              <w:rPr>
                <w:sz w:val="18"/>
                <w:szCs w:val="18"/>
                <w:lang w:val="es-AR"/>
              </w:rPr>
              <w:t>FR002</w:t>
            </w:r>
            <w:r w:rsidR="00D061F0" w:rsidRPr="00597776">
              <w:rPr>
                <w:sz w:val="18"/>
                <w:szCs w:val="18"/>
                <w:lang w:val="es-AR"/>
              </w:rPr>
              <w:t xml:space="preserve"> </w:t>
            </w:r>
            <w:r w:rsidRPr="00597776">
              <w:rPr>
                <w:sz w:val="18"/>
                <w:szCs w:val="18"/>
                <w:lang w:val="es-AR"/>
              </w:rPr>
              <w:t>-</w:t>
            </w:r>
            <w:r w:rsidR="00B92DA0" w:rsidRPr="00597776">
              <w:rPr>
                <w:sz w:val="18"/>
                <w:szCs w:val="18"/>
                <w:lang w:val="es-AR"/>
              </w:rPr>
              <w:t xml:space="preserve"> </w:t>
            </w:r>
            <w:r w:rsidRPr="00597776">
              <w:rPr>
                <w:sz w:val="18"/>
                <w:szCs w:val="18"/>
                <w:lang w:val="es-AR"/>
              </w:rPr>
              <w:t xml:space="preserve">Modificar </w:t>
            </w:r>
            <w:r w:rsidR="005063EE">
              <w:rPr>
                <w:sz w:val="18"/>
                <w:szCs w:val="18"/>
                <w:lang w:val="es-AR"/>
              </w:rPr>
              <w:t>Interfase de AP</w:t>
            </w:r>
          </w:p>
          <w:p w:rsidR="00082C17" w:rsidRPr="00597776" w:rsidRDefault="00082C17" w:rsidP="00082C17">
            <w:pPr>
              <w:rPr>
                <w:sz w:val="18"/>
                <w:szCs w:val="18"/>
                <w:lang w:val="es-AR"/>
              </w:rPr>
            </w:pPr>
          </w:p>
        </w:tc>
        <w:tc>
          <w:tcPr>
            <w:tcW w:w="1571" w:type="dxa"/>
          </w:tcPr>
          <w:p w:rsidR="00082C17" w:rsidRPr="00597776" w:rsidRDefault="00082C17" w:rsidP="00082C17">
            <w:pPr>
              <w:rPr>
                <w:sz w:val="18"/>
                <w:szCs w:val="18"/>
                <w:lang w:val="es-AR"/>
              </w:rPr>
            </w:pPr>
            <w:r w:rsidRPr="00597776">
              <w:rPr>
                <w:sz w:val="18"/>
                <w:szCs w:val="18"/>
                <w:lang w:val="es-AR"/>
              </w:rPr>
              <w:t>n/a</w:t>
            </w:r>
          </w:p>
        </w:tc>
        <w:tc>
          <w:tcPr>
            <w:tcW w:w="1142" w:type="dxa"/>
          </w:tcPr>
          <w:p w:rsidR="00082C17" w:rsidRPr="00597776" w:rsidRDefault="00082C17" w:rsidP="00082C17">
            <w:pPr>
              <w:rPr>
                <w:sz w:val="18"/>
                <w:szCs w:val="18"/>
                <w:lang w:val="es-AR"/>
              </w:rPr>
            </w:pPr>
            <w:r w:rsidRPr="00597776">
              <w:rPr>
                <w:sz w:val="18"/>
                <w:szCs w:val="18"/>
                <w:lang w:val="es-AR"/>
              </w:rPr>
              <w:t>n/a</w:t>
            </w:r>
          </w:p>
        </w:tc>
        <w:tc>
          <w:tcPr>
            <w:tcW w:w="2102" w:type="dxa"/>
          </w:tcPr>
          <w:p w:rsidR="00082C17" w:rsidRPr="0041159E" w:rsidRDefault="00082C17" w:rsidP="00082C17">
            <w:pPr>
              <w:rPr>
                <w:sz w:val="18"/>
                <w:szCs w:val="18"/>
                <w:lang w:val="es-AR"/>
              </w:rPr>
            </w:pPr>
          </w:p>
        </w:tc>
      </w:tr>
      <w:tr w:rsidR="00082C17" w:rsidRPr="00D51203" w:rsidTr="00040911">
        <w:tc>
          <w:tcPr>
            <w:tcW w:w="1737" w:type="dxa"/>
          </w:tcPr>
          <w:p w:rsidR="00082C17" w:rsidRPr="00597776" w:rsidRDefault="00082C17" w:rsidP="00D061F0">
            <w:pPr>
              <w:tabs>
                <w:tab w:val="left" w:pos="1399"/>
              </w:tabs>
              <w:jc w:val="center"/>
              <w:rPr>
                <w:sz w:val="18"/>
                <w:szCs w:val="18"/>
                <w:lang w:val="es-AR"/>
              </w:rPr>
            </w:pPr>
          </w:p>
        </w:tc>
        <w:tc>
          <w:tcPr>
            <w:tcW w:w="1737" w:type="dxa"/>
          </w:tcPr>
          <w:p w:rsidR="00082C17" w:rsidRPr="00597776" w:rsidRDefault="00082C17" w:rsidP="00D061F0">
            <w:pPr>
              <w:jc w:val="center"/>
              <w:rPr>
                <w:sz w:val="18"/>
                <w:szCs w:val="18"/>
                <w:lang w:val="es-AR"/>
              </w:rPr>
            </w:pPr>
          </w:p>
        </w:tc>
        <w:tc>
          <w:tcPr>
            <w:tcW w:w="2151" w:type="dxa"/>
          </w:tcPr>
          <w:p w:rsidR="00082C17" w:rsidRPr="00597776" w:rsidRDefault="00082C17" w:rsidP="00082C17">
            <w:pPr>
              <w:rPr>
                <w:sz w:val="18"/>
                <w:szCs w:val="18"/>
                <w:lang w:val="es-AR"/>
              </w:rPr>
            </w:pPr>
          </w:p>
        </w:tc>
        <w:tc>
          <w:tcPr>
            <w:tcW w:w="1571" w:type="dxa"/>
          </w:tcPr>
          <w:p w:rsidR="00082C17" w:rsidRPr="00597776" w:rsidRDefault="00082C17" w:rsidP="00082C17">
            <w:pPr>
              <w:rPr>
                <w:sz w:val="18"/>
                <w:szCs w:val="18"/>
                <w:lang w:val="es-AR"/>
              </w:rPr>
            </w:pPr>
          </w:p>
        </w:tc>
        <w:tc>
          <w:tcPr>
            <w:tcW w:w="1142" w:type="dxa"/>
          </w:tcPr>
          <w:p w:rsidR="00082C17" w:rsidRPr="00597776" w:rsidRDefault="00082C17" w:rsidP="00082C17">
            <w:pPr>
              <w:rPr>
                <w:sz w:val="18"/>
                <w:szCs w:val="18"/>
                <w:lang w:val="es-AR"/>
              </w:rPr>
            </w:pPr>
          </w:p>
        </w:tc>
        <w:tc>
          <w:tcPr>
            <w:tcW w:w="2102" w:type="dxa"/>
          </w:tcPr>
          <w:p w:rsidR="00082C17" w:rsidRPr="00A20AFF" w:rsidRDefault="00082C17" w:rsidP="00082C17">
            <w:pPr>
              <w:rPr>
                <w:sz w:val="18"/>
                <w:szCs w:val="18"/>
                <w:lang w:val="es-AR"/>
              </w:rPr>
            </w:pPr>
          </w:p>
        </w:tc>
      </w:tr>
      <w:tr w:rsidR="00B92DA0" w:rsidRPr="005B1676" w:rsidTr="00040911">
        <w:tc>
          <w:tcPr>
            <w:tcW w:w="1737" w:type="dxa"/>
            <w:vMerge w:val="restart"/>
          </w:tcPr>
          <w:p w:rsidR="00B92DA0" w:rsidRPr="00597776" w:rsidRDefault="00B92DA0" w:rsidP="00D061F0">
            <w:pPr>
              <w:jc w:val="center"/>
              <w:rPr>
                <w:sz w:val="18"/>
                <w:szCs w:val="18"/>
                <w:lang w:val="es-AR"/>
              </w:rPr>
            </w:pPr>
          </w:p>
        </w:tc>
        <w:tc>
          <w:tcPr>
            <w:tcW w:w="1737" w:type="dxa"/>
            <w:vMerge w:val="restart"/>
          </w:tcPr>
          <w:p w:rsidR="00B92DA0" w:rsidRPr="00597776" w:rsidRDefault="00B92DA0" w:rsidP="00D061F0">
            <w:pPr>
              <w:jc w:val="center"/>
              <w:rPr>
                <w:sz w:val="18"/>
                <w:szCs w:val="18"/>
                <w:lang w:val="es-AR"/>
              </w:rPr>
            </w:pPr>
          </w:p>
        </w:tc>
        <w:tc>
          <w:tcPr>
            <w:tcW w:w="2151" w:type="dxa"/>
          </w:tcPr>
          <w:p w:rsidR="00B92DA0" w:rsidRPr="00597776" w:rsidRDefault="00B92DA0" w:rsidP="00082C17">
            <w:pPr>
              <w:rPr>
                <w:sz w:val="18"/>
                <w:szCs w:val="18"/>
                <w:lang w:val="es-MX"/>
              </w:rPr>
            </w:pPr>
          </w:p>
        </w:tc>
        <w:tc>
          <w:tcPr>
            <w:tcW w:w="1571" w:type="dxa"/>
          </w:tcPr>
          <w:p w:rsidR="00B92DA0" w:rsidRPr="00597776" w:rsidRDefault="00B92DA0" w:rsidP="00082C17">
            <w:pPr>
              <w:rPr>
                <w:sz w:val="18"/>
                <w:szCs w:val="18"/>
                <w:lang w:val="es-AR"/>
              </w:rPr>
            </w:pPr>
          </w:p>
        </w:tc>
        <w:tc>
          <w:tcPr>
            <w:tcW w:w="1142" w:type="dxa"/>
          </w:tcPr>
          <w:p w:rsidR="00B92DA0" w:rsidRPr="00597776" w:rsidRDefault="00B92DA0" w:rsidP="00082C17">
            <w:pPr>
              <w:rPr>
                <w:sz w:val="18"/>
                <w:szCs w:val="18"/>
                <w:lang w:val="es-AR"/>
              </w:rPr>
            </w:pPr>
          </w:p>
        </w:tc>
        <w:tc>
          <w:tcPr>
            <w:tcW w:w="2102" w:type="dxa"/>
          </w:tcPr>
          <w:p w:rsidR="00B92DA0" w:rsidRPr="00A20AFF" w:rsidRDefault="00B92DA0" w:rsidP="00082C17">
            <w:pPr>
              <w:rPr>
                <w:sz w:val="18"/>
                <w:szCs w:val="18"/>
                <w:lang w:val="es-AR"/>
              </w:rPr>
            </w:pPr>
          </w:p>
        </w:tc>
      </w:tr>
      <w:tr w:rsidR="00B92DA0" w:rsidRPr="005B1676" w:rsidTr="00040911">
        <w:tc>
          <w:tcPr>
            <w:tcW w:w="1737" w:type="dxa"/>
            <w:vMerge/>
          </w:tcPr>
          <w:p w:rsidR="00B92DA0" w:rsidRPr="00597776" w:rsidRDefault="00B92DA0" w:rsidP="00D061F0">
            <w:pPr>
              <w:jc w:val="center"/>
              <w:rPr>
                <w:sz w:val="18"/>
                <w:szCs w:val="18"/>
                <w:lang w:val="es-AR"/>
              </w:rPr>
            </w:pPr>
          </w:p>
        </w:tc>
        <w:tc>
          <w:tcPr>
            <w:tcW w:w="1737" w:type="dxa"/>
            <w:vMerge/>
          </w:tcPr>
          <w:p w:rsidR="00B92DA0" w:rsidRPr="00597776" w:rsidRDefault="00B92DA0" w:rsidP="00082C17">
            <w:pPr>
              <w:rPr>
                <w:sz w:val="18"/>
                <w:szCs w:val="18"/>
                <w:lang w:val="es-AR"/>
              </w:rPr>
            </w:pPr>
          </w:p>
        </w:tc>
        <w:tc>
          <w:tcPr>
            <w:tcW w:w="2151" w:type="dxa"/>
          </w:tcPr>
          <w:p w:rsidR="00B92DA0" w:rsidRPr="00597776" w:rsidRDefault="00B92DA0" w:rsidP="00082C17">
            <w:pPr>
              <w:rPr>
                <w:sz w:val="18"/>
                <w:szCs w:val="18"/>
                <w:lang w:val="es-MX"/>
              </w:rPr>
            </w:pPr>
          </w:p>
        </w:tc>
        <w:tc>
          <w:tcPr>
            <w:tcW w:w="1571" w:type="dxa"/>
          </w:tcPr>
          <w:p w:rsidR="00B92DA0" w:rsidRPr="00597776" w:rsidRDefault="00B92DA0" w:rsidP="00082C17">
            <w:pPr>
              <w:rPr>
                <w:sz w:val="18"/>
                <w:szCs w:val="18"/>
                <w:lang w:val="es-AR"/>
              </w:rPr>
            </w:pPr>
          </w:p>
        </w:tc>
        <w:tc>
          <w:tcPr>
            <w:tcW w:w="1142" w:type="dxa"/>
          </w:tcPr>
          <w:p w:rsidR="00B92DA0" w:rsidRPr="00597776" w:rsidRDefault="00B92DA0" w:rsidP="00082C17">
            <w:pPr>
              <w:rPr>
                <w:sz w:val="18"/>
                <w:szCs w:val="18"/>
                <w:lang w:val="es-AR"/>
              </w:rPr>
            </w:pPr>
          </w:p>
        </w:tc>
        <w:tc>
          <w:tcPr>
            <w:tcW w:w="2102" w:type="dxa"/>
          </w:tcPr>
          <w:p w:rsidR="00B92DA0" w:rsidRDefault="00B92DA0" w:rsidP="00082C17">
            <w:pPr>
              <w:rPr>
                <w:rStyle w:val="Hyperlink"/>
                <w:sz w:val="18"/>
                <w:szCs w:val="18"/>
                <w:lang w:val="es-AR"/>
              </w:rPr>
            </w:pPr>
          </w:p>
        </w:tc>
      </w:tr>
      <w:tr w:rsidR="00B92DA0" w:rsidRPr="00082C17" w:rsidTr="00040911">
        <w:tc>
          <w:tcPr>
            <w:tcW w:w="1737" w:type="dxa"/>
            <w:vMerge/>
          </w:tcPr>
          <w:p w:rsidR="00B92DA0" w:rsidRPr="00597776" w:rsidRDefault="00B92DA0" w:rsidP="00D061F0">
            <w:pPr>
              <w:jc w:val="center"/>
              <w:rPr>
                <w:sz w:val="18"/>
                <w:szCs w:val="18"/>
                <w:lang w:val="es-AR"/>
              </w:rPr>
            </w:pPr>
          </w:p>
        </w:tc>
        <w:tc>
          <w:tcPr>
            <w:tcW w:w="1737" w:type="dxa"/>
            <w:vMerge/>
          </w:tcPr>
          <w:p w:rsidR="00B92DA0" w:rsidRPr="00597776" w:rsidRDefault="00B92DA0" w:rsidP="00082C17">
            <w:pPr>
              <w:rPr>
                <w:sz w:val="18"/>
                <w:szCs w:val="18"/>
                <w:lang w:val="es-AR"/>
              </w:rPr>
            </w:pPr>
          </w:p>
        </w:tc>
        <w:tc>
          <w:tcPr>
            <w:tcW w:w="2151" w:type="dxa"/>
          </w:tcPr>
          <w:p w:rsidR="00B92DA0" w:rsidRPr="00597776" w:rsidRDefault="00B92DA0" w:rsidP="00082C17">
            <w:pPr>
              <w:rPr>
                <w:sz w:val="18"/>
                <w:szCs w:val="18"/>
                <w:lang w:val="es-AR"/>
              </w:rPr>
            </w:pPr>
          </w:p>
        </w:tc>
        <w:tc>
          <w:tcPr>
            <w:tcW w:w="1571" w:type="dxa"/>
          </w:tcPr>
          <w:p w:rsidR="00B92DA0" w:rsidRPr="00597776" w:rsidRDefault="00B92DA0" w:rsidP="00082C17">
            <w:pPr>
              <w:rPr>
                <w:sz w:val="18"/>
                <w:szCs w:val="18"/>
                <w:lang w:val="es-AR"/>
              </w:rPr>
            </w:pPr>
          </w:p>
        </w:tc>
        <w:tc>
          <w:tcPr>
            <w:tcW w:w="1142" w:type="dxa"/>
          </w:tcPr>
          <w:p w:rsidR="00B92DA0" w:rsidRPr="00597776" w:rsidRDefault="00B92DA0" w:rsidP="00082C17">
            <w:pPr>
              <w:rPr>
                <w:sz w:val="18"/>
                <w:szCs w:val="18"/>
                <w:lang w:val="es-AR"/>
              </w:rPr>
            </w:pPr>
          </w:p>
        </w:tc>
        <w:tc>
          <w:tcPr>
            <w:tcW w:w="2102" w:type="dxa"/>
          </w:tcPr>
          <w:p w:rsidR="00B92DA0" w:rsidRDefault="00B92DA0" w:rsidP="00082C17">
            <w:pPr>
              <w:rPr>
                <w:rStyle w:val="Hyperlink"/>
                <w:sz w:val="18"/>
                <w:szCs w:val="18"/>
                <w:lang w:val="es-AR"/>
              </w:rPr>
            </w:pPr>
          </w:p>
        </w:tc>
      </w:tr>
      <w:tr w:rsidR="00B92DA0" w:rsidRPr="00082C17" w:rsidTr="00040911">
        <w:tc>
          <w:tcPr>
            <w:tcW w:w="1737" w:type="dxa"/>
            <w:vMerge/>
          </w:tcPr>
          <w:p w:rsidR="00B92DA0" w:rsidRPr="00597776" w:rsidRDefault="00B92DA0" w:rsidP="00D061F0">
            <w:pPr>
              <w:jc w:val="center"/>
              <w:rPr>
                <w:sz w:val="18"/>
                <w:szCs w:val="18"/>
                <w:lang w:val="es-AR"/>
              </w:rPr>
            </w:pPr>
          </w:p>
        </w:tc>
        <w:tc>
          <w:tcPr>
            <w:tcW w:w="1737" w:type="dxa"/>
            <w:vMerge/>
          </w:tcPr>
          <w:p w:rsidR="00B92DA0" w:rsidRPr="00597776" w:rsidRDefault="00B92DA0" w:rsidP="00082C17">
            <w:pPr>
              <w:rPr>
                <w:sz w:val="18"/>
                <w:szCs w:val="18"/>
                <w:lang w:val="es-AR"/>
              </w:rPr>
            </w:pPr>
          </w:p>
        </w:tc>
        <w:tc>
          <w:tcPr>
            <w:tcW w:w="2151" w:type="dxa"/>
          </w:tcPr>
          <w:p w:rsidR="00B92DA0" w:rsidRPr="00597776" w:rsidRDefault="00B92DA0" w:rsidP="00082C17">
            <w:pPr>
              <w:rPr>
                <w:sz w:val="18"/>
                <w:szCs w:val="18"/>
                <w:lang w:val="es-AR"/>
              </w:rPr>
            </w:pPr>
          </w:p>
        </w:tc>
        <w:tc>
          <w:tcPr>
            <w:tcW w:w="1571" w:type="dxa"/>
          </w:tcPr>
          <w:p w:rsidR="00B92DA0" w:rsidRPr="00597776" w:rsidRDefault="00B92DA0" w:rsidP="00082C17">
            <w:pPr>
              <w:rPr>
                <w:sz w:val="18"/>
                <w:szCs w:val="18"/>
                <w:lang w:val="es-AR"/>
              </w:rPr>
            </w:pPr>
          </w:p>
        </w:tc>
        <w:tc>
          <w:tcPr>
            <w:tcW w:w="1142" w:type="dxa"/>
          </w:tcPr>
          <w:p w:rsidR="00B92DA0" w:rsidRPr="00597776" w:rsidRDefault="00B92DA0" w:rsidP="00082C17">
            <w:pPr>
              <w:rPr>
                <w:sz w:val="18"/>
                <w:szCs w:val="18"/>
                <w:lang w:val="es-AR"/>
              </w:rPr>
            </w:pPr>
          </w:p>
        </w:tc>
        <w:tc>
          <w:tcPr>
            <w:tcW w:w="2102" w:type="dxa"/>
          </w:tcPr>
          <w:p w:rsidR="00B92DA0" w:rsidRDefault="00B92DA0" w:rsidP="00082C17">
            <w:pPr>
              <w:rPr>
                <w:rStyle w:val="Hyperlink"/>
                <w:sz w:val="18"/>
                <w:szCs w:val="18"/>
                <w:lang w:val="es-AR"/>
              </w:rPr>
            </w:pPr>
          </w:p>
        </w:tc>
      </w:tr>
      <w:tr w:rsidR="00B92DA0" w:rsidRPr="00082C17" w:rsidTr="00040911">
        <w:tc>
          <w:tcPr>
            <w:tcW w:w="1737" w:type="dxa"/>
            <w:vMerge/>
          </w:tcPr>
          <w:p w:rsidR="00B92DA0" w:rsidRPr="00597776" w:rsidRDefault="00B92DA0" w:rsidP="00D061F0">
            <w:pPr>
              <w:jc w:val="center"/>
              <w:rPr>
                <w:sz w:val="18"/>
                <w:szCs w:val="18"/>
                <w:lang w:val="es-AR"/>
              </w:rPr>
            </w:pPr>
          </w:p>
        </w:tc>
        <w:tc>
          <w:tcPr>
            <w:tcW w:w="1737" w:type="dxa"/>
            <w:vMerge/>
          </w:tcPr>
          <w:p w:rsidR="00B92DA0" w:rsidRPr="00597776" w:rsidRDefault="00B92DA0" w:rsidP="00082C17">
            <w:pPr>
              <w:rPr>
                <w:sz w:val="18"/>
                <w:szCs w:val="18"/>
                <w:lang w:val="es-AR"/>
              </w:rPr>
            </w:pPr>
          </w:p>
        </w:tc>
        <w:tc>
          <w:tcPr>
            <w:tcW w:w="2151" w:type="dxa"/>
          </w:tcPr>
          <w:p w:rsidR="00B92DA0" w:rsidRPr="00597776" w:rsidRDefault="00B92DA0" w:rsidP="00082C17">
            <w:pPr>
              <w:rPr>
                <w:sz w:val="18"/>
                <w:szCs w:val="18"/>
                <w:lang w:val="es-AR"/>
              </w:rPr>
            </w:pPr>
          </w:p>
        </w:tc>
        <w:tc>
          <w:tcPr>
            <w:tcW w:w="1571" w:type="dxa"/>
          </w:tcPr>
          <w:p w:rsidR="00B92DA0" w:rsidRPr="00597776" w:rsidRDefault="00B92DA0" w:rsidP="00082C17">
            <w:pPr>
              <w:rPr>
                <w:sz w:val="18"/>
                <w:szCs w:val="18"/>
                <w:lang w:val="es-AR"/>
              </w:rPr>
            </w:pPr>
          </w:p>
        </w:tc>
        <w:tc>
          <w:tcPr>
            <w:tcW w:w="1142" w:type="dxa"/>
          </w:tcPr>
          <w:p w:rsidR="00B92DA0" w:rsidRPr="00597776" w:rsidRDefault="00B92DA0" w:rsidP="00082C17">
            <w:pPr>
              <w:rPr>
                <w:sz w:val="18"/>
                <w:szCs w:val="18"/>
                <w:lang w:val="es-AR"/>
              </w:rPr>
            </w:pPr>
          </w:p>
        </w:tc>
        <w:tc>
          <w:tcPr>
            <w:tcW w:w="2102" w:type="dxa"/>
          </w:tcPr>
          <w:p w:rsidR="00B92DA0" w:rsidRDefault="00B92DA0" w:rsidP="00082C17">
            <w:pPr>
              <w:rPr>
                <w:rStyle w:val="Hyperlink"/>
                <w:sz w:val="18"/>
                <w:szCs w:val="18"/>
                <w:lang w:val="es-AR"/>
              </w:rPr>
            </w:pPr>
          </w:p>
        </w:tc>
      </w:tr>
      <w:tr w:rsidR="00B92DA0" w:rsidRPr="00082C17" w:rsidTr="00040911">
        <w:tc>
          <w:tcPr>
            <w:tcW w:w="1737" w:type="dxa"/>
            <w:vMerge/>
          </w:tcPr>
          <w:p w:rsidR="00B92DA0" w:rsidRPr="00597776" w:rsidRDefault="00B92DA0" w:rsidP="00D061F0">
            <w:pPr>
              <w:jc w:val="center"/>
              <w:rPr>
                <w:sz w:val="18"/>
                <w:szCs w:val="18"/>
                <w:lang w:val="es-AR"/>
              </w:rPr>
            </w:pPr>
          </w:p>
        </w:tc>
        <w:tc>
          <w:tcPr>
            <w:tcW w:w="1737" w:type="dxa"/>
            <w:vMerge/>
          </w:tcPr>
          <w:p w:rsidR="00B92DA0" w:rsidRPr="00597776" w:rsidRDefault="00B92DA0" w:rsidP="00082C17">
            <w:pPr>
              <w:rPr>
                <w:sz w:val="18"/>
                <w:szCs w:val="18"/>
                <w:lang w:val="es-AR"/>
              </w:rPr>
            </w:pPr>
          </w:p>
        </w:tc>
        <w:tc>
          <w:tcPr>
            <w:tcW w:w="2151" w:type="dxa"/>
          </w:tcPr>
          <w:p w:rsidR="00B92DA0" w:rsidRPr="00597776" w:rsidRDefault="00B92DA0" w:rsidP="00082C17">
            <w:pPr>
              <w:rPr>
                <w:sz w:val="18"/>
                <w:szCs w:val="18"/>
                <w:lang w:val="es-AR"/>
              </w:rPr>
            </w:pPr>
          </w:p>
        </w:tc>
        <w:tc>
          <w:tcPr>
            <w:tcW w:w="1571" w:type="dxa"/>
          </w:tcPr>
          <w:p w:rsidR="00B92DA0" w:rsidRPr="00597776" w:rsidRDefault="00B92DA0" w:rsidP="00082C17">
            <w:pPr>
              <w:rPr>
                <w:sz w:val="18"/>
                <w:szCs w:val="18"/>
                <w:lang w:val="es-AR"/>
              </w:rPr>
            </w:pPr>
          </w:p>
        </w:tc>
        <w:tc>
          <w:tcPr>
            <w:tcW w:w="1142" w:type="dxa"/>
          </w:tcPr>
          <w:p w:rsidR="00B92DA0" w:rsidRPr="00597776" w:rsidRDefault="00B92DA0" w:rsidP="00082C17">
            <w:pPr>
              <w:rPr>
                <w:sz w:val="18"/>
                <w:szCs w:val="18"/>
                <w:lang w:val="es-AR"/>
              </w:rPr>
            </w:pPr>
          </w:p>
        </w:tc>
        <w:tc>
          <w:tcPr>
            <w:tcW w:w="2102" w:type="dxa"/>
          </w:tcPr>
          <w:p w:rsidR="00B92DA0" w:rsidRDefault="00B92DA0" w:rsidP="00082C17">
            <w:pPr>
              <w:rPr>
                <w:rStyle w:val="Hyperlink"/>
                <w:sz w:val="18"/>
                <w:szCs w:val="18"/>
                <w:lang w:val="es-AR"/>
              </w:rPr>
            </w:pPr>
          </w:p>
        </w:tc>
      </w:tr>
      <w:tr w:rsidR="00D061F0" w:rsidRPr="00082C17" w:rsidTr="00040911">
        <w:tc>
          <w:tcPr>
            <w:tcW w:w="1737" w:type="dxa"/>
            <w:vMerge w:val="restart"/>
          </w:tcPr>
          <w:p w:rsidR="00D061F0" w:rsidRPr="00597776" w:rsidRDefault="00D061F0" w:rsidP="00D061F0">
            <w:pPr>
              <w:jc w:val="center"/>
              <w:rPr>
                <w:sz w:val="18"/>
                <w:szCs w:val="18"/>
                <w:lang w:val="es-AR"/>
              </w:rPr>
            </w:pPr>
          </w:p>
        </w:tc>
        <w:tc>
          <w:tcPr>
            <w:tcW w:w="1737" w:type="dxa"/>
            <w:vMerge w:val="restart"/>
          </w:tcPr>
          <w:p w:rsidR="00D061F0" w:rsidRPr="00597776" w:rsidRDefault="00D061F0" w:rsidP="00D061F0">
            <w:pPr>
              <w:jc w:val="center"/>
              <w:rPr>
                <w:sz w:val="18"/>
                <w:szCs w:val="18"/>
                <w:lang w:val="es-AR"/>
              </w:rPr>
            </w:pPr>
          </w:p>
        </w:tc>
        <w:tc>
          <w:tcPr>
            <w:tcW w:w="2151" w:type="dxa"/>
          </w:tcPr>
          <w:p w:rsidR="00D061F0" w:rsidRPr="00597776" w:rsidRDefault="00D061F0" w:rsidP="00082C17">
            <w:pPr>
              <w:rPr>
                <w:sz w:val="18"/>
                <w:szCs w:val="18"/>
                <w:lang w:val="es-AR"/>
              </w:rPr>
            </w:pPr>
          </w:p>
        </w:tc>
        <w:tc>
          <w:tcPr>
            <w:tcW w:w="1571" w:type="dxa"/>
          </w:tcPr>
          <w:p w:rsidR="00D061F0" w:rsidRPr="00597776" w:rsidRDefault="00D061F0" w:rsidP="00082C17">
            <w:pPr>
              <w:rPr>
                <w:sz w:val="18"/>
                <w:szCs w:val="18"/>
                <w:lang w:val="es-AR"/>
              </w:rPr>
            </w:pPr>
          </w:p>
        </w:tc>
        <w:tc>
          <w:tcPr>
            <w:tcW w:w="1142" w:type="dxa"/>
          </w:tcPr>
          <w:p w:rsidR="00D061F0" w:rsidRPr="00597776" w:rsidRDefault="00D061F0" w:rsidP="00082C17">
            <w:pPr>
              <w:rPr>
                <w:sz w:val="18"/>
                <w:szCs w:val="18"/>
                <w:lang w:val="es-AR"/>
              </w:rPr>
            </w:pPr>
          </w:p>
        </w:tc>
        <w:tc>
          <w:tcPr>
            <w:tcW w:w="2102" w:type="dxa"/>
          </w:tcPr>
          <w:p w:rsidR="00D061F0" w:rsidRDefault="00D061F0" w:rsidP="00082C17">
            <w:pPr>
              <w:rPr>
                <w:rStyle w:val="Hyperlink"/>
                <w:sz w:val="18"/>
                <w:szCs w:val="18"/>
                <w:lang w:val="es-AR"/>
              </w:rPr>
            </w:pPr>
          </w:p>
        </w:tc>
      </w:tr>
      <w:tr w:rsidR="00D061F0" w:rsidRPr="00082C17" w:rsidTr="00040911">
        <w:tc>
          <w:tcPr>
            <w:tcW w:w="1737" w:type="dxa"/>
            <w:vMerge/>
          </w:tcPr>
          <w:p w:rsidR="00D061F0" w:rsidRPr="00597776" w:rsidRDefault="00D061F0" w:rsidP="00D061F0">
            <w:pPr>
              <w:jc w:val="center"/>
              <w:rPr>
                <w:sz w:val="18"/>
                <w:szCs w:val="18"/>
                <w:lang w:val="es-AR"/>
              </w:rPr>
            </w:pPr>
          </w:p>
        </w:tc>
        <w:tc>
          <w:tcPr>
            <w:tcW w:w="1737" w:type="dxa"/>
            <w:vMerge/>
          </w:tcPr>
          <w:p w:rsidR="00D061F0" w:rsidRPr="00597776" w:rsidRDefault="00D061F0" w:rsidP="00082C17">
            <w:pPr>
              <w:rPr>
                <w:sz w:val="18"/>
                <w:szCs w:val="18"/>
                <w:lang w:val="es-AR"/>
              </w:rPr>
            </w:pPr>
          </w:p>
        </w:tc>
        <w:tc>
          <w:tcPr>
            <w:tcW w:w="2151" w:type="dxa"/>
          </w:tcPr>
          <w:p w:rsidR="00D061F0" w:rsidRPr="00597776" w:rsidRDefault="00D061F0" w:rsidP="00082C17">
            <w:pPr>
              <w:rPr>
                <w:sz w:val="18"/>
                <w:szCs w:val="18"/>
                <w:lang w:val="es-AR"/>
              </w:rPr>
            </w:pPr>
          </w:p>
        </w:tc>
        <w:tc>
          <w:tcPr>
            <w:tcW w:w="1571" w:type="dxa"/>
          </w:tcPr>
          <w:p w:rsidR="00D061F0" w:rsidRPr="00597776" w:rsidRDefault="00D061F0" w:rsidP="00082C17">
            <w:pPr>
              <w:rPr>
                <w:sz w:val="18"/>
                <w:szCs w:val="18"/>
                <w:lang w:val="es-AR"/>
              </w:rPr>
            </w:pPr>
          </w:p>
        </w:tc>
        <w:tc>
          <w:tcPr>
            <w:tcW w:w="1142" w:type="dxa"/>
          </w:tcPr>
          <w:p w:rsidR="00D061F0" w:rsidRPr="00597776" w:rsidRDefault="00D061F0" w:rsidP="00082C17">
            <w:pPr>
              <w:rPr>
                <w:sz w:val="18"/>
                <w:szCs w:val="18"/>
                <w:lang w:val="es-AR"/>
              </w:rPr>
            </w:pPr>
          </w:p>
        </w:tc>
        <w:tc>
          <w:tcPr>
            <w:tcW w:w="2102" w:type="dxa"/>
          </w:tcPr>
          <w:p w:rsidR="00D061F0" w:rsidRDefault="00D061F0" w:rsidP="00082C17">
            <w:pPr>
              <w:rPr>
                <w:rStyle w:val="Hyperlink"/>
                <w:sz w:val="18"/>
                <w:szCs w:val="18"/>
                <w:lang w:val="es-AR"/>
              </w:rPr>
            </w:pPr>
          </w:p>
        </w:tc>
      </w:tr>
      <w:tr w:rsidR="00D061F0" w:rsidRPr="00082C17" w:rsidTr="00040911">
        <w:tc>
          <w:tcPr>
            <w:tcW w:w="1737" w:type="dxa"/>
            <w:vMerge/>
          </w:tcPr>
          <w:p w:rsidR="00D061F0" w:rsidRPr="00597776" w:rsidRDefault="00D061F0" w:rsidP="00D061F0">
            <w:pPr>
              <w:jc w:val="center"/>
              <w:rPr>
                <w:sz w:val="18"/>
                <w:szCs w:val="18"/>
                <w:lang w:val="es-AR"/>
              </w:rPr>
            </w:pPr>
          </w:p>
        </w:tc>
        <w:tc>
          <w:tcPr>
            <w:tcW w:w="1737" w:type="dxa"/>
            <w:vMerge/>
          </w:tcPr>
          <w:p w:rsidR="00D061F0" w:rsidRPr="00597776" w:rsidRDefault="00D061F0" w:rsidP="00082C17">
            <w:pPr>
              <w:rPr>
                <w:sz w:val="18"/>
                <w:szCs w:val="18"/>
                <w:lang w:val="es-AR"/>
              </w:rPr>
            </w:pPr>
          </w:p>
        </w:tc>
        <w:tc>
          <w:tcPr>
            <w:tcW w:w="2151" w:type="dxa"/>
          </w:tcPr>
          <w:p w:rsidR="00D061F0" w:rsidRPr="00597776" w:rsidRDefault="00D061F0" w:rsidP="00B92DA0">
            <w:pPr>
              <w:jc w:val="both"/>
              <w:rPr>
                <w:sz w:val="18"/>
                <w:szCs w:val="18"/>
                <w:lang w:val="es-AR"/>
              </w:rPr>
            </w:pPr>
          </w:p>
        </w:tc>
        <w:tc>
          <w:tcPr>
            <w:tcW w:w="1571" w:type="dxa"/>
          </w:tcPr>
          <w:p w:rsidR="00D061F0" w:rsidRPr="00597776" w:rsidRDefault="00D061F0" w:rsidP="00082C17">
            <w:pPr>
              <w:rPr>
                <w:sz w:val="18"/>
                <w:szCs w:val="18"/>
                <w:lang w:val="es-AR"/>
              </w:rPr>
            </w:pPr>
          </w:p>
        </w:tc>
        <w:tc>
          <w:tcPr>
            <w:tcW w:w="1142" w:type="dxa"/>
          </w:tcPr>
          <w:p w:rsidR="00D061F0" w:rsidRPr="00597776" w:rsidRDefault="00D061F0" w:rsidP="00082C17">
            <w:pPr>
              <w:rPr>
                <w:sz w:val="18"/>
                <w:szCs w:val="18"/>
                <w:lang w:val="es-AR"/>
              </w:rPr>
            </w:pPr>
          </w:p>
        </w:tc>
        <w:tc>
          <w:tcPr>
            <w:tcW w:w="2102" w:type="dxa"/>
          </w:tcPr>
          <w:p w:rsidR="00D061F0" w:rsidRDefault="00D061F0" w:rsidP="00082C17">
            <w:pPr>
              <w:rPr>
                <w:rStyle w:val="Hyperlink"/>
                <w:sz w:val="18"/>
                <w:szCs w:val="18"/>
                <w:lang w:val="es-AR"/>
              </w:rPr>
            </w:pPr>
          </w:p>
        </w:tc>
      </w:tr>
      <w:tr w:rsidR="00D061F0" w:rsidRPr="00082C17" w:rsidTr="00040911">
        <w:tc>
          <w:tcPr>
            <w:tcW w:w="1737" w:type="dxa"/>
            <w:vMerge/>
          </w:tcPr>
          <w:p w:rsidR="00D061F0" w:rsidRPr="00597776" w:rsidRDefault="00D061F0" w:rsidP="00D061F0">
            <w:pPr>
              <w:jc w:val="center"/>
              <w:rPr>
                <w:sz w:val="18"/>
                <w:szCs w:val="18"/>
                <w:lang w:val="es-AR"/>
              </w:rPr>
            </w:pPr>
          </w:p>
        </w:tc>
        <w:tc>
          <w:tcPr>
            <w:tcW w:w="1737" w:type="dxa"/>
            <w:vMerge/>
          </w:tcPr>
          <w:p w:rsidR="00D061F0" w:rsidRPr="00597776" w:rsidRDefault="00D061F0" w:rsidP="00082C17">
            <w:pPr>
              <w:rPr>
                <w:sz w:val="18"/>
                <w:szCs w:val="18"/>
                <w:lang w:val="es-AR"/>
              </w:rPr>
            </w:pPr>
          </w:p>
        </w:tc>
        <w:tc>
          <w:tcPr>
            <w:tcW w:w="2151" w:type="dxa"/>
          </w:tcPr>
          <w:p w:rsidR="00D061F0" w:rsidRPr="00597776" w:rsidRDefault="00D061F0" w:rsidP="00082C17">
            <w:pPr>
              <w:rPr>
                <w:sz w:val="18"/>
                <w:szCs w:val="18"/>
                <w:lang w:val="es-AR"/>
              </w:rPr>
            </w:pPr>
          </w:p>
        </w:tc>
        <w:tc>
          <w:tcPr>
            <w:tcW w:w="1571" w:type="dxa"/>
          </w:tcPr>
          <w:p w:rsidR="00D061F0" w:rsidRPr="00597776" w:rsidRDefault="00D061F0" w:rsidP="00082C17">
            <w:pPr>
              <w:rPr>
                <w:sz w:val="18"/>
                <w:szCs w:val="18"/>
                <w:lang w:val="es-AR"/>
              </w:rPr>
            </w:pPr>
          </w:p>
        </w:tc>
        <w:tc>
          <w:tcPr>
            <w:tcW w:w="1142" w:type="dxa"/>
          </w:tcPr>
          <w:p w:rsidR="00D061F0" w:rsidRPr="00597776" w:rsidRDefault="00D061F0" w:rsidP="00082C17">
            <w:pPr>
              <w:rPr>
                <w:sz w:val="18"/>
                <w:szCs w:val="18"/>
                <w:lang w:val="es-AR"/>
              </w:rPr>
            </w:pPr>
          </w:p>
        </w:tc>
        <w:tc>
          <w:tcPr>
            <w:tcW w:w="2102" w:type="dxa"/>
          </w:tcPr>
          <w:p w:rsidR="00D061F0" w:rsidRDefault="00D061F0" w:rsidP="00082C17">
            <w:pPr>
              <w:rPr>
                <w:rStyle w:val="Hyperlink"/>
                <w:sz w:val="18"/>
                <w:szCs w:val="18"/>
                <w:lang w:val="es-AR"/>
              </w:rPr>
            </w:pPr>
          </w:p>
        </w:tc>
      </w:tr>
      <w:tr w:rsidR="00D061F0" w:rsidRPr="00082C17" w:rsidTr="00040911">
        <w:tc>
          <w:tcPr>
            <w:tcW w:w="1737" w:type="dxa"/>
            <w:vMerge/>
          </w:tcPr>
          <w:p w:rsidR="00D061F0" w:rsidRPr="00597776" w:rsidRDefault="00D061F0" w:rsidP="00D061F0">
            <w:pPr>
              <w:jc w:val="center"/>
              <w:rPr>
                <w:sz w:val="18"/>
                <w:szCs w:val="18"/>
                <w:lang w:val="es-AR"/>
              </w:rPr>
            </w:pPr>
          </w:p>
        </w:tc>
        <w:tc>
          <w:tcPr>
            <w:tcW w:w="1737" w:type="dxa"/>
            <w:vMerge/>
          </w:tcPr>
          <w:p w:rsidR="00D061F0" w:rsidRPr="00597776" w:rsidRDefault="00D061F0" w:rsidP="00082C17">
            <w:pPr>
              <w:rPr>
                <w:sz w:val="18"/>
                <w:szCs w:val="18"/>
                <w:lang w:val="es-AR"/>
              </w:rPr>
            </w:pPr>
          </w:p>
        </w:tc>
        <w:tc>
          <w:tcPr>
            <w:tcW w:w="2151" w:type="dxa"/>
          </w:tcPr>
          <w:p w:rsidR="00D061F0" w:rsidRPr="00597776" w:rsidRDefault="00D061F0" w:rsidP="00082C17">
            <w:pPr>
              <w:rPr>
                <w:sz w:val="18"/>
                <w:szCs w:val="18"/>
                <w:lang w:val="es-AR"/>
              </w:rPr>
            </w:pPr>
          </w:p>
        </w:tc>
        <w:tc>
          <w:tcPr>
            <w:tcW w:w="1571" w:type="dxa"/>
          </w:tcPr>
          <w:p w:rsidR="00D061F0" w:rsidRPr="00597776" w:rsidRDefault="00D061F0" w:rsidP="00082C17">
            <w:pPr>
              <w:rPr>
                <w:sz w:val="18"/>
                <w:szCs w:val="18"/>
                <w:lang w:val="es-AR"/>
              </w:rPr>
            </w:pPr>
          </w:p>
        </w:tc>
        <w:tc>
          <w:tcPr>
            <w:tcW w:w="1142" w:type="dxa"/>
          </w:tcPr>
          <w:p w:rsidR="00D061F0" w:rsidRPr="00597776" w:rsidRDefault="00D061F0" w:rsidP="00082C17">
            <w:pPr>
              <w:rPr>
                <w:sz w:val="18"/>
                <w:szCs w:val="18"/>
                <w:lang w:val="es-AR"/>
              </w:rPr>
            </w:pPr>
          </w:p>
        </w:tc>
        <w:tc>
          <w:tcPr>
            <w:tcW w:w="2102" w:type="dxa"/>
          </w:tcPr>
          <w:p w:rsidR="00D061F0" w:rsidRDefault="00D061F0" w:rsidP="00082C17">
            <w:pPr>
              <w:rPr>
                <w:rStyle w:val="Hyperlink"/>
                <w:sz w:val="18"/>
                <w:szCs w:val="18"/>
                <w:lang w:val="es-AR"/>
              </w:rPr>
            </w:pPr>
          </w:p>
        </w:tc>
      </w:tr>
      <w:tr w:rsidR="00D061F0" w:rsidRPr="00082C17" w:rsidTr="00040911">
        <w:tc>
          <w:tcPr>
            <w:tcW w:w="1737" w:type="dxa"/>
            <w:vMerge/>
          </w:tcPr>
          <w:p w:rsidR="00D061F0" w:rsidRPr="00597776" w:rsidRDefault="00D061F0" w:rsidP="00D061F0">
            <w:pPr>
              <w:jc w:val="center"/>
              <w:rPr>
                <w:sz w:val="18"/>
                <w:szCs w:val="18"/>
                <w:lang w:val="es-AR"/>
              </w:rPr>
            </w:pPr>
          </w:p>
        </w:tc>
        <w:tc>
          <w:tcPr>
            <w:tcW w:w="1737" w:type="dxa"/>
            <w:vMerge/>
          </w:tcPr>
          <w:p w:rsidR="00D061F0" w:rsidRPr="00597776" w:rsidRDefault="00D061F0" w:rsidP="00082C17">
            <w:pPr>
              <w:rPr>
                <w:sz w:val="18"/>
                <w:szCs w:val="18"/>
                <w:lang w:val="es-AR"/>
              </w:rPr>
            </w:pPr>
          </w:p>
        </w:tc>
        <w:tc>
          <w:tcPr>
            <w:tcW w:w="2151" w:type="dxa"/>
          </w:tcPr>
          <w:p w:rsidR="00D061F0" w:rsidRPr="00597776" w:rsidRDefault="00D061F0" w:rsidP="00082C17">
            <w:pPr>
              <w:rPr>
                <w:sz w:val="18"/>
                <w:szCs w:val="18"/>
                <w:lang w:val="es-AR"/>
              </w:rPr>
            </w:pPr>
          </w:p>
        </w:tc>
        <w:tc>
          <w:tcPr>
            <w:tcW w:w="1571" w:type="dxa"/>
          </w:tcPr>
          <w:p w:rsidR="00D061F0" w:rsidRPr="00597776" w:rsidRDefault="00D061F0" w:rsidP="00082C17">
            <w:pPr>
              <w:rPr>
                <w:sz w:val="18"/>
                <w:szCs w:val="18"/>
                <w:lang w:val="es-AR"/>
              </w:rPr>
            </w:pPr>
          </w:p>
        </w:tc>
        <w:tc>
          <w:tcPr>
            <w:tcW w:w="1142" w:type="dxa"/>
          </w:tcPr>
          <w:p w:rsidR="00D061F0" w:rsidRPr="00597776" w:rsidRDefault="00D061F0" w:rsidP="00082C17">
            <w:pPr>
              <w:rPr>
                <w:sz w:val="18"/>
                <w:szCs w:val="18"/>
                <w:lang w:val="es-AR"/>
              </w:rPr>
            </w:pPr>
          </w:p>
        </w:tc>
        <w:tc>
          <w:tcPr>
            <w:tcW w:w="2102" w:type="dxa"/>
          </w:tcPr>
          <w:p w:rsidR="00D061F0" w:rsidRDefault="00D061F0" w:rsidP="00082C17">
            <w:pPr>
              <w:rPr>
                <w:rStyle w:val="Hyperlink"/>
                <w:sz w:val="18"/>
                <w:szCs w:val="18"/>
                <w:lang w:val="es-AR"/>
              </w:rPr>
            </w:pPr>
          </w:p>
        </w:tc>
      </w:tr>
      <w:tr w:rsidR="00D061F0" w:rsidRPr="00082C17" w:rsidTr="00040911">
        <w:tc>
          <w:tcPr>
            <w:tcW w:w="1737" w:type="dxa"/>
            <w:vMerge/>
          </w:tcPr>
          <w:p w:rsidR="00D061F0" w:rsidRPr="00597776" w:rsidRDefault="00D061F0" w:rsidP="00D061F0">
            <w:pPr>
              <w:jc w:val="center"/>
              <w:rPr>
                <w:sz w:val="18"/>
                <w:szCs w:val="18"/>
                <w:lang w:val="es-AR"/>
              </w:rPr>
            </w:pPr>
          </w:p>
        </w:tc>
        <w:tc>
          <w:tcPr>
            <w:tcW w:w="1737" w:type="dxa"/>
            <w:vMerge/>
          </w:tcPr>
          <w:p w:rsidR="00D061F0" w:rsidRPr="00597776" w:rsidRDefault="00D061F0" w:rsidP="00082C17">
            <w:pPr>
              <w:rPr>
                <w:sz w:val="18"/>
                <w:szCs w:val="18"/>
                <w:lang w:val="es-AR"/>
              </w:rPr>
            </w:pPr>
          </w:p>
        </w:tc>
        <w:tc>
          <w:tcPr>
            <w:tcW w:w="2151" w:type="dxa"/>
          </w:tcPr>
          <w:p w:rsidR="00D061F0" w:rsidRPr="00597776" w:rsidRDefault="00D061F0" w:rsidP="00082C17">
            <w:pPr>
              <w:rPr>
                <w:sz w:val="18"/>
                <w:szCs w:val="18"/>
                <w:lang w:val="es-AR"/>
              </w:rPr>
            </w:pPr>
          </w:p>
        </w:tc>
        <w:tc>
          <w:tcPr>
            <w:tcW w:w="1571" w:type="dxa"/>
          </w:tcPr>
          <w:p w:rsidR="00D061F0" w:rsidRPr="00597776" w:rsidRDefault="00D061F0" w:rsidP="00082C17">
            <w:pPr>
              <w:rPr>
                <w:sz w:val="18"/>
                <w:szCs w:val="18"/>
                <w:lang w:val="es-AR"/>
              </w:rPr>
            </w:pPr>
          </w:p>
        </w:tc>
        <w:tc>
          <w:tcPr>
            <w:tcW w:w="1142" w:type="dxa"/>
          </w:tcPr>
          <w:p w:rsidR="00D061F0" w:rsidRPr="00597776" w:rsidRDefault="00D061F0" w:rsidP="00082C17">
            <w:pPr>
              <w:rPr>
                <w:sz w:val="18"/>
                <w:szCs w:val="18"/>
                <w:lang w:val="es-AR"/>
              </w:rPr>
            </w:pPr>
          </w:p>
        </w:tc>
        <w:tc>
          <w:tcPr>
            <w:tcW w:w="2102" w:type="dxa"/>
          </w:tcPr>
          <w:p w:rsidR="00D061F0" w:rsidRDefault="00D061F0" w:rsidP="00082C17">
            <w:pPr>
              <w:rPr>
                <w:rStyle w:val="Hyperlink"/>
                <w:sz w:val="18"/>
                <w:szCs w:val="18"/>
                <w:lang w:val="es-AR"/>
              </w:rPr>
            </w:pPr>
          </w:p>
        </w:tc>
      </w:tr>
      <w:tr w:rsidR="00B92DA0" w:rsidRPr="00082C17" w:rsidTr="00040911">
        <w:tc>
          <w:tcPr>
            <w:tcW w:w="1737" w:type="dxa"/>
          </w:tcPr>
          <w:p w:rsidR="00B92DA0" w:rsidRPr="00597776" w:rsidRDefault="00B92DA0" w:rsidP="00D061F0">
            <w:pPr>
              <w:jc w:val="center"/>
              <w:rPr>
                <w:sz w:val="18"/>
                <w:szCs w:val="18"/>
                <w:lang w:val="es-AR"/>
              </w:rPr>
            </w:pPr>
          </w:p>
        </w:tc>
        <w:tc>
          <w:tcPr>
            <w:tcW w:w="1737" w:type="dxa"/>
          </w:tcPr>
          <w:p w:rsidR="00B92DA0" w:rsidRPr="00597776" w:rsidRDefault="00B92DA0" w:rsidP="00082C17">
            <w:pPr>
              <w:rPr>
                <w:sz w:val="18"/>
                <w:szCs w:val="18"/>
                <w:lang w:val="es-AR"/>
              </w:rPr>
            </w:pPr>
          </w:p>
        </w:tc>
        <w:tc>
          <w:tcPr>
            <w:tcW w:w="2151" w:type="dxa"/>
          </w:tcPr>
          <w:p w:rsidR="00B92DA0" w:rsidRPr="00597776" w:rsidRDefault="00B92DA0" w:rsidP="00082C17">
            <w:pPr>
              <w:rPr>
                <w:sz w:val="18"/>
                <w:szCs w:val="18"/>
                <w:lang w:val="es-AR"/>
              </w:rPr>
            </w:pPr>
          </w:p>
        </w:tc>
        <w:tc>
          <w:tcPr>
            <w:tcW w:w="1571" w:type="dxa"/>
          </w:tcPr>
          <w:p w:rsidR="00B92DA0" w:rsidRPr="00597776" w:rsidRDefault="00B92DA0" w:rsidP="00082C17">
            <w:pPr>
              <w:rPr>
                <w:sz w:val="18"/>
                <w:szCs w:val="18"/>
                <w:lang w:val="es-AR"/>
              </w:rPr>
            </w:pPr>
          </w:p>
        </w:tc>
        <w:tc>
          <w:tcPr>
            <w:tcW w:w="1142" w:type="dxa"/>
          </w:tcPr>
          <w:p w:rsidR="00B92DA0" w:rsidRPr="00597776" w:rsidRDefault="00B92DA0" w:rsidP="00082C17">
            <w:pPr>
              <w:rPr>
                <w:sz w:val="18"/>
                <w:szCs w:val="18"/>
                <w:lang w:val="es-AR"/>
              </w:rPr>
            </w:pPr>
          </w:p>
        </w:tc>
        <w:tc>
          <w:tcPr>
            <w:tcW w:w="2102" w:type="dxa"/>
          </w:tcPr>
          <w:p w:rsidR="00B92DA0" w:rsidRDefault="00B92DA0" w:rsidP="00082C17">
            <w:pPr>
              <w:rPr>
                <w:rStyle w:val="Hyperlink"/>
                <w:sz w:val="18"/>
                <w:szCs w:val="18"/>
                <w:lang w:val="es-AR"/>
              </w:rPr>
            </w:pPr>
          </w:p>
        </w:tc>
      </w:tr>
      <w:tr w:rsidR="00B92DA0" w:rsidRPr="00082C17" w:rsidTr="00040911">
        <w:tc>
          <w:tcPr>
            <w:tcW w:w="1737" w:type="dxa"/>
          </w:tcPr>
          <w:p w:rsidR="00B92DA0" w:rsidRPr="00597776" w:rsidRDefault="00B92DA0" w:rsidP="00D061F0">
            <w:pPr>
              <w:jc w:val="center"/>
              <w:rPr>
                <w:sz w:val="18"/>
                <w:szCs w:val="18"/>
                <w:lang w:val="es-AR"/>
              </w:rPr>
            </w:pPr>
          </w:p>
        </w:tc>
        <w:tc>
          <w:tcPr>
            <w:tcW w:w="1737" w:type="dxa"/>
          </w:tcPr>
          <w:p w:rsidR="00B92DA0" w:rsidRPr="00597776" w:rsidRDefault="00B92DA0" w:rsidP="00082C17">
            <w:pPr>
              <w:rPr>
                <w:sz w:val="18"/>
                <w:szCs w:val="18"/>
                <w:lang w:val="es-AR"/>
              </w:rPr>
            </w:pPr>
          </w:p>
        </w:tc>
        <w:tc>
          <w:tcPr>
            <w:tcW w:w="2151" w:type="dxa"/>
          </w:tcPr>
          <w:p w:rsidR="00B92DA0" w:rsidRPr="00597776" w:rsidRDefault="00B92DA0" w:rsidP="00082C17">
            <w:pPr>
              <w:rPr>
                <w:sz w:val="18"/>
                <w:szCs w:val="18"/>
                <w:lang w:val="es-AR"/>
              </w:rPr>
            </w:pPr>
          </w:p>
        </w:tc>
        <w:tc>
          <w:tcPr>
            <w:tcW w:w="1571" w:type="dxa"/>
          </w:tcPr>
          <w:p w:rsidR="00B92DA0" w:rsidRPr="00597776" w:rsidRDefault="00B92DA0" w:rsidP="00082C17">
            <w:pPr>
              <w:rPr>
                <w:sz w:val="18"/>
                <w:szCs w:val="18"/>
                <w:lang w:val="es-AR"/>
              </w:rPr>
            </w:pPr>
          </w:p>
        </w:tc>
        <w:tc>
          <w:tcPr>
            <w:tcW w:w="1142" w:type="dxa"/>
          </w:tcPr>
          <w:p w:rsidR="00B92DA0" w:rsidRPr="00597776" w:rsidRDefault="00B92DA0" w:rsidP="00082C17">
            <w:pPr>
              <w:rPr>
                <w:sz w:val="18"/>
                <w:szCs w:val="18"/>
                <w:lang w:val="es-AR"/>
              </w:rPr>
            </w:pPr>
          </w:p>
        </w:tc>
        <w:tc>
          <w:tcPr>
            <w:tcW w:w="2102" w:type="dxa"/>
          </w:tcPr>
          <w:p w:rsidR="004370FF" w:rsidRDefault="004370FF" w:rsidP="00082C17">
            <w:pPr>
              <w:rPr>
                <w:rStyle w:val="Hyperlink"/>
                <w:sz w:val="18"/>
                <w:szCs w:val="18"/>
                <w:lang w:val="es-AR"/>
              </w:rPr>
            </w:pPr>
          </w:p>
        </w:tc>
      </w:tr>
      <w:tr w:rsidR="004370FF" w:rsidRPr="004370FF" w:rsidTr="00040911">
        <w:tc>
          <w:tcPr>
            <w:tcW w:w="1737" w:type="dxa"/>
          </w:tcPr>
          <w:p w:rsidR="004370FF" w:rsidRPr="00597776" w:rsidRDefault="004370FF" w:rsidP="00D061F0">
            <w:pPr>
              <w:jc w:val="center"/>
              <w:rPr>
                <w:sz w:val="18"/>
                <w:szCs w:val="18"/>
                <w:lang w:val="es-AR"/>
              </w:rPr>
            </w:pPr>
          </w:p>
        </w:tc>
        <w:tc>
          <w:tcPr>
            <w:tcW w:w="1737" w:type="dxa"/>
          </w:tcPr>
          <w:p w:rsidR="004370FF" w:rsidRPr="00597776" w:rsidRDefault="004370FF" w:rsidP="00082C17">
            <w:pPr>
              <w:rPr>
                <w:sz w:val="18"/>
                <w:szCs w:val="18"/>
                <w:lang w:val="es-AR"/>
              </w:rPr>
            </w:pPr>
          </w:p>
        </w:tc>
        <w:tc>
          <w:tcPr>
            <w:tcW w:w="2151" w:type="dxa"/>
          </w:tcPr>
          <w:p w:rsidR="004370FF" w:rsidRPr="00597776" w:rsidRDefault="004370FF" w:rsidP="00082C17">
            <w:pPr>
              <w:rPr>
                <w:sz w:val="18"/>
                <w:szCs w:val="18"/>
                <w:lang w:val="es-AR"/>
              </w:rPr>
            </w:pPr>
          </w:p>
        </w:tc>
        <w:tc>
          <w:tcPr>
            <w:tcW w:w="1571" w:type="dxa"/>
          </w:tcPr>
          <w:p w:rsidR="004370FF" w:rsidRPr="00597776" w:rsidRDefault="004370FF" w:rsidP="00082C17">
            <w:pPr>
              <w:rPr>
                <w:sz w:val="18"/>
                <w:szCs w:val="18"/>
                <w:lang w:val="es-AR"/>
              </w:rPr>
            </w:pPr>
          </w:p>
        </w:tc>
        <w:tc>
          <w:tcPr>
            <w:tcW w:w="1142" w:type="dxa"/>
          </w:tcPr>
          <w:p w:rsidR="004370FF" w:rsidRPr="00597776" w:rsidRDefault="004370FF" w:rsidP="00082C17">
            <w:pPr>
              <w:rPr>
                <w:sz w:val="18"/>
                <w:szCs w:val="18"/>
                <w:lang w:val="es-AR"/>
              </w:rPr>
            </w:pPr>
          </w:p>
        </w:tc>
        <w:tc>
          <w:tcPr>
            <w:tcW w:w="2102" w:type="dxa"/>
          </w:tcPr>
          <w:p w:rsidR="004370FF" w:rsidRDefault="004370FF" w:rsidP="00082C17">
            <w:pPr>
              <w:rPr>
                <w:rStyle w:val="Hyperlink"/>
                <w:sz w:val="18"/>
                <w:szCs w:val="18"/>
                <w:lang w:val="es-AR"/>
              </w:rPr>
            </w:pPr>
          </w:p>
        </w:tc>
      </w:tr>
    </w:tbl>
    <w:p w:rsidR="002C1271" w:rsidRDefault="002C1271" w:rsidP="00BC1E3A">
      <w:pPr>
        <w:rPr>
          <w:lang w:val="es-AR"/>
        </w:rPr>
      </w:pPr>
      <w:bookmarkStart w:id="39" w:name="_Toc390937608"/>
      <w:bookmarkEnd w:id="38"/>
    </w:p>
    <w:p w:rsidR="00270782" w:rsidRPr="00574874" w:rsidRDefault="00270782" w:rsidP="00A50799">
      <w:pPr>
        <w:pStyle w:val="Heading2"/>
        <w:rPr>
          <w:lang w:val="es-AR"/>
        </w:rPr>
      </w:pPr>
      <w:r w:rsidRPr="00574874">
        <w:rPr>
          <w:lang w:val="es-AR"/>
        </w:rPr>
        <w:t>Overarching Business Rules/Function</w:t>
      </w:r>
      <w:r w:rsidR="00904DC1" w:rsidRPr="00574874">
        <w:rPr>
          <w:lang w:val="es-AR"/>
        </w:rPr>
        <w:t>s</w:t>
      </w:r>
      <w:bookmarkEnd w:id="39"/>
    </w:p>
    <w:p w:rsidR="00E4066A" w:rsidRPr="00574874" w:rsidRDefault="00E4066A" w:rsidP="00270782">
      <w:pPr>
        <w:rPr>
          <w:i/>
          <w:color w:val="0000FF"/>
          <w:sz w:val="18"/>
          <w:szCs w:val="18"/>
          <w:highlight w:val="lightGray"/>
          <w:lang w:val="es-AR"/>
        </w:rPr>
      </w:pPr>
    </w:p>
    <w:tbl>
      <w:tblPr>
        <w:tblW w:w="0" w:type="auto"/>
        <w:tblCellMar>
          <w:left w:w="0" w:type="dxa"/>
          <w:right w:w="0" w:type="dxa"/>
        </w:tblCellMar>
        <w:tblLook w:val="04A0" w:firstRow="1" w:lastRow="0" w:firstColumn="1" w:lastColumn="0" w:noHBand="0" w:noVBand="1"/>
      </w:tblPr>
      <w:tblGrid>
        <w:gridCol w:w="898"/>
        <w:gridCol w:w="2058"/>
        <w:gridCol w:w="1350"/>
        <w:gridCol w:w="1352"/>
        <w:gridCol w:w="1329"/>
        <w:gridCol w:w="1758"/>
        <w:gridCol w:w="1695"/>
      </w:tblGrid>
      <w:tr w:rsidR="00270782" w:rsidRPr="00270782" w:rsidTr="0078391B">
        <w:tc>
          <w:tcPr>
            <w:tcW w:w="89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270782" w:rsidRPr="00270782" w:rsidRDefault="00270782">
            <w:pPr>
              <w:rPr>
                <w:b/>
                <w:sz w:val="18"/>
                <w:szCs w:val="18"/>
              </w:rPr>
            </w:pPr>
            <w:r w:rsidRPr="00270782">
              <w:rPr>
                <w:b/>
                <w:sz w:val="18"/>
                <w:szCs w:val="18"/>
              </w:rPr>
              <w:t>ID</w:t>
            </w:r>
          </w:p>
        </w:tc>
        <w:tc>
          <w:tcPr>
            <w:tcW w:w="205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270782" w:rsidRPr="00270782" w:rsidRDefault="00270782">
            <w:pPr>
              <w:rPr>
                <w:b/>
                <w:sz w:val="18"/>
                <w:szCs w:val="18"/>
              </w:rPr>
            </w:pPr>
            <w:r w:rsidRPr="00270782">
              <w:rPr>
                <w:b/>
                <w:sz w:val="18"/>
                <w:szCs w:val="18"/>
              </w:rPr>
              <w:t>Business Rule Name</w:t>
            </w:r>
          </w:p>
        </w:tc>
        <w:tc>
          <w:tcPr>
            <w:tcW w:w="13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270782" w:rsidRPr="00270782" w:rsidRDefault="00270782">
            <w:pPr>
              <w:rPr>
                <w:b/>
                <w:sz w:val="18"/>
                <w:szCs w:val="18"/>
              </w:rPr>
            </w:pPr>
            <w:r w:rsidRPr="00270782">
              <w:rPr>
                <w:b/>
                <w:sz w:val="18"/>
                <w:szCs w:val="18"/>
              </w:rPr>
              <w:t>Business Driver</w:t>
            </w:r>
          </w:p>
        </w:tc>
        <w:tc>
          <w:tcPr>
            <w:tcW w:w="135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270782" w:rsidRPr="00270782" w:rsidRDefault="00270782">
            <w:pPr>
              <w:rPr>
                <w:b/>
                <w:sz w:val="18"/>
                <w:szCs w:val="18"/>
              </w:rPr>
            </w:pPr>
            <w:r w:rsidRPr="00270782">
              <w:rPr>
                <w:b/>
                <w:sz w:val="18"/>
                <w:szCs w:val="18"/>
              </w:rPr>
              <w:t>Condition</w:t>
            </w:r>
          </w:p>
        </w:tc>
        <w:tc>
          <w:tcPr>
            <w:tcW w:w="1329"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270782" w:rsidRPr="00270782" w:rsidRDefault="00270782">
            <w:pPr>
              <w:rPr>
                <w:b/>
                <w:sz w:val="18"/>
                <w:szCs w:val="18"/>
              </w:rPr>
            </w:pPr>
            <w:r w:rsidRPr="00270782">
              <w:rPr>
                <w:b/>
                <w:sz w:val="18"/>
                <w:szCs w:val="18"/>
              </w:rPr>
              <w:t>Rule</w:t>
            </w:r>
          </w:p>
        </w:tc>
        <w:tc>
          <w:tcPr>
            <w:tcW w:w="175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270782" w:rsidRPr="00270782" w:rsidRDefault="00270782">
            <w:pPr>
              <w:rPr>
                <w:b/>
                <w:sz w:val="18"/>
                <w:szCs w:val="18"/>
              </w:rPr>
            </w:pPr>
            <w:r w:rsidRPr="00270782">
              <w:rPr>
                <w:b/>
                <w:sz w:val="18"/>
                <w:szCs w:val="18"/>
              </w:rPr>
              <w:t>Type</w:t>
            </w:r>
          </w:p>
        </w:tc>
        <w:tc>
          <w:tcPr>
            <w:tcW w:w="16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270782" w:rsidRPr="00270782" w:rsidRDefault="00270782">
            <w:pPr>
              <w:rPr>
                <w:b/>
                <w:sz w:val="18"/>
                <w:szCs w:val="18"/>
              </w:rPr>
            </w:pPr>
            <w:r w:rsidRPr="00270782">
              <w:rPr>
                <w:b/>
                <w:sz w:val="18"/>
                <w:szCs w:val="18"/>
              </w:rPr>
              <w:t>Referenced Requirements</w:t>
            </w:r>
          </w:p>
        </w:tc>
      </w:tr>
      <w:tr w:rsidR="00270782" w:rsidRPr="00270782" w:rsidTr="0078391B">
        <w:tc>
          <w:tcPr>
            <w:tcW w:w="898"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270782" w:rsidRPr="006E7A26" w:rsidRDefault="00270782" w:rsidP="006E7A26">
            <w:pPr>
              <w:rPr>
                <w:rFonts w:eastAsiaTheme="minorHAnsi"/>
                <w:color w:val="1F497D"/>
                <w:sz w:val="18"/>
                <w:szCs w:val="18"/>
              </w:rPr>
            </w:pPr>
          </w:p>
        </w:tc>
        <w:tc>
          <w:tcPr>
            <w:tcW w:w="2058" w:type="dxa"/>
            <w:tcBorders>
              <w:top w:val="nil"/>
              <w:left w:val="nil"/>
              <w:bottom w:val="single" w:sz="8" w:space="0" w:color="auto"/>
              <w:right w:val="single" w:sz="8" w:space="0" w:color="auto"/>
            </w:tcBorders>
            <w:tcMar>
              <w:top w:w="0" w:type="dxa"/>
              <w:left w:w="108" w:type="dxa"/>
              <w:bottom w:w="0" w:type="dxa"/>
              <w:right w:w="108" w:type="dxa"/>
            </w:tcMar>
          </w:tcPr>
          <w:p w:rsidR="00270782" w:rsidRPr="006E7A26" w:rsidRDefault="00270782" w:rsidP="006E7A26">
            <w:pPr>
              <w:rPr>
                <w:rFonts w:eastAsiaTheme="minorHAnsi"/>
                <w:color w:val="1F497D"/>
                <w:sz w:val="18"/>
                <w:szCs w:val="18"/>
              </w:rPr>
            </w:pPr>
          </w:p>
        </w:tc>
        <w:tc>
          <w:tcPr>
            <w:tcW w:w="1350" w:type="dxa"/>
            <w:tcBorders>
              <w:top w:val="nil"/>
              <w:left w:val="nil"/>
              <w:bottom w:val="single" w:sz="8" w:space="0" w:color="auto"/>
              <w:right w:val="single" w:sz="8" w:space="0" w:color="auto"/>
            </w:tcBorders>
            <w:tcMar>
              <w:top w:w="0" w:type="dxa"/>
              <w:left w:w="108" w:type="dxa"/>
              <w:bottom w:w="0" w:type="dxa"/>
              <w:right w:w="108" w:type="dxa"/>
            </w:tcMar>
          </w:tcPr>
          <w:p w:rsidR="00270782" w:rsidRPr="006E7A26" w:rsidRDefault="00270782" w:rsidP="006E7A26">
            <w:pPr>
              <w:rPr>
                <w:rFonts w:eastAsiaTheme="minorHAnsi"/>
                <w:color w:val="1F497D"/>
                <w:sz w:val="18"/>
                <w:szCs w:val="18"/>
              </w:rPr>
            </w:pPr>
          </w:p>
        </w:tc>
        <w:tc>
          <w:tcPr>
            <w:tcW w:w="1352" w:type="dxa"/>
            <w:tcBorders>
              <w:top w:val="nil"/>
              <w:left w:val="nil"/>
              <w:bottom w:val="single" w:sz="8" w:space="0" w:color="auto"/>
              <w:right w:val="single" w:sz="8" w:space="0" w:color="auto"/>
            </w:tcBorders>
            <w:tcMar>
              <w:top w:w="0" w:type="dxa"/>
              <w:left w:w="108" w:type="dxa"/>
              <w:bottom w:w="0" w:type="dxa"/>
              <w:right w:w="108" w:type="dxa"/>
            </w:tcMar>
          </w:tcPr>
          <w:p w:rsidR="00270782" w:rsidRPr="006E7A26" w:rsidRDefault="00270782" w:rsidP="006E7A26">
            <w:pPr>
              <w:rPr>
                <w:rFonts w:eastAsiaTheme="minorHAnsi"/>
                <w:color w:val="1F497D"/>
                <w:sz w:val="18"/>
                <w:szCs w:val="18"/>
              </w:rPr>
            </w:pPr>
          </w:p>
        </w:tc>
        <w:tc>
          <w:tcPr>
            <w:tcW w:w="1329" w:type="dxa"/>
            <w:tcBorders>
              <w:top w:val="nil"/>
              <w:left w:val="nil"/>
              <w:bottom w:val="single" w:sz="8" w:space="0" w:color="auto"/>
              <w:right w:val="single" w:sz="8" w:space="0" w:color="auto"/>
            </w:tcBorders>
            <w:tcMar>
              <w:top w:w="0" w:type="dxa"/>
              <w:left w:w="108" w:type="dxa"/>
              <w:bottom w:w="0" w:type="dxa"/>
              <w:right w:w="108" w:type="dxa"/>
            </w:tcMar>
          </w:tcPr>
          <w:p w:rsidR="00270782" w:rsidRPr="006E7A26" w:rsidRDefault="00270782" w:rsidP="006E7A26">
            <w:pPr>
              <w:rPr>
                <w:rFonts w:eastAsiaTheme="minorHAnsi"/>
                <w:color w:val="1F497D"/>
                <w:sz w:val="18"/>
                <w:szCs w:val="18"/>
              </w:rPr>
            </w:pPr>
          </w:p>
        </w:tc>
        <w:tc>
          <w:tcPr>
            <w:tcW w:w="1758" w:type="dxa"/>
            <w:tcBorders>
              <w:top w:val="nil"/>
              <w:left w:val="nil"/>
              <w:bottom w:val="single" w:sz="8" w:space="0" w:color="auto"/>
              <w:right w:val="single" w:sz="8" w:space="0" w:color="auto"/>
            </w:tcBorders>
            <w:tcMar>
              <w:top w:w="0" w:type="dxa"/>
              <w:left w:w="108" w:type="dxa"/>
              <w:bottom w:w="0" w:type="dxa"/>
              <w:right w:w="108" w:type="dxa"/>
            </w:tcMar>
          </w:tcPr>
          <w:p w:rsidR="00270782" w:rsidRPr="006E7A26" w:rsidRDefault="00270782" w:rsidP="006E7A26">
            <w:pPr>
              <w:rPr>
                <w:rFonts w:eastAsiaTheme="minorHAnsi"/>
                <w:color w:val="1F497D"/>
                <w:sz w:val="18"/>
                <w:szCs w:val="18"/>
              </w:rPr>
            </w:pPr>
          </w:p>
        </w:tc>
        <w:tc>
          <w:tcPr>
            <w:tcW w:w="1695" w:type="dxa"/>
            <w:tcBorders>
              <w:top w:val="nil"/>
              <w:left w:val="nil"/>
              <w:bottom w:val="single" w:sz="8" w:space="0" w:color="auto"/>
              <w:right w:val="single" w:sz="8" w:space="0" w:color="auto"/>
            </w:tcBorders>
            <w:tcMar>
              <w:top w:w="0" w:type="dxa"/>
              <w:left w:w="108" w:type="dxa"/>
              <w:bottom w:w="0" w:type="dxa"/>
              <w:right w:w="108" w:type="dxa"/>
            </w:tcMar>
          </w:tcPr>
          <w:p w:rsidR="00270782" w:rsidRPr="006E7A26" w:rsidRDefault="00270782" w:rsidP="006E7A26">
            <w:pPr>
              <w:rPr>
                <w:rFonts w:eastAsiaTheme="minorHAnsi"/>
                <w:color w:val="1F497D"/>
                <w:sz w:val="18"/>
                <w:szCs w:val="18"/>
              </w:rPr>
            </w:pPr>
          </w:p>
        </w:tc>
      </w:tr>
    </w:tbl>
    <w:p w:rsidR="00090A22" w:rsidRPr="00270782" w:rsidRDefault="00090A22" w:rsidP="00090A22">
      <w:pPr>
        <w:rPr>
          <w:sz w:val="18"/>
          <w:szCs w:val="18"/>
        </w:rPr>
      </w:pPr>
    </w:p>
    <w:p w:rsidR="00927669" w:rsidRDefault="00DC69DD" w:rsidP="005418C7">
      <w:pPr>
        <w:pStyle w:val="Heading1"/>
        <w:rPr>
          <w:rFonts w:ascii="Arial" w:hAnsi="Arial"/>
        </w:rPr>
      </w:pPr>
      <w:bookmarkStart w:id="40" w:name="_Toc390937609"/>
      <w:r>
        <w:rPr>
          <w:rFonts w:ascii="Arial" w:hAnsi="Arial"/>
        </w:rPr>
        <w:t>User Interface Design</w:t>
      </w:r>
      <w:bookmarkEnd w:id="40"/>
    </w:p>
    <w:p w:rsidR="00F17D7A" w:rsidRDefault="009976D6" w:rsidP="00A50799">
      <w:pPr>
        <w:pStyle w:val="Heading2"/>
      </w:pPr>
      <w:bookmarkStart w:id="41" w:name="_Toc390937610"/>
      <w:r>
        <w:t xml:space="preserve">User Interface </w:t>
      </w:r>
      <w:r w:rsidR="00F17D7A">
        <w:t>Overview</w:t>
      </w:r>
      <w:bookmarkEnd w:id="41"/>
    </w:p>
    <w:p w:rsidR="00FA7BD9" w:rsidRPr="006E7A26" w:rsidRDefault="00FA7BD9" w:rsidP="00F17D7A">
      <w:pPr>
        <w:rPr>
          <w:sz w:val="18"/>
          <w:szCs w:val="18"/>
        </w:rPr>
      </w:pPr>
    </w:p>
    <w:p w:rsidR="006076BB" w:rsidRDefault="001E76ED" w:rsidP="00A50799">
      <w:pPr>
        <w:pStyle w:val="Heading2"/>
      </w:pPr>
      <w:bookmarkStart w:id="42" w:name="_Toc390937611"/>
      <w:r>
        <w:t>Business Process Models</w:t>
      </w:r>
      <w:bookmarkEnd w:id="42"/>
    </w:p>
    <w:p w:rsidR="006076BB" w:rsidRPr="001E76ED" w:rsidRDefault="00E002A4" w:rsidP="006076BB">
      <w:pPr>
        <w:rPr>
          <w:i/>
        </w:rPr>
      </w:pPr>
      <w:r>
        <w:rPr>
          <w:i/>
          <w:color w:val="0000FF"/>
          <w:sz w:val="18"/>
          <w:szCs w:val="18"/>
        </w:rPr>
        <w:t>n/a</w:t>
      </w:r>
    </w:p>
    <w:p w:rsidR="009F7C38" w:rsidRDefault="007274A8" w:rsidP="00A50799">
      <w:pPr>
        <w:pStyle w:val="Heading2"/>
      </w:pPr>
      <w:bookmarkStart w:id="43" w:name="_Toc390937612"/>
      <w:r>
        <w:t>User/Task Matrix</w:t>
      </w:r>
      <w:bookmarkEnd w:id="43"/>
    </w:p>
    <w:p w:rsidR="0044342A" w:rsidRDefault="0044342A" w:rsidP="00B87BAC">
      <w:pPr>
        <w:rPr>
          <w:i/>
          <w:color w:val="0000FF"/>
        </w:rPr>
      </w:pPr>
    </w:p>
    <w:tbl>
      <w:tblPr>
        <w:tblStyle w:val="TableGrid"/>
        <w:tblW w:w="0" w:type="auto"/>
        <w:tblInd w:w="-252" w:type="dxa"/>
        <w:tblLook w:val="04A0" w:firstRow="1" w:lastRow="0" w:firstColumn="1" w:lastColumn="0" w:noHBand="0" w:noVBand="1"/>
      </w:tblPr>
      <w:tblGrid>
        <w:gridCol w:w="1800"/>
        <w:gridCol w:w="1710"/>
        <w:gridCol w:w="1800"/>
        <w:gridCol w:w="1890"/>
        <w:gridCol w:w="1710"/>
        <w:gridCol w:w="1710"/>
      </w:tblGrid>
      <w:tr w:rsidR="0044342A" w:rsidRPr="00CB5FDA" w:rsidTr="00565376">
        <w:tc>
          <w:tcPr>
            <w:tcW w:w="180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44342A" w:rsidRPr="00477529" w:rsidRDefault="0044342A" w:rsidP="00D42496">
            <w:pPr>
              <w:rPr>
                <w:rFonts w:cs="Calibri"/>
                <w:b/>
                <w:noProof/>
                <w:sz w:val="18"/>
                <w:szCs w:val="18"/>
              </w:rPr>
            </w:pPr>
          </w:p>
        </w:tc>
        <w:tc>
          <w:tcPr>
            <w:tcW w:w="171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44342A" w:rsidRPr="00477529" w:rsidRDefault="0044342A" w:rsidP="00D42496">
            <w:pPr>
              <w:jc w:val="center"/>
              <w:rPr>
                <w:b/>
                <w:noProof/>
                <w:sz w:val="18"/>
                <w:szCs w:val="18"/>
              </w:rPr>
            </w:pPr>
          </w:p>
        </w:tc>
        <w:tc>
          <w:tcPr>
            <w:tcW w:w="180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44342A" w:rsidRPr="00477529" w:rsidRDefault="0044342A" w:rsidP="00D42496">
            <w:pPr>
              <w:jc w:val="center"/>
              <w:rPr>
                <w:rFonts w:cs="Calibri"/>
                <w:b/>
                <w:noProof/>
                <w:sz w:val="18"/>
                <w:szCs w:val="18"/>
              </w:rPr>
            </w:pPr>
          </w:p>
        </w:tc>
        <w:tc>
          <w:tcPr>
            <w:tcW w:w="189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44342A" w:rsidRPr="00477529" w:rsidRDefault="0044342A" w:rsidP="00D42496">
            <w:pPr>
              <w:jc w:val="center"/>
              <w:rPr>
                <w:rFonts w:cs="Calibri"/>
                <w:b/>
                <w:noProof/>
                <w:sz w:val="18"/>
                <w:szCs w:val="18"/>
              </w:rPr>
            </w:pPr>
          </w:p>
        </w:tc>
        <w:tc>
          <w:tcPr>
            <w:tcW w:w="171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44342A" w:rsidRPr="00477529" w:rsidRDefault="0044342A" w:rsidP="00D42496">
            <w:pPr>
              <w:jc w:val="center"/>
              <w:rPr>
                <w:rFonts w:cs="Calibri"/>
                <w:b/>
                <w:noProof/>
                <w:sz w:val="18"/>
                <w:szCs w:val="18"/>
              </w:rPr>
            </w:pPr>
          </w:p>
        </w:tc>
        <w:tc>
          <w:tcPr>
            <w:tcW w:w="171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44342A" w:rsidRPr="00477529" w:rsidRDefault="0044342A" w:rsidP="00D42496">
            <w:pPr>
              <w:jc w:val="center"/>
              <w:rPr>
                <w:rFonts w:cs="Calibri"/>
                <w:b/>
                <w:noProof/>
                <w:sz w:val="18"/>
                <w:szCs w:val="18"/>
              </w:rPr>
            </w:pPr>
          </w:p>
        </w:tc>
      </w:tr>
      <w:tr w:rsidR="0044342A" w:rsidTr="00565376">
        <w:tc>
          <w:tcPr>
            <w:tcW w:w="1800" w:type="dxa"/>
            <w:tcBorders>
              <w:top w:val="single" w:sz="4" w:space="0" w:color="auto"/>
              <w:left w:val="single" w:sz="4" w:space="0" w:color="auto"/>
              <w:bottom w:val="single" w:sz="4" w:space="0" w:color="auto"/>
              <w:right w:val="single" w:sz="4" w:space="0" w:color="auto"/>
            </w:tcBorders>
          </w:tcPr>
          <w:p w:rsidR="0044342A" w:rsidRPr="00477529" w:rsidRDefault="0044342A" w:rsidP="009C0580">
            <w:pPr>
              <w:rPr>
                <w:rFonts w:cs="Calibri"/>
                <w:noProof/>
                <w:sz w:val="18"/>
                <w:szCs w:val="18"/>
              </w:rPr>
            </w:pPr>
          </w:p>
        </w:tc>
        <w:tc>
          <w:tcPr>
            <w:tcW w:w="1710" w:type="dxa"/>
            <w:tcBorders>
              <w:top w:val="single" w:sz="4" w:space="0" w:color="auto"/>
              <w:left w:val="single" w:sz="4" w:space="0" w:color="auto"/>
              <w:bottom w:val="single" w:sz="4" w:space="0" w:color="auto"/>
              <w:right w:val="single" w:sz="4" w:space="0" w:color="auto"/>
            </w:tcBorders>
          </w:tcPr>
          <w:p w:rsidR="0044342A" w:rsidRPr="00477529" w:rsidRDefault="0044342A" w:rsidP="009C0580">
            <w:pPr>
              <w:jc w:val="center"/>
              <w:rPr>
                <w:noProof/>
                <w:sz w:val="18"/>
                <w:szCs w:val="18"/>
              </w:rPr>
            </w:pPr>
          </w:p>
        </w:tc>
        <w:tc>
          <w:tcPr>
            <w:tcW w:w="1800" w:type="dxa"/>
            <w:tcBorders>
              <w:top w:val="single" w:sz="4" w:space="0" w:color="auto"/>
              <w:left w:val="single" w:sz="4" w:space="0" w:color="auto"/>
              <w:bottom w:val="single" w:sz="4" w:space="0" w:color="auto"/>
              <w:right w:val="single" w:sz="4" w:space="0" w:color="auto"/>
            </w:tcBorders>
          </w:tcPr>
          <w:p w:rsidR="0044342A" w:rsidRPr="00477529" w:rsidRDefault="0044342A" w:rsidP="009C0580">
            <w:pPr>
              <w:jc w:val="center"/>
              <w:rPr>
                <w:sz w:val="18"/>
                <w:szCs w:val="18"/>
              </w:rPr>
            </w:pPr>
          </w:p>
        </w:tc>
        <w:tc>
          <w:tcPr>
            <w:tcW w:w="1890" w:type="dxa"/>
            <w:tcBorders>
              <w:top w:val="single" w:sz="4" w:space="0" w:color="auto"/>
              <w:left w:val="single" w:sz="4" w:space="0" w:color="auto"/>
              <w:bottom w:val="single" w:sz="4" w:space="0" w:color="auto"/>
              <w:right w:val="single" w:sz="4" w:space="0" w:color="auto"/>
            </w:tcBorders>
          </w:tcPr>
          <w:p w:rsidR="0044342A" w:rsidRPr="00477529" w:rsidRDefault="0044342A" w:rsidP="009C0580">
            <w:pPr>
              <w:jc w:val="center"/>
              <w:rPr>
                <w:sz w:val="18"/>
                <w:szCs w:val="18"/>
              </w:rPr>
            </w:pPr>
          </w:p>
        </w:tc>
        <w:tc>
          <w:tcPr>
            <w:tcW w:w="1710" w:type="dxa"/>
            <w:tcBorders>
              <w:top w:val="single" w:sz="4" w:space="0" w:color="auto"/>
              <w:left w:val="single" w:sz="4" w:space="0" w:color="auto"/>
              <w:bottom w:val="single" w:sz="4" w:space="0" w:color="auto"/>
              <w:right w:val="single" w:sz="4" w:space="0" w:color="auto"/>
            </w:tcBorders>
          </w:tcPr>
          <w:p w:rsidR="0044342A" w:rsidRPr="00477529" w:rsidRDefault="0044342A" w:rsidP="009C0580">
            <w:pPr>
              <w:jc w:val="center"/>
              <w:rPr>
                <w:sz w:val="18"/>
                <w:szCs w:val="18"/>
              </w:rPr>
            </w:pPr>
          </w:p>
        </w:tc>
        <w:tc>
          <w:tcPr>
            <w:tcW w:w="1710" w:type="dxa"/>
            <w:tcBorders>
              <w:top w:val="single" w:sz="4" w:space="0" w:color="auto"/>
              <w:left w:val="single" w:sz="4" w:space="0" w:color="auto"/>
              <w:bottom w:val="single" w:sz="4" w:space="0" w:color="auto"/>
              <w:right w:val="single" w:sz="4" w:space="0" w:color="auto"/>
            </w:tcBorders>
          </w:tcPr>
          <w:p w:rsidR="0044342A" w:rsidRPr="00477529" w:rsidRDefault="0044342A" w:rsidP="009C0580">
            <w:pPr>
              <w:jc w:val="center"/>
              <w:rPr>
                <w:sz w:val="18"/>
                <w:szCs w:val="18"/>
              </w:rPr>
            </w:pPr>
          </w:p>
        </w:tc>
      </w:tr>
      <w:tr w:rsidR="0044342A" w:rsidTr="00565376">
        <w:tc>
          <w:tcPr>
            <w:tcW w:w="1800" w:type="dxa"/>
            <w:tcBorders>
              <w:top w:val="single" w:sz="4" w:space="0" w:color="auto"/>
              <w:left w:val="single" w:sz="4" w:space="0" w:color="auto"/>
              <w:bottom w:val="single" w:sz="4" w:space="0" w:color="auto"/>
              <w:right w:val="single" w:sz="4" w:space="0" w:color="auto"/>
            </w:tcBorders>
          </w:tcPr>
          <w:p w:rsidR="0044342A" w:rsidRPr="00477529" w:rsidRDefault="0044342A" w:rsidP="009C0580">
            <w:pPr>
              <w:rPr>
                <w:sz w:val="18"/>
                <w:szCs w:val="18"/>
              </w:rPr>
            </w:pPr>
          </w:p>
        </w:tc>
        <w:tc>
          <w:tcPr>
            <w:tcW w:w="1710" w:type="dxa"/>
            <w:tcBorders>
              <w:top w:val="single" w:sz="4" w:space="0" w:color="auto"/>
              <w:left w:val="single" w:sz="4" w:space="0" w:color="auto"/>
              <w:bottom w:val="single" w:sz="4" w:space="0" w:color="auto"/>
              <w:right w:val="single" w:sz="4" w:space="0" w:color="auto"/>
            </w:tcBorders>
          </w:tcPr>
          <w:p w:rsidR="0044342A" w:rsidRPr="00477529" w:rsidRDefault="0044342A" w:rsidP="009C0580">
            <w:pPr>
              <w:jc w:val="center"/>
              <w:rPr>
                <w:sz w:val="18"/>
                <w:szCs w:val="18"/>
              </w:rPr>
            </w:pPr>
          </w:p>
        </w:tc>
        <w:tc>
          <w:tcPr>
            <w:tcW w:w="1800" w:type="dxa"/>
            <w:tcBorders>
              <w:top w:val="single" w:sz="4" w:space="0" w:color="auto"/>
              <w:left w:val="single" w:sz="4" w:space="0" w:color="auto"/>
              <w:bottom w:val="single" w:sz="4" w:space="0" w:color="auto"/>
              <w:right w:val="single" w:sz="4" w:space="0" w:color="auto"/>
            </w:tcBorders>
          </w:tcPr>
          <w:p w:rsidR="0044342A" w:rsidRPr="00477529" w:rsidRDefault="0044342A" w:rsidP="009C0580">
            <w:pPr>
              <w:jc w:val="center"/>
              <w:rPr>
                <w:sz w:val="18"/>
                <w:szCs w:val="18"/>
              </w:rPr>
            </w:pPr>
          </w:p>
        </w:tc>
        <w:tc>
          <w:tcPr>
            <w:tcW w:w="1890" w:type="dxa"/>
            <w:tcBorders>
              <w:top w:val="single" w:sz="4" w:space="0" w:color="auto"/>
              <w:left w:val="single" w:sz="4" w:space="0" w:color="auto"/>
              <w:bottom w:val="single" w:sz="4" w:space="0" w:color="auto"/>
              <w:right w:val="single" w:sz="4" w:space="0" w:color="auto"/>
            </w:tcBorders>
          </w:tcPr>
          <w:p w:rsidR="0044342A" w:rsidRPr="00477529" w:rsidRDefault="0044342A" w:rsidP="009C0580">
            <w:pPr>
              <w:jc w:val="center"/>
              <w:rPr>
                <w:sz w:val="18"/>
                <w:szCs w:val="18"/>
              </w:rPr>
            </w:pPr>
          </w:p>
        </w:tc>
        <w:tc>
          <w:tcPr>
            <w:tcW w:w="1710" w:type="dxa"/>
            <w:tcBorders>
              <w:top w:val="single" w:sz="4" w:space="0" w:color="auto"/>
              <w:left w:val="single" w:sz="4" w:space="0" w:color="auto"/>
              <w:bottom w:val="single" w:sz="4" w:space="0" w:color="auto"/>
              <w:right w:val="single" w:sz="4" w:space="0" w:color="auto"/>
            </w:tcBorders>
          </w:tcPr>
          <w:p w:rsidR="0044342A" w:rsidRPr="00477529" w:rsidRDefault="0044342A" w:rsidP="009C0580">
            <w:pPr>
              <w:jc w:val="center"/>
              <w:rPr>
                <w:sz w:val="18"/>
                <w:szCs w:val="18"/>
              </w:rPr>
            </w:pPr>
          </w:p>
        </w:tc>
        <w:tc>
          <w:tcPr>
            <w:tcW w:w="1710" w:type="dxa"/>
            <w:tcBorders>
              <w:top w:val="single" w:sz="4" w:space="0" w:color="auto"/>
              <w:left w:val="single" w:sz="4" w:space="0" w:color="auto"/>
              <w:bottom w:val="single" w:sz="4" w:space="0" w:color="auto"/>
              <w:right w:val="single" w:sz="4" w:space="0" w:color="auto"/>
            </w:tcBorders>
          </w:tcPr>
          <w:p w:rsidR="0044342A" w:rsidRPr="00477529" w:rsidRDefault="0044342A" w:rsidP="009C0580">
            <w:pPr>
              <w:jc w:val="center"/>
              <w:rPr>
                <w:sz w:val="18"/>
                <w:szCs w:val="18"/>
              </w:rPr>
            </w:pPr>
          </w:p>
        </w:tc>
      </w:tr>
      <w:tr w:rsidR="0044342A" w:rsidTr="00565376">
        <w:tc>
          <w:tcPr>
            <w:tcW w:w="1800" w:type="dxa"/>
            <w:tcBorders>
              <w:top w:val="single" w:sz="4" w:space="0" w:color="auto"/>
              <w:left w:val="single" w:sz="4" w:space="0" w:color="auto"/>
              <w:bottom w:val="single" w:sz="4" w:space="0" w:color="auto"/>
              <w:right w:val="single" w:sz="4" w:space="0" w:color="auto"/>
            </w:tcBorders>
          </w:tcPr>
          <w:p w:rsidR="0044342A" w:rsidRPr="00477529" w:rsidRDefault="0044342A" w:rsidP="009C0580">
            <w:pPr>
              <w:rPr>
                <w:sz w:val="18"/>
                <w:szCs w:val="18"/>
              </w:rPr>
            </w:pPr>
          </w:p>
        </w:tc>
        <w:tc>
          <w:tcPr>
            <w:tcW w:w="1710" w:type="dxa"/>
            <w:tcBorders>
              <w:top w:val="single" w:sz="4" w:space="0" w:color="auto"/>
              <w:left w:val="single" w:sz="4" w:space="0" w:color="auto"/>
              <w:bottom w:val="single" w:sz="4" w:space="0" w:color="auto"/>
              <w:right w:val="single" w:sz="4" w:space="0" w:color="auto"/>
            </w:tcBorders>
          </w:tcPr>
          <w:p w:rsidR="0044342A" w:rsidRPr="00477529" w:rsidRDefault="0044342A" w:rsidP="009C0580">
            <w:pPr>
              <w:jc w:val="center"/>
              <w:rPr>
                <w:sz w:val="18"/>
                <w:szCs w:val="18"/>
              </w:rPr>
            </w:pPr>
          </w:p>
        </w:tc>
        <w:tc>
          <w:tcPr>
            <w:tcW w:w="1800" w:type="dxa"/>
            <w:tcBorders>
              <w:top w:val="single" w:sz="4" w:space="0" w:color="auto"/>
              <w:left w:val="single" w:sz="4" w:space="0" w:color="auto"/>
              <w:bottom w:val="single" w:sz="4" w:space="0" w:color="auto"/>
              <w:right w:val="single" w:sz="4" w:space="0" w:color="auto"/>
            </w:tcBorders>
          </w:tcPr>
          <w:p w:rsidR="0044342A" w:rsidRPr="00477529" w:rsidRDefault="0044342A" w:rsidP="009C0580">
            <w:pPr>
              <w:jc w:val="center"/>
              <w:rPr>
                <w:sz w:val="18"/>
                <w:szCs w:val="18"/>
              </w:rPr>
            </w:pPr>
          </w:p>
        </w:tc>
        <w:tc>
          <w:tcPr>
            <w:tcW w:w="1890" w:type="dxa"/>
            <w:tcBorders>
              <w:top w:val="single" w:sz="4" w:space="0" w:color="auto"/>
              <w:left w:val="single" w:sz="4" w:space="0" w:color="auto"/>
              <w:bottom w:val="single" w:sz="4" w:space="0" w:color="auto"/>
              <w:right w:val="single" w:sz="4" w:space="0" w:color="auto"/>
            </w:tcBorders>
          </w:tcPr>
          <w:p w:rsidR="0044342A" w:rsidRPr="00477529" w:rsidRDefault="0044342A" w:rsidP="009C0580">
            <w:pPr>
              <w:jc w:val="center"/>
              <w:rPr>
                <w:sz w:val="18"/>
                <w:szCs w:val="18"/>
              </w:rPr>
            </w:pPr>
          </w:p>
        </w:tc>
        <w:tc>
          <w:tcPr>
            <w:tcW w:w="1710" w:type="dxa"/>
            <w:tcBorders>
              <w:top w:val="single" w:sz="4" w:space="0" w:color="auto"/>
              <w:left w:val="single" w:sz="4" w:space="0" w:color="auto"/>
              <w:bottom w:val="single" w:sz="4" w:space="0" w:color="auto"/>
              <w:right w:val="single" w:sz="4" w:space="0" w:color="auto"/>
            </w:tcBorders>
          </w:tcPr>
          <w:p w:rsidR="0044342A" w:rsidRPr="00477529" w:rsidRDefault="0044342A" w:rsidP="009C0580">
            <w:pPr>
              <w:jc w:val="center"/>
              <w:rPr>
                <w:sz w:val="18"/>
                <w:szCs w:val="18"/>
              </w:rPr>
            </w:pPr>
          </w:p>
        </w:tc>
        <w:tc>
          <w:tcPr>
            <w:tcW w:w="1710" w:type="dxa"/>
            <w:tcBorders>
              <w:top w:val="single" w:sz="4" w:space="0" w:color="auto"/>
              <w:left w:val="single" w:sz="4" w:space="0" w:color="auto"/>
              <w:bottom w:val="single" w:sz="4" w:space="0" w:color="auto"/>
              <w:right w:val="single" w:sz="4" w:space="0" w:color="auto"/>
            </w:tcBorders>
          </w:tcPr>
          <w:p w:rsidR="0044342A" w:rsidRPr="00477529" w:rsidRDefault="0044342A" w:rsidP="009C0580">
            <w:pPr>
              <w:jc w:val="center"/>
              <w:rPr>
                <w:sz w:val="18"/>
                <w:szCs w:val="18"/>
              </w:rPr>
            </w:pPr>
          </w:p>
        </w:tc>
      </w:tr>
      <w:tr w:rsidR="0044342A" w:rsidTr="00565376">
        <w:tc>
          <w:tcPr>
            <w:tcW w:w="1800" w:type="dxa"/>
            <w:tcBorders>
              <w:top w:val="single" w:sz="4" w:space="0" w:color="auto"/>
              <w:left w:val="single" w:sz="4" w:space="0" w:color="auto"/>
              <w:bottom w:val="single" w:sz="4" w:space="0" w:color="auto"/>
              <w:right w:val="single" w:sz="4" w:space="0" w:color="auto"/>
            </w:tcBorders>
          </w:tcPr>
          <w:p w:rsidR="0044342A" w:rsidRPr="00477529" w:rsidRDefault="0044342A" w:rsidP="009C0580">
            <w:pPr>
              <w:rPr>
                <w:sz w:val="18"/>
                <w:szCs w:val="18"/>
              </w:rPr>
            </w:pPr>
          </w:p>
        </w:tc>
        <w:tc>
          <w:tcPr>
            <w:tcW w:w="1710" w:type="dxa"/>
            <w:tcBorders>
              <w:top w:val="single" w:sz="4" w:space="0" w:color="auto"/>
              <w:left w:val="single" w:sz="4" w:space="0" w:color="auto"/>
              <w:bottom w:val="single" w:sz="4" w:space="0" w:color="auto"/>
              <w:right w:val="single" w:sz="4" w:space="0" w:color="auto"/>
            </w:tcBorders>
          </w:tcPr>
          <w:p w:rsidR="0044342A" w:rsidRPr="00477529" w:rsidRDefault="0044342A" w:rsidP="009C0580">
            <w:pPr>
              <w:jc w:val="center"/>
              <w:rPr>
                <w:sz w:val="18"/>
                <w:szCs w:val="18"/>
              </w:rPr>
            </w:pPr>
          </w:p>
        </w:tc>
        <w:tc>
          <w:tcPr>
            <w:tcW w:w="1800" w:type="dxa"/>
            <w:tcBorders>
              <w:top w:val="single" w:sz="4" w:space="0" w:color="auto"/>
              <w:left w:val="single" w:sz="4" w:space="0" w:color="auto"/>
              <w:bottom w:val="single" w:sz="4" w:space="0" w:color="auto"/>
              <w:right w:val="single" w:sz="4" w:space="0" w:color="auto"/>
            </w:tcBorders>
          </w:tcPr>
          <w:p w:rsidR="0044342A" w:rsidRPr="00477529" w:rsidRDefault="0044342A" w:rsidP="009C0580">
            <w:pPr>
              <w:jc w:val="center"/>
              <w:rPr>
                <w:sz w:val="18"/>
                <w:szCs w:val="18"/>
              </w:rPr>
            </w:pPr>
          </w:p>
        </w:tc>
        <w:tc>
          <w:tcPr>
            <w:tcW w:w="1890" w:type="dxa"/>
            <w:tcBorders>
              <w:top w:val="single" w:sz="4" w:space="0" w:color="auto"/>
              <w:left w:val="single" w:sz="4" w:space="0" w:color="auto"/>
              <w:bottom w:val="single" w:sz="4" w:space="0" w:color="auto"/>
              <w:right w:val="single" w:sz="4" w:space="0" w:color="auto"/>
            </w:tcBorders>
          </w:tcPr>
          <w:p w:rsidR="0044342A" w:rsidRPr="00477529" w:rsidRDefault="0044342A" w:rsidP="009C0580">
            <w:pPr>
              <w:jc w:val="center"/>
              <w:rPr>
                <w:sz w:val="18"/>
                <w:szCs w:val="18"/>
              </w:rPr>
            </w:pPr>
          </w:p>
        </w:tc>
        <w:tc>
          <w:tcPr>
            <w:tcW w:w="1710" w:type="dxa"/>
            <w:tcBorders>
              <w:top w:val="single" w:sz="4" w:space="0" w:color="auto"/>
              <w:left w:val="single" w:sz="4" w:space="0" w:color="auto"/>
              <w:bottom w:val="single" w:sz="4" w:space="0" w:color="auto"/>
              <w:right w:val="single" w:sz="4" w:space="0" w:color="auto"/>
            </w:tcBorders>
          </w:tcPr>
          <w:p w:rsidR="0044342A" w:rsidRPr="00477529" w:rsidRDefault="0044342A" w:rsidP="009C0580">
            <w:pPr>
              <w:jc w:val="center"/>
              <w:rPr>
                <w:sz w:val="18"/>
                <w:szCs w:val="18"/>
              </w:rPr>
            </w:pPr>
          </w:p>
        </w:tc>
        <w:tc>
          <w:tcPr>
            <w:tcW w:w="1710" w:type="dxa"/>
            <w:tcBorders>
              <w:top w:val="single" w:sz="4" w:space="0" w:color="auto"/>
              <w:left w:val="single" w:sz="4" w:space="0" w:color="auto"/>
              <w:bottom w:val="single" w:sz="4" w:space="0" w:color="auto"/>
              <w:right w:val="single" w:sz="4" w:space="0" w:color="auto"/>
            </w:tcBorders>
          </w:tcPr>
          <w:p w:rsidR="0044342A" w:rsidRPr="00477529" w:rsidRDefault="0044342A" w:rsidP="009C0580">
            <w:pPr>
              <w:jc w:val="center"/>
              <w:rPr>
                <w:sz w:val="18"/>
                <w:szCs w:val="18"/>
              </w:rPr>
            </w:pPr>
          </w:p>
        </w:tc>
      </w:tr>
      <w:tr w:rsidR="0044342A" w:rsidTr="00565376">
        <w:tc>
          <w:tcPr>
            <w:tcW w:w="1800" w:type="dxa"/>
            <w:tcBorders>
              <w:top w:val="single" w:sz="4" w:space="0" w:color="auto"/>
              <w:left w:val="single" w:sz="4" w:space="0" w:color="auto"/>
              <w:bottom w:val="single" w:sz="4" w:space="0" w:color="auto"/>
              <w:right w:val="single" w:sz="4" w:space="0" w:color="auto"/>
            </w:tcBorders>
          </w:tcPr>
          <w:p w:rsidR="0044342A" w:rsidRPr="00477529" w:rsidRDefault="0044342A" w:rsidP="009C0580">
            <w:pPr>
              <w:rPr>
                <w:rFonts w:cs="Calibri"/>
                <w:noProof/>
                <w:sz w:val="18"/>
                <w:szCs w:val="18"/>
              </w:rPr>
            </w:pPr>
          </w:p>
        </w:tc>
        <w:tc>
          <w:tcPr>
            <w:tcW w:w="1710" w:type="dxa"/>
            <w:tcBorders>
              <w:top w:val="single" w:sz="4" w:space="0" w:color="auto"/>
              <w:left w:val="single" w:sz="4" w:space="0" w:color="auto"/>
              <w:bottom w:val="single" w:sz="4" w:space="0" w:color="auto"/>
              <w:right w:val="single" w:sz="4" w:space="0" w:color="auto"/>
            </w:tcBorders>
          </w:tcPr>
          <w:p w:rsidR="0044342A" w:rsidRPr="00477529" w:rsidRDefault="0044342A" w:rsidP="009C0580">
            <w:pPr>
              <w:jc w:val="center"/>
              <w:rPr>
                <w:sz w:val="18"/>
                <w:szCs w:val="18"/>
              </w:rPr>
            </w:pPr>
          </w:p>
        </w:tc>
        <w:tc>
          <w:tcPr>
            <w:tcW w:w="1800" w:type="dxa"/>
            <w:tcBorders>
              <w:top w:val="single" w:sz="4" w:space="0" w:color="auto"/>
              <w:left w:val="single" w:sz="4" w:space="0" w:color="auto"/>
              <w:bottom w:val="single" w:sz="4" w:space="0" w:color="auto"/>
              <w:right w:val="single" w:sz="4" w:space="0" w:color="auto"/>
            </w:tcBorders>
          </w:tcPr>
          <w:p w:rsidR="0044342A" w:rsidRPr="00477529" w:rsidRDefault="0044342A" w:rsidP="009C0580">
            <w:pPr>
              <w:jc w:val="center"/>
              <w:rPr>
                <w:sz w:val="18"/>
                <w:szCs w:val="18"/>
              </w:rPr>
            </w:pPr>
          </w:p>
        </w:tc>
        <w:tc>
          <w:tcPr>
            <w:tcW w:w="1890" w:type="dxa"/>
            <w:tcBorders>
              <w:top w:val="single" w:sz="4" w:space="0" w:color="auto"/>
              <w:left w:val="single" w:sz="4" w:space="0" w:color="auto"/>
              <w:bottom w:val="single" w:sz="4" w:space="0" w:color="auto"/>
              <w:right w:val="single" w:sz="4" w:space="0" w:color="auto"/>
            </w:tcBorders>
          </w:tcPr>
          <w:p w:rsidR="0044342A" w:rsidRPr="00477529" w:rsidRDefault="0044342A" w:rsidP="009C0580">
            <w:pPr>
              <w:jc w:val="center"/>
              <w:rPr>
                <w:sz w:val="18"/>
                <w:szCs w:val="18"/>
              </w:rPr>
            </w:pPr>
          </w:p>
        </w:tc>
        <w:tc>
          <w:tcPr>
            <w:tcW w:w="1710" w:type="dxa"/>
            <w:tcBorders>
              <w:top w:val="single" w:sz="4" w:space="0" w:color="auto"/>
              <w:left w:val="single" w:sz="4" w:space="0" w:color="auto"/>
              <w:bottom w:val="single" w:sz="4" w:space="0" w:color="auto"/>
              <w:right w:val="single" w:sz="4" w:space="0" w:color="auto"/>
            </w:tcBorders>
          </w:tcPr>
          <w:p w:rsidR="0044342A" w:rsidRPr="00477529" w:rsidRDefault="0044342A" w:rsidP="009C0580">
            <w:pPr>
              <w:jc w:val="center"/>
              <w:rPr>
                <w:sz w:val="18"/>
                <w:szCs w:val="18"/>
              </w:rPr>
            </w:pPr>
          </w:p>
        </w:tc>
        <w:tc>
          <w:tcPr>
            <w:tcW w:w="1710" w:type="dxa"/>
            <w:tcBorders>
              <w:top w:val="single" w:sz="4" w:space="0" w:color="auto"/>
              <w:left w:val="single" w:sz="4" w:space="0" w:color="auto"/>
              <w:bottom w:val="single" w:sz="4" w:space="0" w:color="auto"/>
              <w:right w:val="single" w:sz="4" w:space="0" w:color="auto"/>
            </w:tcBorders>
          </w:tcPr>
          <w:p w:rsidR="0044342A" w:rsidRPr="00477529" w:rsidRDefault="0044342A" w:rsidP="009C0580">
            <w:pPr>
              <w:jc w:val="center"/>
              <w:rPr>
                <w:sz w:val="18"/>
                <w:szCs w:val="18"/>
              </w:rPr>
            </w:pPr>
          </w:p>
        </w:tc>
      </w:tr>
    </w:tbl>
    <w:p w:rsidR="009C0580" w:rsidRDefault="009C0580">
      <w:pPr>
        <w:rPr>
          <w:b/>
          <w:i/>
          <w:color w:val="3070BE"/>
          <w:sz w:val="24"/>
        </w:rPr>
      </w:pPr>
    </w:p>
    <w:p w:rsidR="009F7C38" w:rsidRDefault="009F7C38" w:rsidP="005433FF">
      <w:pPr>
        <w:pStyle w:val="Heading2"/>
        <w:ind w:left="0" w:firstLine="0"/>
      </w:pPr>
      <w:bookmarkStart w:id="44" w:name="_Toc390937613"/>
      <w:r>
        <w:t>Screen Definitions</w:t>
      </w:r>
      <w:bookmarkEnd w:id="44"/>
    </w:p>
    <w:p w:rsidR="00BC1C5A" w:rsidRPr="0003688C" w:rsidRDefault="00BC1C5A">
      <w:pPr>
        <w:rPr>
          <w:sz w:val="18"/>
          <w:szCs w:val="18"/>
        </w:rPr>
      </w:pPr>
    </w:p>
    <w:p w:rsidR="00E30B66" w:rsidRDefault="008D159C" w:rsidP="00A50799">
      <w:pPr>
        <w:pStyle w:val="Heading2"/>
      </w:pPr>
      <w:bookmarkStart w:id="45" w:name="_Toc390937614"/>
      <w:r>
        <w:t xml:space="preserve">Screen Navigation &amp; </w:t>
      </w:r>
      <w:r w:rsidR="00E30B66">
        <w:t>Functions</w:t>
      </w:r>
      <w:bookmarkEnd w:id="45"/>
    </w:p>
    <w:p w:rsidR="000C68B0" w:rsidRDefault="000C68B0" w:rsidP="00AB4B6E">
      <w:pPr>
        <w:pStyle w:val="Heading4"/>
      </w:pPr>
      <w:r>
        <w:t>Navigation</w:t>
      </w:r>
    </w:p>
    <w:p w:rsidR="000C68B0" w:rsidRDefault="000C68B0" w:rsidP="000C68B0">
      <w:pPr>
        <w:pStyle w:val="Heading5"/>
      </w:pPr>
      <w:r>
        <w:t>Menus</w:t>
      </w:r>
    </w:p>
    <w:p w:rsidR="001314F8" w:rsidRDefault="001314F8" w:rsidP="009D0765">
      <w:pPr>
        <w:pStyle w:val="Heading4"/>
      </w:pPr>
      <w:r>
        <w:t>Functions</w:t>
      </w:r>
    </w:p>
    <w:p w:rsidR="00F3361D" w:rsidRDefault="00F3361D" w:rsidP="00F3361D">
      <w:pPr>
        <w:pStyle w:val="Heading5"/>
      </w:pPr>
      <w:r>
        <w:t>Objects</w:t>
      </w:r>
    </w:p>
    <w:p w:rsidR="00E002A4" w:rsidRDefault="00E002A4" w:rsidP="00AE373F">
      <w:pPr>
        <w:pStyle w:val="Heading2"/>
        <w:ind w:left="0" w:firstLine="0"/>
      </w:pPr>
    </w:p>
    <w:p w:rsidR="005433FF" w:rsidRDefault="005433FF">
      <w:pPr>
        <w:rPr>
          <w:b/>
          <w:i/>
          <w:color w:val="3070BE"/>
          <w:sz w:val="24"/>
        </w:rPr>
      </w:pPr>
      <w:r>
        <w:br w:type="page"/>
      </w:r>
    </w:p>
    <w:p w:rsidR="001C6838" w:rsidRDefault="001C6838" w:rsidP="00A50799">
      <w:pPr>
        <w:pStyle w:val="Heading2"/>
      </w:pPr>
      <w:bookmarkStart w:id="46" w:name="_Toc390937615"/>
      <w:r>
        <w:lastRenderedPageBreak/>
        <w:t>Screen Wireframes</w:t>
      </w:r>
      <w:bookmarkEnd w:id="46"/>
    </w:p>
    <w:p w:rsidR="00E2342F" w:rsidRPr="00E2342F" w:rsidRDefault="00E2342F" w:rsidP="00E2342F">
      <w:pPr>
        <w:pStyle w:val="Heading3"/>
        <w:rPr>
          <w:lang w:val="es-AR"/>
        </w:rPr>
      </w:pPr>
      <w:bookmarkStart w:id="47" w:name="_Process_Group"/>
      <w:bookmarkStart w:id="48" w:name="_Toc390937616"/>
      <w:bookmarkStart w:id="49" w:name="PaymentInvoiceFactura"/>
      <w:bookmarkStart w:id="50" w:name="IngresoDeCak"/>
      <w:bookmarkEnd w:id="47"/>
      <w:r w:rsidRPr="00EA6A34">
        <w:rPr>
          <w:sz w:val="18"/>
          <w:szCs w:val="18"/>
          <w:lang w:val="es-AR"/>
        </w:rPr>
        <w:t xml:space="preserve">Funcionalidad de </w:t>
      </w:r>
      <w:bookmarkEnd w:id="48"/>
      <w:r w:rsidR="005063EE" w:rsidRPr="00597776">
        <w:rPr>
          <w:sz w:val="18"/>
          <w:szCs w:val="18"/>
          <w:lang w:val="es-AR"/>
        </w:rPr>
        <w:t xml:space="preserve">Modificar </w:t>
      </w:r>
      <w:r w:rsidR="005063EE">
        <w:rPr>
          <w:sz w:val="18"/>
          <w:szCs w:val="18"/>
          <w:lang w:val="es-AR"/>
        </w:rPr>
        <w:t>Pantalla de Pmt /Inv</w:t>
      </w:r>
    </w:p>
    <w:bookmarkEnd w:id="49"/>
    <w:p w:rsidR="00E2342F" w:rsidRDefault="00E2342F" w:rsidP="00E2342F">
      <w:pPr>
        <w:rPr>
          <w:lang w:val="es-AR"/>
        </w:rPr>
      </w:pPr>
    </w:p>
    <w:p w:rsidR="002F212F" w:rsidRPr="008557C1" w:rsidRDefault="002F212F" w:rsidP="002F212F">
      <w:pPr>
        <w:rPr>
          <w:b/>
          <w:lang w:val="es-AR"/>
        </w:rPr>
      </w:pPr>
      <w:r w:rsidRPr="008557C1">
        <w:rPr>
          <w:b/>
          <w:lang w:val="es-AR"/>
        </w:rPr>
        <w:t>Screen Purpose</w:t>
      </w:r>
    </w:p>
    <w:p w:rsidR="00E2342F" w:rsidRPr="005063EE" w:rsidRDefault="005063EE" w:rsidP="00E2342F">
      <w:pPr>
        <w:rPr>
          <w:lang w:val="es-AR"/>
        </w:rPr>
      </w:pPr>
      <w:r w:rsidRPr="005063EE">
        <w:rPr>
          <w:lang w:val="es-AR"/>
        </w:rPr>
        <w:t xml:space="preserve">Modificar pantalla de </w:t>
      </w:r>
      <w:r>
        <w:rPr>
          <w:lang w:val="es-AR"/>
        </w:rPr>
        <w:t>Pmt/</w:t>
      </w:r>
      <w:r w:rsidRPr="005063EE">
        <w:rPr>
          <w:lang w:val="es-AR"/>
        </w:rPr>
        <w:t>Inv</w:t>
      </w:r>
      <w:r>
        <w:rPr>
          <w:lang w:val="es-AR"/>
        </w:rPr>
        <w:t xml:space="preserve"> para poder diferencias </w:t>
      </w:r>
      <w:r w:rsidR="00EE1337">
        <w:rPr>
          <w:lang w:val="es-AR"/>
        </w:rPr>
        <w:t>Documentos</w:t>
      </w:r>
      <w:r>
        <w:rPr>
          <w:lang w:val="es-AR"/>
        </w:rPr>
        <w:t xml:space="preserve"> con Leyenda. BU APB</w:t>
      </w:r>
    </w:p>
    <w:p w:rsidR="00E2342F" w:rsidRPr="005063EE" w:rsidRDefault="00E2342F" w:rsidP="00E2342F">
      <w:pPr>
        <w:rPr>
          <w:lang w:val="es-AR"/>
        </w:rPr>
      </w:pPr>
    </w:p>
    <w:p w:rsidR="006F7A17" w:rsidRPr="00EE1337" w:rsidRDefault="006F7A17" w:rsidP="006F7A17">
      <w:pPr>
        <w:rPr>
          <w:b/>
          <w:lang w:val="es-AR"/>
        </w:rPr>
      </w:pPr>
      <w:r w:rsidRPr="00EE1337">
        <w:rPr>
          <w:b/>
          <w:lang w:val="es-AR"/>
        </w:rPr>
        <w:t>Requirements Referenced</w:t>
      </w:r>
    </w:p>
    <w:p w:rsidR="006F7A17" w:rsidRPr="00EE1337" w:rsidRDefault="006F7A17" w:rsidP="00E2342F">
      <w:pPr>
        <w:rPr>
          <w:lang w:val="es-AR"/>
        </w:rPr>
      </w:pPr>
    </w:p>
    <w:p w:rsidR="001038AB" w:rsidRPr="00EE1337" w:rsidRDefault="009F6D48" w:rsidP="00E2342F">
      <w:pPr>
        <w:rPr>
          <w:b/>
          <w:lang w:val="es-AR"/>
        </w:rPr>
      </w:pPr>
      <w:r w:rsidRPr="00EE1337">
        <w:rPr>
          <w:b/>
          <w:lang w:val="es-AR"/>
        </w:rPr>
        <w:t>Screen Wireframe</w:t>
      </w:r>
    </w:p>
    <w:p w:rsidR="00781A4A" w:rsidRPr="00EE1337" w:rsidRDefault="00781A4A" w:rsidP="00E2342F">
      <w:pPr>
        <w:rPr>
          <w:lang w:val="es-AR"/>
        </w:rPr>
      </w:pPr>
    </w:p>
    <w:p w:rsidR="00781A4A" w:rsidRDefault="001C4E57" w:rsidP="00D20868">
      <w:pPr>
        <w:jc w:val="center"/>
        <w:rPr>
          <w:lang w:val="es-AR"/>
        </w:rPr>
      </w:pPr>
      <w:r>
        <w:rPr>
          <w:noProof/>
          <w:lang w:val="es-AR"/>
        </w:rPr>
        <w:drawing>
          <wp:inline distT="0" distB="0" distL="0" distR="0">
            <wp:extent cx="6492240" cy="35350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92240" cy="3535045"/>
                    </a:xfrm>
                    <a:prstGeom prst="rect">
                      <a:avLst/>
                    </a:prstGeom>
                    <a:noFill/>
                    <a:ln>
                      <a:noFill/>
                    </a:ln>
                  </pic:spPr>
                </pic:pic>
              </a:graphicData>
            </a:graphic>
          </wp:inline>
        </w:drawing>
      </w:r>
    </w:p>
    <w:p w:rsidR="00904066" w:rsidRDefault="00904066" w:rsidP="00E2342F">
      <w:pPr>
        <w:rPr>
          <w:lang w:val="es-AR"/>
        </w:rPr>
      </w:pPr>
    </w:p>
    <w:p w:rsidR="00B90F9B" w:rsidRPr="00EF5670" w:rsidRDefault="00B90F9B" w:rsidP="00B90F9B">
      <w:pPr>
        <w:rPr>
          <w:b/>
          <w:lang w:val="es-AR"/>
        </w:rPr>
      </w:pPr>
      <w:r w:rsidRPr="00EF5670">
        <w:rPr>
          <w:b/>
          <w:lang w:val="es-AR"/>
        </w:rPr>
        <w:t>Description</w:t>
      </w:r>
    </w:p>
    <w:p w:rsidR="00A025C0" w:rsidRDefault="00A025C0" w:rsidP="001C4E57">
      <w:pPr>
        <w:rPr>
          <w:lang w:val="es-AR"/>
        </w:rPr>
      </w:pPr>
      <w:bookmarkStart w:id="51" w:name="_Toc390937617"/>
      <w:bookmarkStart w:id="52" w:name="FwdCode"/>
      <w:bookmarkEnd w:id="50"/>
    </w:p>
    <w:p w:rsidR="001C4E57" w:rsidRDefault="001C4E57" w:rsidP="001C4E57">
      <w:pPr>
        <w:rPr>
          <w:lang w:val="es-AR"/>
        </w:rPr>
      </w:pPr>
      <w:r>
        <w:rPr>
          <w:lang w:val="es-AR"/>
        </w:rPr>
        <w:t xml:space="preserve">Para cuando se cargue un documento en la BU APB y el OWNER se Argentina para cuando se cargan los Documentos PAYDOM se deberá indicar si el mismo contiene leyenda o no. </w:t>
      </w:r>
    </w:p>
    <w:p w:rsidR="00EE1337" w:rsidRPr="00EE1337" w:rsidRDefault="001C4E57" w:rsidP="00EE1337">
      <w:pPr>
        <w:rPr>
          <w:lang w:val="es-AR"/>
        </w:rPr>
      </w:pPr>
      <w:r>
        <w:rPr>
          <w:lang w:val="es-AR"/>
        </w:rPr>
        <w:t xml:space="preserve">Únicamente esta Opcion se verá para la Category </w:t>
      </w:r>
      <w:r w:rsidR="00EE1337" w:rsidRPr="00EE1337">
        <w:rPr>
          <w:rFonts w:eastAsia="Times New Roman"/>
          <w:color w:val="000000"/>
          <w:lang w:val="es-AR" w:eastAsia="es-AR"/>
        </w:rPr>
        <w:t>PAYDOM / DNOTEDOM / CNOTEDOM</w:t>
      </w:r>
    </w:p>
    <w:p w:rsidR="00EE1337" w:rsidRDefault="00EE1337" w:rsidP="001C4E57">
      <w:pPr>
        <w:rPr>
          <w:lang w:val="es-AR"/>
        </w:rPr>
      </w:pPr>
    </w:p>
    <w:p w:rsidR="00EE1337" w:rsidRPr="00EE1337" w:rsidRDefault="00EE1337" w:rsidP="001C4E57">
      <w:pPr>
        <w:rPr>
          <w:lang w:val="en-US"/>
        </w:rPr>
      </w:pPr>
      <w:r w:rsidRPr="00EE1337">
        <w:rPr>
          <w:lang w:val="en-US"/>
        </w:rPr>
        <w:t xml:space="preserve">Datalle:  Doc. A </w:t>
      </w:r>
      <w:r>
        <w:rPr>
          <w:lang w:val="en-US"/>
        </w:rPr>
        <w:t>w</w:t>
      </w:r>
      <w:r w:rsidRPr="00EE1337">
        <w:rPr>
          <w:lang w:val="en-US"/>
        </w:rPr>
        <w:t>ith Legend:</w:t>
      </w:r>
    </w:p>
    <w:p w:rsidR="001C4E57" w:rsidRPr="00EE1337" w:rsidRDefault="001C4E57" w:rsidP="001C4E57">
      <w:pPr>
        <w:rPr>
          <w:lang w:val="en-US"/>
        </w:rPr>
      </w:pPr>
    </w:p>
    <w:p w:rsidR="001C4E57" w:rsidRDefault="00C1599E" w:rsidP="001C4E57">
      <w:pPr>
        <w:rPr>
          <w:lang w:val="es-AR"/>
        </w:rPr>
      </w:pPr>
      <w:r>
        <w:rPr>
          <w:lang w:val="es-AR"/>
        </w:rPr>
        <w:t>También</w:t>
      </w:r>
      <w:r w:rsidR="001C4E57">
        <w:rPr>
          <w:lang w:val="es-AR"/>
        </w:rPr>
        <w:t xml:space="preserve"> será visible en las vista tipo: </w:t>
      </w:r>
    </w:p>
    <w:p w:rsidR="001C4E57" w:rsidRDefault="001C4E57" w:rsidP="008C574D">
      <w:pPr>
        <w:pStyle w:val="ListParagraph"/>
        <w:numPr>
          <w:ilvl w:val="0"/>
          <w:numId w:val="17"/>
        </w:numPr>
        <w:rPr>
          <w:lang w:val="es-AR"/>
        </w:rPr>
      </w:pPr>
      <w:r w:rsidRPr="001C4E57">
        <w:rPr>
          <w:lang w:val="es-AR"/>
        </w:rPr>
        <w:t>Add</w:t>
      </w:r>
    </w:p>
    <w:p w:rsidR="001C4E57" w:rsidRDefault="001C4E57" w:rsidP="008C574D">
      <w:pPr>
        <w:pStyle w:val="ListParagraph"/>
        <w:numPr>
          <w:ilvl w:val="0"/>
          <w:numId w:val="17"/>
        </w:numPr>
        <w:rPr>
          <w:lang w:val="es-AR"/>
        </w:rPr>
      </w:pPr>
      <w:r w:rsidRPr="001C4E57">
        <w:rPr>
          <w:lang w:val="es-AR"/>
        </w:rPr>
        <w:t>Delete</w:t>
      </w:r>
    </w:p>
    <w:p w:rsidR="00C1599E" w:rsidRDefault="001C4E57" w:rsidP="008C574D">
      <w:pPr>
        <w:pStyle w:val="ListParagraph"/>
        <w:numPr>
          <w:ilvl w:val="0"/>
          <w:numId w:val="17"/>
        </w:numPr>
        <w:rPr>
          <w:lang w:val="es-AR"/>
        </w:rPr>
      </w:pPr>
      <w:r w:rsidRPr="001C4E57">
        <w:rPr>
          <w:lang w:val="es-AR"/>
        </w:rPr>
        <w:t>Modify</w:t>
      </w:r>
    </w:p>
    <w:p w:rsidR="001C4E57" w:rsidRPr="001C4E57" w:rsidRDefault="001C4E57" w:rsidP="008C574D">
      <w:pPr>
        <w:pStyle w:val="ListParagraph"/>
        <w:numPr>
          <w:ilvl w:val="0"/>
          <w:numId w:val="17"/>
        </w:numPr>
        <w:rPr>
          <w:lang w:val="es-AR"/>
        </w:rPr>
      </w:pPr>
      <w:r w:rsidRPr="001C4E57">
        <w:rPr>
          <w:lang w:val="es-AR"/>
        </w:rPr>
        <w:t>Query</w:t>
      </w:r>
    </w:p>
    <w:p w:rsidR="00C1599E" w:rsidRDefault="00C1599E" w:rsidP="00DA514E">
      <w:pPr>
        <w:rPr>
          <w:lang w:val="es-AR"/>
        </w:rPr>
      </w:pPr>
    </w:p>
    <w:p w:rsidR="008557C1" w:rsidRDefault="00C1599E" w:rsidP="00DA514E">
      <w:pPr>
        <w:rPr>
          <w:lang w:val="es-AR"/>
        </w:rPr>
      </w:pPr>
      <w:r>
        <w:rPr>
          <w:lang w:val="es-AR"/>
        </w:rPr>
        <w:t xml:space="preserve">Cuando la opción este seleccionada debe guardar una “L”, en caso contrario vacío, por default y cada vez que se cambia la category debe ser vacío. </w:t>
      </w:r>
    </w:p>
    <w:p w:rsidR="008557C1" w:rsidRDefault="008557C1" w:rsidP="00DA514E">
      <w:pPr>
        <w:rPr>
          <w:lang w:val="es-AR"/>
        </w:rPr>
      </w:pPr>
    </w:p>
    <w:p w:rsidR="008557C1" w:rsidRDefault="008557C1" w:rsidP="00DA514E">
      <w:pPr>
        <w:rPr>
          <w:lang w:val="es-AR"/>
        </w:rPr>
      </w:pPr>
    </w:p>
    <w:p w:rsidR="008557C1" w:rsidRDefault="008557C1" w:rsidP="00DA514E">
      <w:pPr>
        <w:rPr>
          <w:lang w:val="es-AR"/>
        </w:rPr>
      </w:pPr>
    </w:p>
    <w:p w:rsidR="008557C1" w:rsidRPr="00EE1337" w:rsidRDefault="008557C1" w:rsidP="00DA514E">
      <w:pPr>
        <w:rPr>
          <w:lang w:val="en-US"/>
        </w:rPr>
      </w:pPr>
      <w:r w:rsidRPr="00EE1337">
        <w:rPr>
          <w:lang w:val="en-US"/>
        </w:rPr>
        <w:t xml:space="preserve">Modificar </w:t>
      </w:r>
      <w:proofErr w:type="gramStart"/>
      <w:r w:rsidRPr="00EE1337">
        <w:rPr>
          <w:lang w:val="en-US"/>
        </w:rPr>
        <w:t>aspx</w:t>
      </w:r>
      <w:r w:rsidR="00EE1337" w:rsidRPr="00EE1337">
        <w:rPr>
          <w:lang w:val="en-US"/>
        </w:rPr>
        <w:t xml:space="preserve">  (</w:t>
      </w:r>
      <w:proofErr w:type="gramEnd"/>
      <w:r w:rsidR="00EE1337">
        <w:rPr>
          <w:lang w:val="en-US"/>
        </w:rPr>
        <w:t>I</w:t>
      </w:r>
      <w:r w:rsidR="00EE1337" w:rsidRPr="00EE1337">
        <w:rPr>
          <w:lang w:val="en-US"/>
        </w:rPr>
        <w:t>nvoice_Payment_Process_ML)</w:t>
      </w:r>
    </w:p>
    <w:p w:rsidR="008557C1" w:rsidRDefault="008557C1" w:rsidP="00DA514E">
      <w:pPr>
        <w:rPr>
          <w:lang w:val="es-AR"/>
        </w:rPr>
      </w:pPr>
    </w:p>
    <w:p w:rsidR="008557C1" w:rsidRDefault="008557C1" w:rsidP="00DA514E">
      <w:pPr>
        <w:rPr>
          <w:lang w:val="es-AR"/>
        </w:rPr>
      </w:pPr>
    </w:p>
    <w:p w:rsidR="008557C1" w:rsidRDefault="008557C1" w:rsidP="00DA514E">
      <w:pPr>
        <w:rPr>
          <w:lang w:val="es-AR"/>
        </w:rPr>
      </w:pPr>
      <w:r>
        <w:rPr>
          <w:lang w:val="es-AR"/>
        </w:rPr>
        <w:t>Crear FWD_CODE para agregar OWNERS y Tipo de Categoria</w:t>
      </w:r>
      <w:r w:rsidR="00EE1337">
        <w:rPr>
          <w:lang w:val="es-AR"/>
        </w:rPr>
        <w:t xml:space="preserve"> (</w:t>
      </w:r>
      <w:r w:rsidR="00EE1337" w:rsidRPr="00EE1337">
        <w:rPr>
          <w:rFonts w:eastAsia="Times New Roman"/>
          <w:color w:val="000000"/>
          <w:lang w:val="es-AR" w:eastAsia="es-AR"/>
        </w:rPr>
        <w:t>PAYDOM / DNOTEDOM / CNOTEDOM</w:t>
      </w:r>
      <w:r w:rsidR="00EE1337">
        <w:rPr>
          <w:lang w:val="es-AR"/>
        </w:rPr>
        <w:t>)</w:t>
      </w:r>
    </w:p>
    <w:p w:rsidR="008557C1" w:rsidRDefault="008557C1" w:rsidP="00DA514E">
      <w:pPr>
        <w:rPr>
          <w:lang w:val="es-AR"/>
        </w:rPr>
      </w:pPr>
      <w:r>
        <w:rPr>
          <w:lang w:val="es-AR"/>
        </w:rPr>
        <w:t xml:space="preserve">Con esto validar cuando mostrar y cuando no. </w:t>
      </w:r>
    </w:p>
    <w:p w:rsidR="008557C1" w:rsidRDefault="008557C1" w:rsidP="00DA514E">
      <w:pPr>
        <w:rPr>
          <w:lang w:val="es-AR"/>
        </w:rPr>
      </w:pPr>
    </w:p>
    <w:p w:rsidR="008557C1" w:rsidRDefault="008557C1" w:rsidP="00DA514E">
      <w:pPr>
        <w:rPr>
          <w:lang w:val="es-AR"/>
        </w:rPr>
      </w:pPr>
    </w:p>
    <w:p w:rsidR="008557C1" w:rsidRDefault="008557C1" w:rsidP="00DA514E">
      <w:pPr>
        <w:rPr>
          <w:lang w:val="es-AR"/>
        </w:rPr>
      </w:pPr>
      <w:r>
        <w:rPr>
          <w:lang w:val="es-AR"/>
        </w:rPr>
        <w:t xml:space="preserve">PL </w:t>
      </w:r>
    </w:p>
    <w:p w:rsidR="008557C1" w:rsidRPr="008557C1" w:rsidRDefault="008557C1" w:rsidP="00DA514E">
      <w:pPr>
        <w:rPr>
          <w:lang w:val="es-AR"/>
        </w:rPr>
      </w:pPr>
      <w:r w:rsidRPr="008557C1">
        <w:rPr>
          <w:lang w:val="es-AR"/>
        </w:rPr>
        <w:t>Agregar columna a Tabla Payment_Invoice</w:t>
      </w:r>
    </w:p>
    <w:p w:rsidR="00EE1337" w:rsidRDefault="008557C1" w:rsidP="00DA514E">
      <w:pPr>
        <w:rPr>
          <w:lang w:val="es-AR"/>
        </w:rPr>
      </w:pPr>
      <w:r w:rsidRPr="008557C1">
        <w:rPr>
          <w:lang w:val="es-AR"/>
        </w:rPr>
        <w:t>Modificar SP de PX, P</w:t>
      </w:r>
      <w:r>
        <w:rPr>
          <w:lang w:val="es-AR"/>
        </w:rPr>
        <w:t>I y PU</w:t>
      </w:r>
      <w:r w:rsidR="00EE1337">
        <w:rPr>
          <w:lang w:val="es-AR"/>
        </w:rPr>
        <w:t xml:space="preserve"> </w:t>
      </w:r>
    </w:p>
    <w:p w:rsidR="00E66C3F" w:rsidRDefault="00EE1337" w:rsidP="00DA514E">
      <w:pPr>
        <w:rPr>
          <w:lang w:val="es-AR"/>
        </w:rPr>
      </w:pPr>
      <w:r>
        <w:rPr>
          <w:lang w:val="es-AR"/>
        </w:rPr>
        <w:t>Revisar cuales hacen el Get de la Data y Update en Action</w:t>
      </w:r>
      <w:bookmarkStart w:id="53" w:name="_GoBack"/>
      <w:bookmarkEnd w:id="53"/>
      <w:r w:rsidR="00E66C3F" w:rsidRPr="008557C1">
        <w:rPr>
          <w:lang w:val="es-AR"/>
        </w:rPr>
        <w:br w:type="page"/>
      </w:r>
    </w:p>
    <w:bookmarkEnd w:id="51"/>
    <w:p w:rsidR="00E2342F" w:rsidRPr="003A51B7" w:rsidRDefault="0032750F" w:rsidP="00E2342F">
      <w:pPr>
        <w:pStyle w:val="Heading3"/>
        <w:rPr>
          <w:lang w:val="es-AR"/>
        </w:rPr>
      </w:pPr>
      <w:r w:rsidRPr="003A51B7">
        <w:rPr>
          <w:lang w:val="es-AR"/>
        </w:rPr>
        <w:lastRenderedPageBreak/>
        <w:t xml:space="preserve">Funcionalidad de </w:t>
      </w:r>
      <w:r w:rsidR="004B3DA4" w:rsidRPr="003A51B7">
        <w:rPr>
          <w:lang w:val="es-AR"/>
        </w:rPr>
        <w:t>Modificación</w:t>
      </w:r>
      <w:r w:rsidR="003A51B7" w:rsidRPr="003A51B7">
        <w:rPr>
          <w:lang w:val="es-AR"/>
        </w:rPr>
        <w:t xml:space="preserve"> </w:t>
      </w:r>
      <w:proofErr w:type="gramStart"/>
      <w:r w:rsidR="003A51B7" w:rsidRPr="003A51B7">
        <w:rPr>
          <w:lang w:val="es-AR"/>
        </w:rPr>
        <w:t>Interface</w:t>
      </w:r>
      <w:proofErr w:type="gramEnd"/>
      <w:r w:rsidR="003A51B7" w:rsidRPr="003A51B7">
        <w:rPr>
          <w:lang w:val="es-AR"/>
        </w:rPr>
        <w:t xml:space="preserve"> A</w:t>
      </w:r>
      <w:r w:rsidR="003A51B7">
        <w:rPr>
          <w:lang w:val="es-AR"/>
        </w:rPr>
        <w:t>P - Argentina</w:t>
      </w:r>
    </w:p>
    <w:bookmarkEnd w:id="52"/>
    <w:p w:rsidR="00D53A07" w:rsidRPr="003A51B7" w:rsidRDefault="00D53A07" w:rsidP="00D53A07">
      <w:pPr>
        <w:rPr>
          <w:lang w:val="es-AR"/>
        </w:rPr>
      </w:pPr>
    </w:p>
    <w:p w:rsidR="00D53A07" w:rsidRPr="008557C1" w:rsidRDefault="00D53A07" w:rsidP="00D53A07">
      <w:pPr>
        <w:rPr>
          <w:b/>
          <w:lang w:val="es-AR"/>
        </w:rPr>
      </w:pPr>
      <w:r w:rsidRPr="008557C1">
        <w:rPr>
          <w:b/>
          <w:lang w:val="es-AR"/>
        </w:rPr>
        <w:t>Screen Purpose</w:t>
      </w:r>
    </w:p>
    <w:p w:rsidR="00D7469D" w:rsidRPr="004B3DA4" w:rsidRDefault="004B3DA4" w:rsidP="00D7469D">
      <w:pPr>
        <w:rPr>
          <w:lang w:val="es-AR"/>
        </w:rPr>
      </w:pPr>
      <w:r w:rsidRPr="004B3DA4">
        <w:rPr>
          <w:lang w:val="es-AR"/>
        </w:rPr>
        <w:t>Se debe enviar información s</w:t>
      </w:r>
      <w:r>
        <w:rPr>
          <w:lang w:val="es-AR"/>
        </w:rPr>
        <w:t>olicitada como indica JDE</w:t>
      </w:r>
    </w:p>
    <w:p w:rsidR="0041159E" w:rsidRPr="004B3DA4" w:rsidRDefault="0041159E" w:rsidP="00D53A07">
      <w:pPr>
        <w:rPr>
          <w:lang w:val="es-AR"/>
        </w:rPr>
      </w:pPr>
    </w:p>
    <w:p w:rsidR="00D53A07" w:rsidRPr="004B3DA4" w:rsidRDefault="00D53A07" w:rsidP="00D53A07">
      <w:pPr>
        <w:rPr>
          <w:b/>
          <w:lang w:val="en-US"/>
        </w:rPr>
      </w:pPr>
      <w:r w:rsidRPr="004B3DA4">
        <w:rPr>
          <w:b/>
          <w:lang w:val="en-US"/>
        </w:rPr>
        <w:t>Requirements Referenced</w:t>
      </w:r>
    </w:p>
    <w:p w:rsidR="0041159E" w:rsidRPr="004B3DA4" w:rsidRDefault="0041159E" w:rsidP="00D53A07">
      <w:pPr>
        <w:rPr>
          <w:b/>
          <w:lang w:val="en-US"/>
        </w:rPr>
      </w:pPr>
    </w:p>
    <w:p w:rsidR="00DA514E" w:rsidRDefault="00D53A07" w:rsidP="00D53A07">
      <w:pPr>
        <w:rPr>
          <w:b/>
          <w:lang w:val="en-US"/>
        </w:rPr>
      </w:pPr>
      <w:r w:rsidRPr="004B3DA4">
        <w:rPr>
          <w:b/>
          <w:lang w:val="en-US"/>
        </w:rPr>
        <w:t>Screen Wireframe</w:t>
      </w:r>
      <w:r w:rsidR="00D7469D" w:rsidRPr="004B3DA4">
        <w:rPr>
          <w:b/>
          <w:lang w:val="en-US"/>
        </w:rPr>
        <w:t xml:space="preserve">  </w:t>
      </w:r>
    </w:p>
    <w:p w:rsidR="004B3DA4" w:rsidRDefault="004B3DA4" w:rsidP="00D53A07">
      <w:pPr>
        <w:rPr>
          <w:b/>
          <w:lang w:val="en-US"/>
        </w:rPr>
      </w:pPr>
    </w:p>
    <w:p w:rsidR="004B3DA4" w:rsidRPr="004B3DA4" w:rsidRDefault="004B3DA4" w:rsidP="004B3DA4">
      <w:pPr>
        <w:jc w:val="center"/>
        <w:rPr>
          <w:b/>
          <w:color w:val="FF0000"/>
          <w:lang w:val="en-US"/>
        </w:rPr>
      </w:pPr>
      <w:r>
        <w:rPr>
          <w:noProof/>
        </w:rPr>
        <w:drawing>
          <wp:inline distT="0" distB="0" distL="0" distR="0" wp14:anchorId="38233F4D" wp14:editId="390DF2BE">
            <wp:extent cx="4600575" cy="15335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00575" cy="1533525"/>
                    </a:xfrm>
                    <a:prstGeom prst="rect">
                      <a:avLst/>
                    </a:prstGeom>
                  </pic:spPr>
                </pic:pic>
              </a:graphicData>
            </a:graphic>
          </wp:inline>
        </w:drawing>
      </w:r>
    </w:p>
    <w:p w:rsidR="002C6F19" w:rsidRPr="004B3DA4" w:rsidRDefault="002C6F19" w:rsidP="00D53A07">
      <w:pPr>
        <w:rPr>
          <w:b/>
          <w:lang w:val="en-US"/>
        </w:rPr>
      </w:pPr>
    </w:p>
    <w:p w:rsidR="0041159E" w:rsidRDefault="0041159E" w:rsidP="008266AC">
      <w:pPr>
        <w:jc w:val="center"/>
        <w:rPr>
          <w:lang w:val="es-AR"/>
        </w:rPr>
      </w:pPr>
    </w:p>
    <w:p w:rsidR="007D740C" w:rsidRPr="00EF5670" w:rsidRDefault="007D740C" w:rsidP="007D740C">
      <w:pPr>
        <w:rPr>
          <w:b/>
          <w:lang w:val="es-AR"/>
        </w:rPr>
      </w:pPr>
      <w:r w:rsidRPr="00EF5670">
        <w:rPr>
          <w:b/>
          <w:lang w:val="es-AR"/>
        </w:rPr>
        <w:t>Description</w:t>
      </w:r>
    </w:p>
    <w:p w:rsidR="00A025C0" w:rsidRDefault="004B3DA4" w:rsidP="00A025C0">
      <w:pPr>
        <w:rPr>
          <w:lang w:val="es-AR"/>
        </w:rPr>
      </w:pPr>
      <w:bookmarkStart w:id="54" w:name="Person"/>
      <w:r>
        <w:rPr>
          <w:lang w:val="es-AR"/>
        </w:rPr>
        <w:t xml:space="preserve">Se debe agregar campo correspondiente a Invoice con Leyenda para que JDE pueda procesar estos documentos, </w:t>
      </w:r>
    </w:p>
    <w:p w:rsidR="004B3DA4" w:rsidRDefault="004B3DA4" w:rsidP="004B3DA4">
      <w:pPr>
        <w:rPr>
          <w:lang w:val="es-AR"/>
        </w:rPr>
      </w:pPr>
      <w:r>
        <w:rPr>
          <w:lang w:val="es-AR"/>
        </w:rPr>
        <w:t xml:space="preserve">Según solicitado </w:t>
      </w:r>
      <w:proofErr w:type="gramStart"/>
      <w:r>
        <w:rPr>
          <w:lang w:val="es-AR"/>
        </w:rPr>
        <w:t>el campos</w:t>
      </w:r>
      <w:proofErr w:type="gramEnd"/>
      <w:r>
        <w:rPr>
          <w:lang w:val="es-AR"/>
        </w:rPr>
        <w:t xml:space="preserve"> es el X2LEYEN que está en la última posición de la interface</w:t>
      </w:r>
      <w:bookmarkStart w:id="55" w:name="_Toc390937618"/>
      <w:bookmarkStart w:id="56" w:name="_Hlk536427095"/>
      <w:bookmarkEnd w:id="54"/>
      <w:r>
        <w:rPr>
          <w:lang w:val="es-AR"/>
        </w:rPr>
        <w:t xml:space="preserve"> para Argentina</w:t>
      </w:r>
    </w:p>
    <w:p w:rsidR="008557C1" w:rsidRDefault="008557C1" w:rsidP="004B3DA4">
      <w:pPr>
        <w:rPr>
          <w:lang w:val="es-AR"/>
        </w:rPr>
      </w:pPr>
    </w:p>
    <w:p w:rsidR="008557C1" w:rsidRDefault="008557C1" w:rsidP="004B3DA4">
      <w:pPr>
        <w:rPr>
          <w:lang w:val="es-AR"/>
        </w:rPr>
      </w:pPr>
      <w:bookmarkStart w:id="57" w:name="_Hlk40883765"/>
      <w:r>
        <w:rPr>
          <w:lang w:val="es-AR"/>
        </w:rPr>
        <w:t xml:space="preserve">Se debe mandar una L si es con leyenda en caso contratio, un espacio en blanco. </w:t>
      </w:r>
    </w:p>
    <w:bookmarkEnd w:id="57"/>
    <w:p w:rsidR="008557C1" w:rsidRDefault="008557C1" w:rsidP="004B3DA4">
      <w:pPr>
        <w:rPr>
          <w:lang w:val="es-AR"/>
        </w:rPr>
      </w:pPr>
    </w:p>
    <w:p w:rsidR="008557C1" w:rsidRDefault="008557C1" w:rsidP="004B3DA4">
      <w:pPr>
        <w:rPr>
          <w:lang w:val="es-AR"/>
        </w:rPr>
      </w:pPr>
    </w:p>
    <w:p w:rsidR="008557C1" w:rsidRDefault="008557C1" w:rsidP="004B3DA4">
      <w:pPr>
        <w:rPr>
          <w:lang w:val="es-AR"/>
        </w:rPr>
      </w:pPr>
    </w:p>
    <w:p w:rsidR="008557C1" w:rsidRDefault="008557C1" w:rsidP="004B3DA4">
      <w:pPr>
        <w:rPr>
          <w:lang w:val="es-AR"/>
        </w:rPr>
      </w:pPr>
    </w:p>
    <w:p w:rsidR="008557C1" w:rsidRDefault="008557C1" w:rsidP="004B3DA4">
      <w:pPr>
        <w:rPr>
          <w:lang w:val="es-AR"/>
        </w:rPr>
      </w:pPr>
    </w:p>
    <w:p w:rsidR="008557C1" w:rsidRDefault="008557C1" w:rsidP="004B3DA4">
      <w:pPr>
        <w:rPr>
          <w:lang w:val="es-AR"/>
        </w:rPr>
      </w:pPr>
      <w:r>
        <w:rPr>
          <w:lang w:val="es-AR"/>
        </w:rPr>
        <w:t xml:space="preserve">PL </w:t>
      </w:r>
    </w:p>
    <w:p w:rsidR="008557C1" w:rsidRDefault="008557C1" w:rsidP="004B3DA4">
      <w:pPr>
        <w:rPr>
          <w:lang w:val="es-AR"/>
        </w:rPr>
      </w:pPr>
      <w:r>
        <w:rPr>
          <w:lang w:val="es-AR"/>
        </w:rPr>
        <w:t>Modifcar Package:</w:t>
      </w:r>
    </w:p>
    <w:p w:rsidR="008557C1" w:rsidRDefault="008557C1" w:rsidP="004B3DA4">
      <w:pPr>
        <w:rPr>
          <w:lang w:val="es-AR"/>
        </w:rPr>
      </w:pPr>
      <w:r>
        <w:rPr>
          <w:lang w:val="es-AR"/>
        </w:rPr>
        <w:t>-</w:t>
      </w:r>
    </w:p>
    <w:p w:rsidR="008557C1" w:rsidRDefault="008557C1" w:rsidP="004B3DA4">
      <w:pPr>
        <w:rPr>
          <w:lang w:val="es-AR"/>
        </w:rPr>
      </w:pPr>
    </w:p>
    <w:p w:rsidR="008557C1" w:rsidRDefault="008557C1" w:rsidP="004B3DA4">
      <w:pPr>
        <w:rPr>
          <w:lang w:val="es-AR"/>
        </w:rPr>
      </w:pPr>
      <w:r>
        <w:rPr>
          <w:lang w:val="es-AR"/>
        </w:rPr>
        <w:t xml:space="preserve">Se debe agregar a Query que generar que va a generar el cursor el campo creado en el anterior punto. </w:t>
      </w:r>
    </w:p>
    <w:p w:rsidR="008557C1" w:rsidRDefault="008557C1" w:rsidP="004B3DA4">
      <w:pPr>
        <w:rPr>
          <w:lang w:val="es-AR"/>
        </w:rPr>
      </w:pPr>
      <w:r>
        <w:rPr>
          <w:lang w:val="es-AR"/>
        </w:rPr>
        <w:t>Para luego ser agregado al final de la interfase.</w:t>
      </w:r>
    </w:p>
    <w:p w:rsidR="008557C1" w:rsidRDefault="008557C1" w:rsidP="004B3DA4">
      <w:pPr>
        <w:rPr>
          <w:lang w:val="es-AR"/>
        </w:rPr>
      </w:pPr>
      <w:r>
        <w:rPr>
          <w:lang w:val="es-AR"/>
        </w:rPr>
        <w:t xml:space="preserve">Esto solo tiene que ser para la parte que contenga 04 </w:t>
      </w:r>
    </w:p>
    <w:p w:rsidR="008557C1" w:rsidRDefault="008557C1" w:rsidP="004B3DA4">
      <w:pPr>
        <w:rPr>
          <w:lang w:val="es-AR"/>
        </w:rPr>
      </w:pPr>
    </w:p>
    <w:p w:rsidR="008557C1" w:rsidRDefault="008557C1" w:rsidP="004B3DA4">
      <w:pPr>
        <w:rPr>
          <w:lang w:val="es-AR"/>
        </w:rPr>
      </w:pPr>
      <w:r>
        <w:rPr>
          <w:lang w:val="es-AR"/>
        </w:rPr>
        <w:t>Tambien se debe incrementar el ciclo for con el nuevo tamaño del array que recorre para generar la línea a mandar a JDE.</w:t>
      </w:r>
    </w:p>
    <w:p w:rsidR="008557C1" w:rsidRDefault="008557C1" w:rsidP="004B3DA4">
      <w:pPr>
        <w:rPr>
          <w:lang w:val="es-AR"/>
        </w:rPr>
      </w:pPr>
    </w:p>
    <w:p w:rsidR="008557C1" w:rsidRDefault="008557C1" w:rsidP="004B3DA4">
      <w:pPr>
        <w:rPr>
          <w:lang w:val="es-AR"/>
        </w:rPr>
      </w:pPr>
    </w:p>
    <w:p w:rsidR="008557C1" w:rsidRDefault="008557C1" w:rsidP="004B3DA4">
      <w:pPr>
        <w:rPr>
          <w:lang w:val="es-AR"/>
        </w:rPr>
      </w:pPr>
      <w:r>
        <w:rPr>
          <w:lang w:val="es-AR"/>
        </w:rPr>
        <w:t>Para Prueba Region 51 y BU 41</w:t>
      </w:r>
    </w:p>
    <w:p w:rsidR="008557C1" w:rsidRDefault="008557C1" w:rsidP="004B3DA4">
      <w:pPr>
        <w:rPr>
          <w:lang w:val="es-AR"/>
        </w:rPr>
      </w:pPr>
    </w:p>
    <w:p w:rsidR="00EE1337" w:rsidRDefault="00EE1337" w:rsidP="004B3DA4">
      <w:pPr>
        <w:rPr>
          <w:lang w:val="es-AR"/>
        </w:rPr>
      </w:pPr>
    </w:p>
    <w:p w:rsidR="00EE1337" w:rsidRDefault="00EE1337" w:rsidP="004B3DA4">
      <w:pPr>
        <w:rPr>
          <w:lang w:val="es-AR"/>
        </w:rPr>
      </w:pPr>
    </w:p>
    <w:p w:rsidR="00EE1337" w:rsidRDefault="00EE1337" w:rsidP="004B3DA4">
      <w:pPr>
        <w:rPr>
          <w:lang w:val="es-AR"/>
        </w:rPr>
      </w:pPr>
    </w:p>
    <w:p w:rsidR="00EE1337" w:rsidRDefault="00EE1337" w:rsidP="004B3DA4">
      <w:pPr>
        <w:rPr>
          <w:lang w:val="es-AR"/>
        </w:rPr>
      </w:pPr>
    </w:p>
    <w:p w:rsidR="00EE1337" w:rsidRDefault="00EE1337" w:rsidP="004B3DA4">
      <w:pPr>
        <w:rPr>
          <w:lang w:val="es-AR"/>
        </w:rPr>
      </w:pPr>
    </w:p>
    <w:p w:rsidR="00EE1337" w:rsidRDefault="00EE1337" w:rsidP="004B3DA4">
      <w:pPr>
        <w:rPr>
          <w:lang w:val="es-AR"/>
        </w:rPr>
      </w:pPr>
    </w:p>
    <w:p w:rsidR="00EE1337" w:rsidRDefault="00EE1337" w:rsidP="004B3DA4">
      <w:pPr>
        <w:rPr>
          <w:lang w:val="es-AR"/>
        </w:rPr>
      </w:pPr>
    </w:p>
    <w:p w:rsidR="00EE1337" w:rsidRDefault="00EE1337" w:rsidP="004B3DA4">
      <w:pPr>
        <w:rPr>
          <w:lang w:val="es-AR"/>
        </w:rPr>
      </w:pPr>
    </w:p>
    <w:p w:rsidR="008557C1" w:rsidRPr="008557C1" w:rsidRDefault="008557C1" w:rsidP="004B3DA4">
      <w:pPr>
        <w:rPr>
          <w:lang w:val="en-US"/>
        </w:rPr>
      </w:pPr>
      <w:r w:rsidRPr="008557C1">
        <w:rPr>
          <w:lang w:val="en-US"/>
        </w:rPr>
        <w:lastRenderedPageBreak/>
        <w:t>Interface GX_AP_GL_ARG</w:t>
      </w:r>
    </w:p>
    <w:p w:rsidR="00EE1337" w:rsidRDefault="00EE1337" w:rsidP="00D04582">
      <w:pPr>
        <w:jc w:val="center"/>
        <w:rPr>
          <w:lang w:val="en-US"/>
        </w:rPr>
      </w:pPr>
    </w:p>
    <w:p w:rsidR="00EE1337" w:rsidRDefault="00EE1337" w:rsidP="00D04582">
      <w:pPr>
        <w:jc w:val="center"/>
        <w:rPr>
          <w:lang w:val="en-US"/>
        </w:rPr>
      </w:pPr>
    </w:p>
    <w:p w:rsidR="00EE1337" w:rsidRDefault="00EE1337" w:rsidP="00EE1337">
      <w:pPr>
        <w:rPr>
          <w:rFonts w:ascii="Calibri" w:hAnsi="Calibri" w:cs="Calibri"/>
          <w:lang w:val="es-419"/>
        </w:rPr>
      </w:pPr>
    </w:p>
    <w:p w:rsidR="00EE1337" w:rsidRDefault="00EE1337" w:rsidP="00EE1337">
      <w:pPr>
        <w:rPr>
          <w:lang w:val="es-419"/>
        </w:rPr>
      </w:pPr>
      <w:r>
        <w:rPr>
          <w:noProof/>
          <w:lang w:val="es-419"/>
        </w:rPr>
        <w:drawing>
          <wp:inline distT="0" distB="0" distL="0" distR="0">
            <wp:extent cx="5650230" cy="5778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3" r:link="rId14">
                      <a:extLst>
                        <a:ext uri="{28A0092B-C50C-407E-A947-70E740481C1C}">
                          <a14:useLocalDpi xmlns:a14="http://schemas.microsoft.com/office/drawing/2010/main" val="0"/>
                        </a:ext>
                      </a:extLst>
                    </a:blip>
                    <a:srcRect/>
                    <a:stretch>
                      <a:fillRect/>
                    </a:stretch>
                  </pic:blipFill>
                  <pic:spPr bwMode="auto">
                    <a:xfrm>
                      <a:off x="0" y="0"/>
                      <a:ext cx="5650230" cy="577850"/>
                    </a:xfrm>
                    <a:prstGeom prst="rect">
                      <a:avLst/>
                    </a:prstGeom>
                    <a:noFill/>
                    <a:ln>
                      <a:noFill/>
                    </a:ln>
                  </pic:spPr>
                </pic:pic>
              </a:graphicData>
            </a:graphic>
          </wp:inline>
        </w:drawing>
      </w:r>
    </w:p>
    <w:p w:rsidR="00EE1337" w:rsidRDefault="00EE1337" w:rsidP="00EE1337">
      <w:pPr>
        <w:rPr>
          <w:lang w:val="es-419"/>
        </w:rPr>
      </w:pPr>
      <w:r>
        <w:rPr>
          <w:noProof/>
          <w:lang w:val="es-419"/>
        </w:rPr>
        <w:drawing>
          <wp:inline distT="0" distB="0" distL="0" distR="0">
            <wp:extent cx="5512435" cy="4229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5" r:link="rId16">
                      <a:extLst>
                        <a:ext uri="{28A0092B-C50C-407E-A947-70E740481C1C}">
                          <a14:useLocalDpi xmlns:a14="http://schemas.microsoft.com/office/drawing/2010/main" val="0"/>
                        </a:ext>
                      </a:extLst>
                    </a:blip>
                    <a:srcRect/>
                    <a:stretch>
                      <a:fillRect/>
                    </a:stretch>
                  </pic:blipFill>
                  <pic:spPr bwMode="auto">
                    <a:xfrm>
                      <a:off x="0" y="0"/>
                      <a:ext cx="5512435" cy="422910"/>
                    </a:xfrm>
                    <a:prstGeom prst="rect">
                      <a:avLst/>
                    </a:prstGeom>
                    <a:noFill/>
                    <a:ln>
                      <a:noFill/>
                    </a:ln>
                  </pic:spPr>
                </pic:pic>
              </a:graphicData>
            </a:graphic>
          </wp:inline>
        </w:drawing>
      </w:r>
    </w:p>
    <w:p w:rsidR="00EE1337" w:rsidRDefault="00EE1337" w:rsidP="00EE1337">
      <w:pPr>
        <w:rPr>
          <w:lang w:val="es-419"/>
        </w:rPr>
      </w:pPr>
      <w:r>
        <w:rPr>
          <w:noProof/>
          <w:lang w:val="es-419"/>
        </w:rPr>
        <w:drawing>
          <wp:inline distT="0" distB="0" distL="0" distR="0">
            <wp:extent cx="5166995" cy="4914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17" r:link="rId18">
                      <a:extLst>
                        <a:ext uri="{28A0092B-C50C-407E-A947-70E740481C1C}">
                          <a14:useLocalDpi xmlns:a14="http://schemas.microsoft.com/office/drawing/2010/main" val="0"/>
                        </a:ext>
                      </a:extLst>
                    </a:blip>
                    <a:srcRect/>
                    <a:stretch>
                      <a:fillRect/>
                    </a:stretch>
                  </pic:blipFill>
                  <pic:spPr bwMode="auto">
                    <a:xfrm>
                      <a:off x="0" y="0"/>
                      <a:ext cx="5166995" cy="491490"/>
                    </a:xfrm>
                    <a:prstGeom prst="rect">
                      <a:avLst/>
                    </a:prstGeom>
                    <a:noFill/>
                    <a:ln>
                      <a:noFill/>
                    </a:ln>
                  </pic:spPr>
                </pic:pic>
              </a:graphicData>
            </a:graphic>
          </wp:inline>
        </w:drawing>
      </w:r>
    </w:p>
    <w:p w:rsidR="00EE1337" w:rsidRDefault="00EE1337" w:rsidP="00EE1337">
      <w:pPr>
        <w:rPr>
          <w:lang w:val="es-419"/>
        </w:rPr>
      </w:pPr>
    </w:p>
    <w:p w:rsidR="00EE1337" w:rsidRDefault="00EE1337" w:rsidP="00EE1337">
      <w:pPr>
        <w:rPr>
          <w:lang w:val="es-419"/>
        </w:rPr>
      </w:pPr>
      <w:r>
        <w:rPr>
          <w:lang w:val="es-419"/>
        </w:rPr>
        <w:t>En los 09 agregar columna, solamente para no tener problema en Union</w:t>
      </w:r>
    </w:p>
    <w:p w:rsidR="00EE1337" w:rsidRDefault="00EE1337" w:rsidP="00EE1337">
      <w:pPr>
        <w:rPr>
          <w:lang w:val="es-419"/>
        </w:rPr>
      </w:pPr>
    </w:p>
    <w:p w:rsidR="00EE1337" w:rsidRDefault="00EE1337" w:rsidP="00EE1337">
      <w:pPr>
        <w:rPr>
          <w:lang w:val="es-419"/>
        </w:rPr>
      </w:pPr>
      <w:r>
        <w:rPr>
          <w:lang w:val="es-419"/>
        </w:rPr>
        <w:t xml:space="preserve">Crear el array </w:t>
      </w:r>
    </w:p>
    <w:p w:rsidR="00EE1337" w:rsidRDefault="00EE1337" w:rsidP="00EE1337">
      <w:pPr>
        <w:rPr>
          <w:lang w:val="es-419"/>
        </w:rPr>
      </w:pPr>
    </w:p>
    <w:p w:rsidR="00EE1337" w:rsidRDefault="00EE1337" w:rsidP="00EE1337">
      <w:pPr>
        <w:rPr>
          <w:rFonts w:ascii="Courier New" w:hAnsi="Courier New" w:cs="Courier New"/>
          <w:color w:val="000080"/>
          <w:lang w:val="es-419"/>
        </w:rPr>
      </w:pPr>
      <w:r>
        <w:rPr>
          <w:rFonts w:ascii="Courier New" w:hAnsi="Courier New" w:cs="Courier New"/>
          <w:color w:val="000080"/>
          <w:highlight w:val="white"/>
          <w:lang w:val="es-419"/>
        </w:rPr>
        <w:t>v_</w:t>
      </w:r>
      <w:proofErr w:type="gramStart"/>
      <w:r>
        <w:rPr>
          <w:rFonts w:ascii="Courier New" w:hAnsi="Courier New" w:cs="Courier New"/>
          <w:color w:val="000080"/>
          <w:highlight w:val="white"/>
          <w:lang w:val="es-419"/>
        </w:rPr>
        <w:t>reg(</w:t>
      </w:r>
      <w:proofErr w:type="gramEnd"/>
      <w:r>
        <w:rPr>
          <w:rFonts w:ascii="Courier New" w:hAnsi="Courier New" w:cs="Courier New"/>
          <w:color w:val="0000FF"/>
          <w:highlight w:val="white"/>
          <w:lang w:val="es-419"/>
        </w:rPr>
        <w:t>82</w:t>
      </w:r>
      <w:r>
        <w:rPr>
          <w:rFonts w:ascii="Courier New" w:hAnsi="Courier New" w:cs="Courier New"/>
          <w:color w:val="000080"/>
          <w:highlight w:val="white"/>
          <w:lang w:val="es-419"/>
        </w:rPr>
        <w:t xml:space="preserve">) </w:t>
      </w:r>
      <w:r>
        <w:rPr>
          <w:rFonts w:ascii="Courier New" w:hAnsi="Courier New" w:cs="Courier New"/>
          <w:color w:val="000080"/>
          <w:lang w:val="es-419"/>
        </w:rPr>
        <w:t>para asginar este valor.</w:t>
      </w:r>
    </w:p>
    <w:p w:rsidR="00EE1337" w:rsidRDefault="00EE1337" w:rsidP="00EE1337">
      <w:pPr>
        <w:rPr>
          <w:rFonts w:ascii="Courier New" w:hAnsi="Courier New" w:cs="Courier New"/>
          <w:color w:val="000080"/>
          <w:lang w:val="es-419"/>
        </w:rPr>
      </w:pPr>
    </w:p>
    <w:p w:rsidR="00EE1337" w:rsidRDefault="00EE1337" w:rsidP="00EE1337">
      <w:pPr>
        <w:rPr>
          <w:rFonts w:ascii="Calibri" w:hAnsi="Calibri" w:cs="Calibri"/>
          <w:sz w:val="22"/>
          <w:szCs w:val="22"/>
          <w:lang w:val="es-419"/>
        </w:rPr>
      </w:pPr>
      <w:r>
        <w:rPr>
          <w:noProof/>
          <w:lang w:val="es-419"/>
        </w:rPr>
        <w:drawing>
          <wp:inline distT="0" distB="0" distL="0" distR="0">
            <wp:extent cx="6492240" cy="1587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19" r:link="rId20">
                      <a:extLst>
                        <a:ext uri="{28A0092B-C50C-407E-A947-70E740481C1C}">
                          <a14:useLocalDpi xmlns:a14="http://schemas.microsoft.com/office/drawing/2010/main" val="0"/>
                        </a:ext>
                      </a:extLst>
                    </a:blip>
                    <a:srcRect/>
                    <a:stretch>
                      <a:fillRect/>
                    </a:stretch>
                  </pic:blipFill>
                  <pic:spPr bwMode="auto">
                    <a:xfrm>
                      <a:off x="0" y="0"/>
                      <a:ext cx="6492240" cy="1587500"/>
                    </a:xfrm>
                    <a:prstGeom prst="rect">
                      <a:avLst/>
                    </a:prstGeom>
                    <a:noFill/>
                    <a:ln>
                      <a:noFill/>
                    </a:ln>
                  </pic:spPr>
                </pic:pic>
              </a:graphicData>
            </a:graphic>
          </wp:inline>
        </w:drawing>
      </w:r>
    </w:p>
    <w:p w:rsidR="00EE1337" w:rsidRDefault="00EE1337" w:rsidP="00EE1337">
      <w:pPr>
        <w:rPr>
          <w:lang w:val="es-419"/>
        </w:rPr>
      </w:pPr>
    </w:p>
    <w:p w:rsidR="00EA7C71" w:rsidRPr="008557C1" w:rsidRDefault="00EE1337" w:rsidP="00EE1337">
      <w:pPr>
        <w:jc w:val="center"/>
        <w:rPr>
          <w:lang w:val="en-US"/>
        </w:rPr>
      </w:pPr>
      <w:r w:rsidRPr="008557C1">
        <w:rPr>
          <w:lang w:val="en-US"/>
        </w:rPr>
        <w:t xml:space="preserve"> </w:t>
      </w:r>
      <w:r w:rsidR="00EA7C71" w:rsidRPr="008557C1">
        <w:rPr>
          <w:lang w:val="en-US"/>
        </w:rPr>
        <w:br w:type="page"/>
      </w:r>
    </w:p>
    <w:p w:rsidR="005D1672" w:rsidRDefault="005D1672" w:rsidP="00E22654">
      <w:pPr>
        <w:pStyle w:val="Heading3"/>
      </w:pPr>
      <w:bookmarkStart w:id="58" w:name="_Toc390937619"/>
      <w:bookmarkEnd w:id="55"/>
      <w:bookmarkEnd w:id="56"/>
      <w:r>
        <w:lastRenderedPageBreak/>
        <w:t>Static Data Design</w:t>
      </w:r>
      <w:bookmarkEnd w:id="58"/>
    </w:p>
    <w:p w:rsidR="005D1672" w:rsidRDefault="005D1672" w:rsidP="005D1672">
      <w:pPr>
        <w:ind w:left="720"/>
        <w:rPr>
          <w:i/>
          <w:color w:val="0000FF"/>
          <w:sz w:val="18"/>
          <w:szCs w:val="18"/>
          <w:highlight w:val="lightGray"/>
        </w:rPr>
      </w:pPr>
      <w:r w:rsidRPr="005D1672">
        <w:rPr>
          <w:i/>
          <w:color w:val="0000FF"/>
          <w:sz w:val="18"/>
          <w:szCs w:val="18"/>
          <w:highlight w:val="lightGray"/>
        </w:rPr>
        <w:t>This section includes the detailed design of the system’s static data. Static data (also known as system data) is information the system needs for proper operation. This includes all lookup table data, system parameters, and may include such things as business rule information. Include the name of static data table and fields within the table</w:t>
      </w:r>
    </w:p>
    <w:p w:rsidR="00E22654" w:rsidRDefault="00E22654">
      <w:pPr>
        <w:rPr>
          <w:highlight w:val="lightGray"/>
        </w:rPr>
      </w:pPr>
    </w:p>
    <w:tbl>
      <w:tblPr>
        <w:tblStyle w:val="TableGrid"/>
        <w:tblW w:w="0" w:type="auto"/>
        <w:tblInd w:w="576" w:type="dxa"/>
        <w:tblLook w:val="04A0" w:firstRow="1" w:lastRow="0" w:firstColumn="1" w:lastColumn="0" w:noHBand="0" w:noVBand="1"/>
      </w:tblPr>
      <w:tblGrid>
        <w:gridCol w:w="1692"/>
        <w:gridCol w:w="3870"/>
        <w:gridCol w:w="4140"/>
      </w:tblGrid>
      <w:tr w:rsidR="00894FBC" w:rsidRPr="00E95551" w:rsidTr="00894FBC">
        <w:tc>
          <w:tcPr>
            <w:tcW w:w="1692" w:type="dxa"/>
          </w:tcPr>
          <w:p w:rsidR="00894FBC" w:rsidRPr="00E95551" w:rsidRDefault="00894FBC" w:rsidP="0091327D">
            <w:pPr>
              <w:rPr>
                <w:b/>
                <w:sz w:val="18"/>
                <w:szCs w:val="18"/>
              </w:rPr>
            </w:pPr>
            <w:r>
              <w:rPr>
                <w:b/>
                <w:sz w:val="18"/>
                <w:szCs w:val="18"/>
              </w:rPr>
              <w:t>Source</w:t>
            </w:r>
          </w:p>
        </w:tc>
        <w:tc>
          <w:tcPr>
            <w:tcW w:w="3870" w:type="dxa"/>
          </w:tcPr>
          <w:p w:rsidR="00894FBC" w:rsidRPr="00E95551" w:rsidRDefault="00894FBC" w:rsidP="00894FBC">
            <w:pPr>
              <w:rPr>
                <w:b/>
                <w:sz w:val="18"/>
                <w:szCs w:val="18"/>
              </w:rPr>
            </w:pPr>
            <w:r>
              <w:rPr>
                <w:b/>
                <w:sz w:val="18"/>
                <w:szCs w:val="18"/>
              </w:rPr>
              <w:t>Static Table Name</w:t>
            </w:r>
          </w:p>
        </w:tc>
        <w:tc>
          <w:tcPr>
            <w:tcW w:w="4140" w:type="dxa"/>
          </w:tcPr>
          <w:p w:rsidR="00894FBC" w:rsidRPr="00E95551" w:rsidRDefault="00894FBC" w:rsidP="0091327D">
            <w:pPr>
              <w:rPr>
                <w:b/>
                <w:sz w:val="18"/>
                <w:szCs w:val="18"/>
              </w:rPr>
            </w:pPr>
            <w:r>
              <w:rPr>
                <w:b/>
                <w:sz w:val="18"/>
                <w:szCs w:val="18"/>
              </w:rPr>
              <w:t>Static Data Fields</w:t>
            </w:r>
          </w:p>
        </w:tc>
      </w:tr>
      <w:tr w:rsidR="00894FBC" w:rsidRPr="00E95551" w:rsidTr="00894FBC">
        <w:tc>
          <w:tcPr>
            <w:tcW w:w="1692" w:type="dxa"/>
          </w:tcPr>
          <w:p w:rsidR="00894FBC" w:rsidRPr="00E95551" w:rsidRDefault="00894FBC" w:rsidP="0091327D">
            <w:pPr>
              <w:rPr>
                <w:i/>
                <w:color w:val="0000FF"/>
                <w:sz w:val="18"/>
                <w:szCs w:val="18"/>
                <w:highlight w:val="lightGray"/>
              </w:rPr>
            </w:pPr>
            <w:r>
              <w:rPr>
                <w:i/>
                <w:color w:val="0000FF"/>
                <w:sz w:val="18"/>
                <w:szCs w:val="18"/>
                <w:highlight w:val="lightGray"/>
              </w:rPr>
              <w:t>List source of static data.</w:t>
            </w:r>
          </w:p>
        </w:tc>
        <w:tc>
          <w:tcPr>
            <w:tcW w:w="3870" w:type="dxa"/>
          </w:tcPr>
          <w:p w:rsidR="00894FBC" w:rsidRPr="00E95551" w:rsidRDefault="00894FBC" w:rsidP="0091327D">
            <w:pPr>
              <w:rPr>
                <w:i/>
                <w:color w:val="0000FF"/>
                <w:sz w:val="18"/>
                <w:szCs w:val="18"/>
                <w:highlight w:val="lightGray"/>
              </w:rPr>
            </w:pPr>
            <w:r>
              <w:rPr>
                <w:i/>
                <w:color w:val="0000FF"/>
                <w:sz w:val="18"/>
                <w:szCs w:val="18"/>
                <w:highlight w:val="lightGray"/>
              </w:rPr>
              <w:t>Name of table housing static data</w:t>
            </w:r>
          </w:p>
        </w:tc>
        <w:tc>
          <w:tcPr>
            <w:tcW w:w="4140" w:type="dxa"/>
          </w:tcPr>
          <w:p w:rsidR="00894FBC" w:rsidRPr="00E95551" w:rsidRDefault="00894FBC" w:rsidP="0091327D">
            <w:pPr>
              <w:rPr>
                <w:i/>
                <w:color w:val="0000FF"/>
                <w:sz w:val="18"/>
                <w:szCs w:val="18"/>
                <w:highlight w:val="lightGray"/>
              </w:rPr>
            </w:pPr>
            <w:r>
              <w:rPr>
                <w:i/>
                <w:color w:val="0000FF"/>
                <w:sz w:val="18"/>
                <w:szCs w:val="18"/>
                <w:highlight w:val="lightGray"/>
              </w:rPr>
              <w:t>Fields in static table.</w:t>
            </w:r>
          </w:p>
        </w:tc>
      </w:tr>
      <w:tr w:rsidR="00894FBC" w:rsidRPr="00E95551" w:rsidTr="00894FBC">
        <w:tc>
          <w:tcPr>
            <w:tcW w:w="1692" w:type="dxa"/>
          </w:tcPr>
          <w:p w:rsidR="00894FBC" w:rsidRPr="002352B3" w:rsidRDefault="00894FBC" w:rsidP="00DE773A">
            <w:pPr>
              <w:rPr>
                <w:sz w:val="18"/>
                <w:szCs w:val="18"/>
              </w:rPr>
            </w:pPr>
          </w:p>
        </w:tc>
        <w:tc>
          <w:tcPr>
            <w:tcW w:w="3870" w:type="dxa"/>
          </w:tcPr>
          <w:p w:rsidR="00894FBC" w:rsidRPr="002352B3" w:rsidRDefault="00894FBC" w:rsidP="00DE773A">
            <w:pPr>
              <w:rPr>
                <w:sz w:val="18"/>
                <w:szCs w:val="18"/>
              </w:rPr>
            </w:pPr>
          </w:p>
        </w:tc>
        <w:tc>
          <w:tcPr>
            <w:tcW w:w="4140" w:type="dxa"/>
          </w:tcPr>
          <w:p w:rsidR="00894FBC" w:rsidRPr="002352B3" w:rsidRDefault="00894FBC" w:rsidP="00DE773A">
            <w:pPr>
              <w:rPr>
                <w:sz w:val="18"/>
                <w:szCs w:val="18"/>
              </w:rPr>
            </w:pPr>
          </w:p>
        </w:tc>
      </w:tr>
      <w:tr w:rsidR="002352B3" w:rsidRPr="00E95551" w:rsidTr="00894FBC">
        <w:tc>
          <w:tcPr>
            <w:tcW w:w="1692" w:type="dxa"/>
          </w:tcPr>
          <w:p w:rsidR="002352B3" w:rsidRPr="002352B3" w:rsidRDefault="002352B3" w:rsidP="00DE773A">
            <w:pPr>
              <w:rPr>
                <w:sz w:val="18"/>
                <w:szCs w:val="18"/>
              </w:rPr>
            </w:pPr>
          </w:p>
        </w:tc>
        <w:tc>
          <w:tcPr>
            <w:tcW w:w="3870" w:type="dxa"/>
          </w:tcPr>
          <w:p w:rsidR="002352B3" w:rsidRPr="002352B3" w:rsidRDefault="002352B3" w:rsidP="00DE773A">
            <w:pPr>
              <w:rPr>
                <w:sz w:val="18"/>
                <w:szCs w:val="18"/>
              </w:rPr>
            </w:pPr>
          </w:p>
        </w:tc>
        <w:tc>
          <w:tcPr>
            <w:tcW w:w="4140" w:type="dxa"/>
          </w:tcPr>
          <w:p w:rsidR="002352B3" w:rsidRPr="002352B3" w:rsidRDefault="002352B3" w:rsidP="00DE773A">
            <w:pPr>
              <w:rPr>
                <w:sz w:val="18"/>
                <w:szCs w:val="18"/>
              </w:rPr>
            </w:pPr>
          </w:p>
        </w:tc>
      </w:tr>
      <w:tr w:rsidR="002352B3" w:rsidRPr="00E95551" w:rsidTr="00894FBC">
        <w:tc>
          <w:tcPr>
            <w:tcW w:w="1692" w:type="dxa"/>
          </w:tcPr>
          <w:p w:rsidR="002352B3" w:rsidRPr="002352B3" w:rsidRDefault="002352B3" w:rsidP="00DE773A">
            <w:pPr>
              <w:rPr>
                <w:sz w:val="18"/>
                <w:szCs w:val="18"/>
              </w:rPr>
            </w:pPr>
          </w:p>
        </w:tc>
        <w:tc>
          <w:tcPr>
            <w:tcW w:w="3870" w:type="dxa"/>
          </w:tcPr>
          <w:p w:rsidR="002352B3" w:rsidRPr="002352B3" w:rsidRDefault="002352B3" w:rsidP="00DE773A">
            <w:pPr>
              <w:rPr>
                <w:sz w:val="18"/>
                <w:szCs w:val="18"/>
              </w:rPr>
            </w:pPr>
          </w:p>
        </w:tc>
        <w:tc>
          <w:tcPr>
            <w:tcW w:w="4140" w:type="dxa"/>
          </w:tcPr>
          <w:p w:rsidR="002352B3" w:rsidRPr="002352B3" w:rsidRDefault="002352B3" w:rsidP="00DE773A">
            <w:pPr>
              <w:rPr>
                <w:sz w:val="18"/>
                <w:szCs w:val="18"/>
              </w:rPr>
            </w:pPr>
          </w:p>
        </w:tc>
      </w:tr>
      <w:tr w:rsidR="002352B3" w:rsidRPr="00E95551" w:rsidTr="00894FBC">
        <w:tc>
          <w:tcPr>
            <w:tcW w:w="1692" w:type="dxa"/>
          </w:tcPr>
          <w:p w:rsidR="002352B3" w:rsidRPr="002352B3" w:rsidRDefault="002352B3" w:rsidP="00DE773A">
            <w:pPr>
              <w:rPr>
                <w:sz w:val="18"/>
                <w:szCs w:val="18"/>
              </w:rPr>
            </w:pPr>
          </w:p>
        </w:tc>
        <w:tc>
          <w:tcPr>
            <w:tcW w:w="3870" w:type="dxa"/>
          </w:tcPr>
          <w:p w:rsidR="002352B3" w:rsidRPr="002352B3" w:rsidRDefault="002352B3" w:rsidP="00DE773A">
            <w:pPr>
              <w:rPr>
                <w:sz w:val="18"/>
                <w:szCs w:val="18"/>
              </w:rPr>
            </w:pPr>
          </w:p>
        </w:tc>
        <w:tc>
          <w:tcPr>
            <w:tcW w:w="4140" w:type="dxa"/>
          </w:tcPr>
          <w:p w:rsidR="002352B3" w:rsidRPr="002352B3" w:rsidRDefault="002352B3" w:rsidP="00DE773A">
            <w:pPr>
              <w:rPr>
                <w:sz w:val="18"/>
                <w:szCs w:val="18"/>
              </w:rPr>
            </w:pPr>
          </w:p>
        </w:tc>
      </w:tr>
      <w:tr w:rsidR="002352B3" w:rsidRPr="00E95551" w:rsidTr="00894FBC">
        <w:tc>
          <w:tcPr>
            <w:tcW w:w="1692" w:type="dxa"/>
          </w:tcPr>
          <w:p w:rsidR="002352B3" w:rsidRPr="002352B3" w:rsidRDefault="002352B3" w:rsidP="00DE773A">
            <w:pPr>
              <w:rPr>
                <w:sz w:val="18"/>
                <w:szCs w:val="18"/>
              </w:rPr>
            </w:pPr>
          </w:p>
        </w:tc>
        <w:tc>
          <w:tcPr>
            <w:tcW w:w="3870" w:type="dxa"/>
          </w:tcPr>
          <w:p w:rsidR="002352B3" w:rsidRPr="002352B3" w:rsidRDefault="002352B3" w:rsidP="00DE773A">
            <w:pPr>
              <w:rPr>
                <w:sz w:val="18"/>
                <w:szCs w:val="18"/>
              </w:rPr>
            </w:pPr>
          </w:p>
        </w:tc>
        <w:tc>
          <w:tcPr>
            <w:tcW w:w="4140" w:type="dxa"/>
          </w:tcPr>
          <w:p w:rsidR="002352B3" w:rsidRPr="002352B3" w:rsidRDefault="002352B3" w:rsidP="00DE773A">
            <w:pPr>
              <w:rPr>
                <w:sz w:val="18"/>
                <w:szCs w:val="18"/>
              </w:rPr>
            </w:pPr>
          </w:p>
        </w:tc>
      </w:tr>
      <w:tr w:rsidR="00894FBC" w:rsidRPr="00E95551" w:rsidTr="00894FBC">
        <w:tc>
          <w:tcPr>
            <w:tcW w:w="1692" w:type="dxa"/>
          </w:tcPr>
          <w:p w:rsidR="00894FBC" w:rsidRPr="002352B3" w:rsidRDefault="00894FBC" w:rsidP="00DE773A">
            <w:pPr>
              <w:rPr>
                <w:sz w:val="18"/>
                <w:szCs w:val="18"/>
              </w:rPr>
            </w:pPr>
          </w:p>
        </w:tc>
        <w:tc>
          <w:tcPr>
            <w:tcW w:w="3870" w:type="dxa"/>
          </w:tcPr>
          <w:p w:rsidR="00894FBC" w:rsidRPr="002352B3" w:rsidRDefault="00894FBC" w:rsidP="00DE773A">
            <w:pPr>
              <w:rPr>
                <w:sz w:val="18"/>
                <w:szCs w:val="18"/>
              </w:rPr>
            </w:pPr>
          </w:p>
        </w:tc>
        <w:tc>
          <w:tcPr>
            <w:tcW w:w="4140" w:type="dxa"/>
          </w:tcPr>
          <w:p w:rsidR="00894FBC" w:rsidRPr="002352B3" w:rsidRDefault="00894FBC" w:rsidP="00DE773A">
            <w:pPr>
              <w:rPr>
                <w:sz w:val="18"/>
                <w:szCs w:val="18"/>
              </w:rPr>
            </w:pPr>
          </w:p>
        </w:tc>
      </w:tr>
    </w:tbl>
    <w:p w:rsidR="00E22654" w:rsidRDefault="00E22654">
      <w:pPr>
        <w:rPr>
          <w:highlight w:val="lightGray"/>
        </w:rPr>
      </w:pPr>
    </w:p>
    <w:p w:rsidR="005D1672" w:rsidRDefault="005D1672" w:rsidP="00E22654">
      <w:pPr>
        <w:pStyle w:val="Heading3"/>
      </w:pPr>
      <w:bookmarkStart w:id="59" w:name="_Toc390937620"/>
      <w:r>
        <w:t>Data Conversion &amp; Cleansing</w:t>
      </w:r>
      <w:bookmarkEnd w:id="59"/>
    </w:p>
    <w:p w:rsidR="005D1672" w:rsidRPr="005D1672" w:rsidRDefault="005D1672" w:rsidP="005D1672">
      <w:pPr>
        <w:ind w:left="720"/>
        <w:rPr>
          <w:i/>
          <w:color w:val="0000FF"/>
          <w:sz w:val="18"/>
          <w:szCs w:val="18"/>
          <w:highlight w:val="lightGray"/>
        </w:rPr>
      </w:pPr>
      <w:r w:rsidRPr="005D1672">
        <w:rPr>
          <w:i/>
          <w:color w:val="0000FF"/>
          <w:sz w:val="18"/>
          <w:szCs w:val="18"/>
          <w:highlight w:val="lightGray"/>
        </w:rPr>
        <w:t xml:space="preserve">Describe the strategy and requirements for the data conversion, if applicable. This section serves as an introduction to what is required for the data conversion and is not designed to comprehensively detail the data conversion (i.e. field mapping).  </w:t>
      </w:r>
    </w:p>
    <w:p w:rsidR="005D1672" w:rsidRDefault="005D1672" w:rsidP="005D1672">
      <w:pPr>
        <w:ind w:left="576"/>
        <w:rPr>
          <w:i/>
          <w:color w:val="0000FF"/>
          <w:sz w:val="18"/>
          <w:szCs w:val="18"/>
          <w:highlight w:val="lightGray"/>
        </w:rPr>
      </w:pPr>
    </w:p>
    <w:tbl>
      <w:tblPr>
        <w:tblStyle w:val="TableGrid"/>
        <w:tblW w:w="0" w:type="auto"/>
        <w:tblInd w:w="576" w:type="dxa"/>
        <w:tblLook w:val="04A0" w:firstRow="1" w:lastRow="0" w:firstColumn="1" w:lastColumn="0" w:noHBand="0" w:noVBand="1"/>
      </w:tblPr>
      <w:tblGrid>
        <w:gridCol w:w="1692"/>
        <w:gridCol w:w="2970"/>
        <w:gridCol w:w="2880"/>
        <w:gridCol w:w="2160"/>
      </w:tblGrid>
      <w:tr w:rsidR="005D1672" w:rsidRPr="00E95551" w:rsidTr="006002C6">
        <w:tc>
          <w:tcPr>
            <w:tcW w:w="1692" w:type="dxa"/>
          </w:tcPr>
          <w:p w:rsidR="005D1672" w:rsidRPr="00E95551" w:rsidRDefault="005D1672" w:rsidP="006002C6">
            <w:pPr>
              <w:rPr>
                <w:b/>
                <w:sz w:val="18"/>
                <w:szCs w:val="18"/>
              </w:rPr>
            </w:pPr>
            <w:r w:rsidRPr="00E95551">
              <w:rPr>
                <w:b/>
                <w:sz w:val="18"/>
                <w:szCs w:val="18"/>
              </w:rPr>
              <w:t>Legacy Systems</w:t>
            </w:r>
          </w:p>
        </w:tc>
        <w:tc>
          <w:tcPr>
            <w:tcW w:w="2970" w:type="dxa"/>
          </w:tcPr>
          <w:p w:rsidR="005D1672" w:rsidRPr="00E95551" w:rsidRDefault="005D1672" w:rsidP="006002C6">
            <w:pPr>
              <w:rPr>
                <w:b/>
                <w:sz w:val="18"/>
                <w:szCs w:val="18"/>
              </w:rPr>
            </w:pPr>
            <w:r>
              <w:rPr>
                <w:b/>
                <w:sz w:val="18"/>
                <w:szCs w:val="18"/>
              </w:rPr>
              <w:t>Summary</w:t>
            </w:r>
          </w:p>
        </w:tc>
        <w:tc>
          <w:tcPr>
            <w:tcW w:w="2880" w:type="dxa"/>
          </w:tcPr>
          <w:p w:rsidR="005D1672" w:rsidRPr="00E95551" w:rsidRDefault="005D1672" w:rsidP="006002C6">
            <w:pPr>
              <w:rPr>
                <w:b/>
                <w:sz w:val="18"/>
                <w:szCs w:val="18"/>
              </w:rPr>
            </w:pPr>
            <w:r w:rsidRPr="00E95551">
              <w:rPr>
                <w:b/>
                <w:sz w:val="18"/>
                <w:szCs w:val="18"/>
              </w:rPr>
              <w:t>Conversion Method</w:t>
            </w:r>
          </w:p>
        </w:tc>
        <w:tc>
          <w:tcPr>
            <w:tcW w:w="2160" w:type="dxa"/>
          </w:tcPr>
          <w:p w:rsidR="005D1672" w:rsidRPr="00E95551" w:rsidRDefault="005D1672" w:rsidP="006002C6">
            <w:pPr>
              <w:rPr>
                <w:b/>
                <w:sz w:val="18"/>
                <w:szCs w:val="18"/>
              </w:rPr>
            </w:pPr>
            <w:r w:rsidRPr="00E95551">
              <w:rPr>
                <w:b/>
                <w:sz w:val="18"/>
                <w:szCs w:val="18"/>
              </w:rPr>
              <w:t>Data Conversion Date</w:t>
            </w:r>
          </w:p>
        </w:tc>
      </w:tr>
      <w:tr w:rsidR="005D1672" w:rsidRPr="00E95551" w:rsidTr="006002C6">
        <w:tc>
          <w:tcPr>
            <w:tcW w:w="1692" w:type="dxa"/>
          </w:tcPr>
          <w:p w:rsidR="005D1672" w:rsidRPr="00E95551" w:rsidRDefault="005D1672" w:rsidP="006002C6">
            <w:pPr>
              <w:rPr>
                <w:i/>
                <w:color w:val="0000FF"/>
                <w:sz w:val="18"/>
                <w:szCs w:val="18"/>
                <w:highlight w:val="lightGray"/>
              </w:rPr>
            </w:pPr>
            <w:r>
              <w:rPr>
                <w:i/>
                <w:color w:val="0000FF"/>
                <w:sz w:val="18"/>
                <w:szCs w:val="18"/>
                <w:highlight w:val="lightGray"/>
              </w:rPr>
              <w:t>List legacy systems requiring data conversion.</w:t>
            </w:r>
          </w:p>
        </w:tc>
        <w:tc>
          <w:tcPr>
            <w:tcW w:w="2970" w:type="dxa"/>
          </w:tcPr>
          <w:p w:rsidR="005D1672" w:rsidRPr="00E95551" w:rsidRDefault="005D1672" w:rsidP="006002C6">
            <w:pPr>
              <w:rPr>
                <w:i/>
                <w:color w:val="0000FF"/>
                <w:sz w:val="18"/>
                <w:szCs w:val="18"/>
                <w:highlight w:val="lightGray"/>
              </w:rPr>
            </w:pPr>
            <w:r>
              <w:rPr>
                <w:i/>
                <w:color w:val="0000FF"/>
                <w:sz w:val="18"/>
                <w:szCs w:val="18"/>
                <w:highlight w:val="lightGray"/>
              </w:rPr>
              <w:t>Include a summary of the type of data to be cleansed or converted.</w:t>
            </w:r>
          </w:p>
        </w:tc>
        <w:tc>
          <w:tcPr>
            <w:tcW w:w="2880" w:type="dxa"/>
          </w:tcPr>
          <w:p w:rsidR="005D1672" w:rsidRPr="00E95551" w:rsidRDefault="005D1672" w:rsidP="006002C6">
            <w:pPr>
              <w:rPr>
                <w:i/>
                <w:color w:val="0000FF"/>
                <w:sz w:val="18"/>
                <w:szCs w:val="18"/>
                <w:highlight w:val="lightGray"/>
              </w:rPr>
            </w:pPr>
            <w:r>
              <w:rPr>
                <w:i/>
                <w:color w:val="0000FF"/>
                <w:sz w:val="18"/>
                <w:szCs w:val="18"/>
                <w:highlight w:val="lightGray"/>
              </w:rPr>
              <w:t>Outline conversion method (i.e. code, use of data warehouse, temp database, or business rules, etc.)</w:t>
            </w:r>
          </w:p>
        </w:tc>
        <w:tc>
          <w:tcPr>
            <w:tcW w:w="2160" w:type="dxa"/>
          </w:tcPr>
          <w:p w:rsidR="005D1672" w:rsidRPr="00E95551" w:rsidRDefault="005D1672" w:rsidP="006002C6">
            <w:pPr>
              <w:rPr>
                <w:i/>
                <w:color w:val="0000FF"/>
                <w:sz w:val="18"/>
                <w:szCs w:val="18"/>
                <w:highlight w:val="lightGray"/>
              </w:rPr>
            </w:pPr>
            <w:r w:rsidRPr="00E95551">
              <w:rPr>
                <w:i/>
                <w:color w:val="0000FF"/>
                <w:sz w:val="18"/>
                <w:szCs w:val="18"/>
                <w:highlight w:val="lightGray"/>
              </w:rPr>
              <w:t>List conversion date needed.</w:t>
            </w:r>
          </w:p>
        </w:tc>
      </w:tr>
      <w:tr w:rsidR="005D1672" w:rsidRPr="00E95551" w:rsidTr="006002C6">
        <w:tc>
          <w:tcPr>
            <w:tcW w:w="1692" w:type="dxa"/>
          </w:tcPr>
          <w:p w:rsidR="005D1672" w:rsidRPr="00DE773A" w:rsidRDefault="005D1672" w:rsidP="006002C6">
            <w:pPr>
              <w:rPr>
                <w:sz w:val="18"/>
                <w:szCs w:val="18"/>
              </w:rPr>
            </w:pPr>
          </w:p>
        </w:tc>
        <w:tc>
          <w:tcPr>
            <w:tcW w:w="2970" w:type="dxa"/>
          </w:tcPr>
          <w:p w:rsidR="005D1672" w:rsidRPr="00DE773A" w:rsidRDefault="005D1672" w:rsidP="006002C6">
            <w:pPr>
              <w:rPr>
                <w:sz w:val="18"/>
                <w:szCs w:val="18"/>
              </w:rPr>
            </w:pPr>
          </w:p>
        </w:tc>
        <w:tc>
          <w:tcPr>
            <w:tcW w:w="2880" w:type="dxa"/>
          </w:tcPr>
          <w:p w:rsidR="005D1672" w:rsidRPr="00DE773A" w:rsidRDefault="005D1672" w:rsidP="006002C6">
            <w:pPr>
              <w:rPr>
                <w:sz w:val="18"/>
                <w:szCs w:val="18"/>
              </w:rPr>
            </w:pPr>
          </w:p>
        </w:tc>
        <w:tc>
          <w:tcPr>
            <w:tcW w:w="2160" w:type="dxa"/>
          </w:tcPr>
          <w:p w:rsidR="005D1672" w:rsidRPr="00DE773A" w:rsidRDefault="005D1672" w:rsidP="006002C6">
            <w:pPr>
              <w:rPr>
                <w:sz w:val="18"/>
                <w:szCs w:val="18"/>
              </w:rPr>
            </w:pPr>
          </w:p>
        </w:tc>
      </w:tr>
      <w:tr w:rsidR="002352B3" w:rsidRPr="00E95551" w:rsidTr="006002C6">
        <w:tc>
          <w:tcPr>
            <w:tcW w:w="1692" w:type="dxa"/>
          </w:tcPr>
          <w:p w:rsidR="002352B3" w:rsidRPr="00DE773A" w:rsidRDefault="002352B3" w:rsidP="006002C6">
            <w:pPr>
              <w:rPr>
                <w:sz w:val="18"/>
                <w:szCs w:val="18"/>
              </w:rPr>
            </w:pPr>
          </w:p>
        </w:tc>
        <w:tc>
          <w:tcPr>
            <w:tcW w:w="2970" w:type="dxa"/>
          </w:tcPr>
          <w:p w:rsidR="002352B3" w:rsidRPr="00DE773A" w:rsidRDefault="002352B3" w:rsidP="006002C6">
            <w:pPr>
              <w:rPr>
                <w:sz w:val="18"/>
                <w:szCs w:val="18"/>
              </w:rPr>
            </w:pPr>
          </w:p>
        </w:tc>
        <w:tc>
          <w:tcPr>
            <w:tcW w:w="2880" w:type="dxa"/>
          </w:tcPr>
          <w:p w:rsidR="002352B3" w:rsidRPr="00DE773A" w:rsidRDefault="002352B3" w:rsidP="006002C6">
            <w:pPr>
              <w:rPr>
                <w:sz w:val="18"/>
                <w:szCs w:val="18"/>
              </w:rPr>
            </w:pPr>
          </w:p>
        </w:tc>
        <w:tc>
          <w:tcPr>
            <w:tcW w:w="2160" w:type="dxa"/>
          </w:tcPr>
          <w:p w:rsidR="002352B3" w:rsidRPr="00DE773A" w:rsidRDefault="002352B3" w:rsidP="006002C6">
            <w:pPr>
              <w:rPr>
                <w:sz w:val="18"/>
                <w:szCs w:val="18"/>
              </w:rPr>
            </w:pPr>
          </w:p>
        </w:tc>
      </w:tr>
      <w:tr w:rsidR="002352B3" w:rsidRPr="00E95551" w:rsidTr="006002C6">
        <w:tc>
          <w:tcPr>
            <w:tcW w:w="1692" w:type="dxa"/>
          </w:tcPr>
          <w:p w:rsidR="002352B3" w:rsidRPr="00DE773A" w:rsidRDefault="002352B3" w:rsidP="006002C6">
            <w:pPr>
              <w:rPr>
                <w:sz w:val="18"/>
                <w:szCs w:val="18"/>
              </w:rPr>
            </w:pPr>
          </w:p>
        </w:tc>
        <w:tc>
          <w:tcPr>
            <w:tcW w:w="2970" w:type="dxa"/>
          </w:tcPr>
          <w:p w:rsidR="002352B3" w:rsidRPr="00DE773A" w:rsidRDefault="002352B3" w:rsidP="006002C6">
            <w:pPr>
              <w:rPr>
                <w:sz w:val="18"/>
                <w:szCs w:val="18"/>
              </w:rPr>
            </w:pPr>
          </w:p>
        </w:tc>
        <w:tc>
          <w:tcPr>
            <w:tcW w:w="2880" w:type="dxa"/>
          </w:tcPr>
          <w:p w:rsidR="002352B3" w:rsidRPr="00DE773A" w:rsidRDefault="002352B3" w:rsidP="006002C6">
            <w:pPr>
              <w:rPr>
                <w:sz w:val="18"/>
                <w:szCs w:val="18"/>
              </w:rPr>
            </w:pPr>
          </w:p>
        </w:tc>
        <w:tc>
          <w:tcPr>
            <w:tcW w:w="2160" w:type="dxa"/>
          </w:tcPr>
          <w:p w:rsidR="002352B3" w:rsidRPr="00DE773A" w:rsidRDefault="002352B3" w:rsidP="006002C6">
            <w:pPr>
              <w:rPr>
                <w:sz w:val="18"/>
                <w:szCs w:val="18"/>
              </w:rPr>
            </w:pPr>
          </w:p>
        </w:tc>
      </w:tr>
      <w:tr w:rsidR="005D1672" w:rsidRPr="00E95551" w:rsidTr="006002C6">
        <w:tc>
          <w:tcPr>
            <w:tcW w:w="1692" w:type="dxa"/>
          </w:tcPr>
          <w:p w:rsidR="005D1672" w:rsidRPr="00DE773A" w:rsidRDefault="005D1672" w:rsidP="006002C6">
            <w:pPr>
              <w:rPr>
                <w:sz w:val="18"/>
                <w:szCs w:val="18"/>
              </w:rPr>
            </w:pPr>
          </w:p>
        </w:tc>
        <w:tc>
          <w:tcPr>
            <w:tcW w:w="2970" w:type="dxa"/>
          </w:tcPr>
          <w:p w:rsidR="005D1672" w:rsidRPr="00DE773A" w:rsidRDefault="005D1672" w:rsidP="006002C6">
            <w:pPr>
              <w:rPr>
                <w:sz w:val="18"/>
                <w:szCs w:val="18"/>
              </w:rPr>
            </w:pPr>
          </w:p>
        </w:tc>
        <w:tc>
          <w:tcPr>
            <w:tcW w:w="2880" w:type="dxa"/>
          </w:tcPr>
          <w:p w:rsidR="005D1672" w:rsidRPr="00DE773A" w:rsidRDefault="005D1672" w:rsidP="006002C6">
            <w:pPr>
              <w:rPr>
                <w:sz w:val="18"/>
                <w:szCs w:val="18"/>
              </w:rPr>
            </w:pPr>
          </w:p>
        </w:tc>
        <w:tc>
          <w:tcPr>
            <w:tcW w:w="2160" w:type="dxa"/>
          </w:tcPr>
          <w:p w:rsidR="005D1672" w:rsidRPr="00DE773A" w:rsidRDefault="005D1672" w:rsidP="006002C6">
            <w:pPr>
              <w:rPr>
                <w:sz w:val="18"/>
                <w:szCs w:val="18"/>
              </w:rPr>
            </w:pPr>
          </w:p>
        </w:tc>
      </w:tr>
      <w:tr w:rsidR="00DE773A" w:rsidRPr="00E95551" w:rsidTr="006002C6">
        <w:tc>
          <w:tcPr>
            <w:tcW w:w="1692" w:type="dxa"/>
          </w:tcPr>
          <w:p w:rsidR="00DE773A" w:rsidRPr="00DE773A" w:rsidRDefault="00DE773A" w:rsidP="006002C6">
            <w:pPr>
              <w:rPr>
                <w:sz w:val="18"/>
                <w:szCs w:val="18"/>
              </w:rPr>
            </w:pPr>
          </w:p>
        </w:tc>
        <w:tc>
          <w:tcPr>
            <w:tcW w:w="2970" w:type="dxa"/>
          </w:tcPr>
          <w:p w:rsidR="00DE773A" w:rsidRPr="00DE773A" w:rsidRDefault="00DE773A" w:rsidP="006002C6">
            <w:pPr>
              <w:rPr>
                <w:sz w:val="18"/>
                <w:szCs w:val="18"/>
              </w:rPr>
            </w:pPr>
          </w:p>
        </w:tc>
        <w:tc>
          <w:tcPr>
            <w:tcW w:w="2880" w:type="dxa"/>
          </w:tcPr>
          <w:p w:rsidR="00DE773A" w:rsidRPr="00DE773A" w:rsidRDefault="00DE773A" w:rsidP="006002C6">
            <w:pPr>
              <w:rPr>
                <w:sz w:val="18"/>
                <w:szCs w:val="18"/>
              </w:rPr>
            </w:pPr>
          </w:p>
        </w:tc>
        <w:tc>
          <w:tcPr>
            <w:tcW w:w="2160" w:type="dxa"/>
          </w:tcPr>
          <w:p w:rsidR="00DE773A" w:rsidRPr="00DE773A" w:rsidRDefault="00DE773A" w:rsidP="006002C6">
            <w:pPr>
              <w:rPr>
                <w:sz w:val="18"/>
                <w:szCs w:val="18"/>
              </w:rPr>
            </w:pPr>
          </w:p>
        </w:tc>
      </w:tr>
      <w:tr w:rsidR="00DE773A" w:rsidRPr="00E95551" w:rsidTr="006002C6">
        <w:tc>
          <w:tcPr>
            <w:tcW w:w="1692" w:type="dxa"/>
          </w:tcPr>
          <w:p w:rsidR="00DE773A" w:rsidRPr="00DE773A" w:rsidRDefault="00DE773A" w:rsidP="006002C6">
            <w:pPr>
              <w:rPr>
                <w:sz w:val="18"/>
                <w:szCs w:val="18"/>
              </w:rPr>
            </w:pPr>
          </w:p>
        </w:tc>
        <w:tc>
          <w:tcPr>
            <w:tcW w:w="2970" w:type="dxa"/>
          </w:tcPr>
          <w:p w:rsidR="00DE773A" w:rsidRPr="00DE773A" w:rsidRDefault="00DE773A" w:rsidP="006002C6">
            <w:pPr>
              <w:rPr>
                <w:sz w:val="18"/>
                <w:szCs w:val="18"/>
              </w:rPr>
            </w:pPr>
          </w:p>
        </w:tc>
        <w:tc>
          <w:tcPr>
            <w:tcW w:w="2880" w:type="dxa"/>
          </w:tcPr>
          <w:p w:rsidR="00DE773A" w:rsidRPr="00DE773A" w:rsidRDefault="00DE773A" w:rsidP="006002C6">
            <w:pPr>
              <w:rPr>
                <w:sz w:val="18"/>
                <w:szCs w:val="18"/>
              </w:rPr>
            </w:pPr>
          </w:p>
        </w:tc>
        <w:tc>
          <w:tcPr>
            <w:tcW w:w="2160" w:type="dxa"/>
          </w:tcPr>
          <w:p w:rsidR="00DE773A" w:rsidRPr="00DE773A" w:rsidRDefault="00DE773A" w:rsidP="006002C6">
            <w:pPr>
              <w:rPr>
                <w:sz w:val="18"/>
                <w:szCs w:val="18"/>
              </w:rPr>
            </w:pPr>
          </w:p>
        </w:tc>
      </w:tr>
      <w:tr w:rsidR="00DE773A" w:rsidRPr="00E95551" w:rsidTr="006002C6">
        <w:tc>
          <w:tcPr>
            <w:tcW w:w="1692" w:type="dxa"/>
          </w:tcPr>
          <w:p w:rsidR="00DE773A" w:rsidRPr="00DE773A" w:rsidRDefault="00DE773A" w:rsidP="006002C6">
            <w:pPr>
              <w:rPr>
                <w:sz w:val="18"/>
                <w:szCs w:val="18"/>
              </w:rPr>
            </w:pPr>
          </w:p>
        </w:tc>
        <w:tc>
          <w:tcPr>
            <w:tcW w:w="2970" w:type="dxa"/>
          </w:tcPr>
          <w:p w:rsidR="00DE773A" w:rsidRPr="00DE773A" w:rsidRDefault="00DE773A" w:rsidP="006002C6">
            <w:pPr>
              <w:rPr>
                <w:sz w:val="18"/>
                <w:szCs w:val="18"/>
              </w:rPr>
            </w:pPr>
          </w:p>
        </w:tc>
        <w:tc>
          <w:tcPr>
            <w:tcW w:w="2880" w:type="dxa"/>
          </w:tcPr>
          <w:p w:rsidR="00DE773A" w:rsidRPr="00DE773A" w:rsidRDefault="00DE773A" w:rsidP="006002C6">
            <w:pPr>
              <w:rPr>
                <w:sz w:val="18"/>
                <w:szCs w:val="18"/>
              </w:rPr>
            </w:pPr>
          </w:p>
        </w:tc>
        <w:tc>
          <w:tcPr>
            <w:tcW w:w="2160" w:type="dxa"/>
          </w:tcPr>
          <w:p w:rsidR="00DE773A" w:rsidRPr="00DE773A" w:rsidRDefault="00DE773A" w:rsidP="006002C6">
            <w:pPr>
              <w:rPr>
                <w:sz w:val="18"/>
                <w:szCs w:val="18"/>
              </w:rPr>
            </w:pPr>
          </w:p>
        </w:tc>
      </w:tr>
      <w:tr w:rsidR="00DE773A" w:rsidRPr="00E95551" w:rsidTr="006002C6">
        <w:tc>
          <w:tcPr>
            <w:tcW w:w="1692" w:type="dxa"/>
          </w:tcPr>
          <w:p w:rsidR="00DE773A" w:rsidRPr="00DE773A" w:rsidRDefault="00DE773A" w:rsidP="006002C6">
            <w:pPr>
              <w:rPr>
                <w:sz w:val="18"/>
                <w:szCs w:val="18"/>
              </w:rPr>
            </w:pPr>
          </w:p>
        </w:tc>
        <w:tc>
          <w:tcPr>
            <w:tcW w:w="2970" w:type="dxa"/>
          </w:tcPr>
          <w:p w:rsidR="00DE773A" w:rsidRPr="00DE773A" w:rsidRDefault="00DE773A" w:rsidP="006002C6">
            <w:pPr>
              <w:rPr>
                <w:sz w:val="18"/>
                <w:szCs w:val="18"/>
              </w:rPr>
            </w:pPr>
          </w:p>
        </w:tc>
        <w:tc>
          <w:tcPr>
            <w:tcW w:w="2880" w:type="dxa"/>
          </w:tcPr>
          <w:p w:rsidR="00DE773A" w:rsidRPr="00DE773A" w:rsidRDefault="00DE773A" w:rsidP="006002C6">
            <w:pPr>
              <w:rPr>
                <w:sz w:val="18"/>
                <w:szCs w:val="18"/>
              </w:rPr>
            </w:pPr>
          </w:p>
        </w:tc>
        <w:tc>
          <w:tcPr>
            <w:tcW w:w="2160" w:type="dxa"/>
          </w:tcPr>
          <w:p w:rsidR="00DE773A" w:rsidRPr="00DE773A" w:rsidRDefault="00DE773A" w:rsidP="006002C6">
            <w:pPr>
              <w:rPr>
                <w:sz w:val="18"/>
                <w:szCs w:val="18"/>
              </w:rPr>
            </w:pPr>
          </w:p>
        </w:tc>
      </w:tr>
    </w:tbl>
    <w:p w:rsidR="00DE773A" w:rsidRDefault="00DE773A" w:rsidP="00DE773A">
      <w:pPr>
        <w:pStyle w:val="Heading1"/>
        <w:numPr>
          <w:ilvl w:val="0"/>
          <w:numId w:val="0"/>
        </w:numPr>
        <w:ind w:left="432"/>
        <w:rPr>
          <w:rFonts w:ascii="Arial" w:hAnsi="Arial"/>
        </w:rPr>
      </w:pPr>
    </w:p>
    <w:p w:rsidR="00DE773A" w:rsidRDefault="00DE773A">
      <w:pPr>
        <w:rPr>
          <w:b/>
          <w:kern w:val="28"/>
          <w:sz w:val="28"/>
          <w:szCs w:val="28"/>
        </w:rPr>
      </w:pPr>
      <w:r>
        <w:br w:type="page"/>
      </w:r>
    </w:p>
    <w:p w:rsidR="00BD6C79" w:rsidRDefault="00B132E1" w:rsidP="00BD6C79">
      <w:pPr>
        <w:pStyle w:val="Heading1"/>
        <w:rPr>
          <w:rFonts w:ascii="Arial" w:hAnsi="Arial"/>
        </w:rPr>
      </w:pPr>
      <w:bookmarkStart w:id="60" w:name="_Toc390937621"/>
      <w:r>
        <w:rPr>
          <w:rFonts w:ascii="Arial" w:hAnsi="Arial"/>
        </w:rPr>
        <w:lastRenderedPageBreak/>
        <w:t>Report</w:t>
      </w:r>
      <w:r w:rsidR="006002C6">
        <w:rPr>
          <w:rFonts w:ascii="Arial" w:hAnsi="Arial"/>
        </w:rPr>
        <w:t xml:space="preserve"> Design</w:t>
      </w:r>
      <w:bookmarkEnd w:id="60"/>
    </w:p>
    <w:p w:rsidR="00382074" w:rsidRPr="0096218D" w:rsidRDefault="00382074" w:rsidP="00382074">
      <w:pPr>
        <w:rPr>
          <w:i/>
          <w:color w:val="0000FF"/>
          <w:sz w:val="18"/>
          <w:szCs w:val="18"/>
          <w:highlight w:val="lightGray"/>
        </w:rPr>
      </w:pPr>
      <w:r w:rsidRPr="0096218D">
        <w:rPr>
          <w:i/>
          <w:color w:val="0000FF"/>
          <w:sz w:val="18"/>
          <w:szCs w:val="18"/>
          <w:highlight w:val="lightGray"/>
        </w:rPr>
        <w:t>If reports are defined in another document, reference document link here</w:t>
      </w:r>
      <w:r w:rsidR="0096218D" w:rsidRPr="0096218D">
        <w:rPr>
          <w:i/>
          <w:color w:val="0000FF"/>
          <w:sz w:val="18"/>
          <w:szCs w:val="18"/>
          <w:highlight w:val="lightGray"/>
        </w:rPr>
        <w:t>; otherwise define reports below. Delete section if there are no reports.</w:t>
      </w:r>
    </w:p>
    <w:p w:rsidR="00705311" w:rsidRDefault="00705311" w:rsidP="00A50799">
      <w:pPr>
        <w:pStyle w:val="Heading2"/>
      </w:pPr>
      <w:bookmarkStart w:id="61" w:name="_Toc390937622"/>
      <w:r>
        <w:t>Report Definitions</w:t>
      </w:r>
      <w:bookmarkEnd w:id="61"/>
    </w:p>
    <w:tbl>
      <w:tblPr>
        <w:tblW w:w="10620" w:type="dxa"/>
        <w:tblInd w:w="-2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1620"/>
        <w:gridCol w:w="5220"/>
        <w:gridCol w:w="3780"/>
      </w:tblGrid>
      <w:tr w:rsidR="00705311" w:rsidRPr="000D52D3" w:rsidTr="00705311">
        <w:trPr>
          <w:trHeight w:val="114"/>
        </w:trPr>
        <w:tc>
          <w:tcPr>
            <w:tcW w:w="10620" w:type="dxa"/>
            <w:gridSpan w:val="3"/>
            <w:shd w:val="clear" w:color="auto" w:fill="DBE5F1" w:themeFill="accent1" w:themeFillTint="33"/>
          </w:tcPr>
          <w:p w:rsidR="00705311" w:rsidRPr="00322E6B" w:rsidRDefault="00705311" w:rsidP="00705311">
            <w:pPr>
              <w:rPr>
                <w:b/>
                <w:i/>
                <w:color w:val="0000FF"/>
                <w:sz w:val="18"/>
                <w:szCs w:val="18"/>
              </w:rPr>
            </w:pPr>
            <w:r w:rsidRPr="00322E6B">
              <w:rPr>
                <w:b/>
                <w:sz w:val="18"/>
                <w:szCs w:val="18"/>
              </w:rPr>
              <w:t xml:space="preserve">Report Package:  </w:t>
            </w:r>
            <w:r w:rsidRPr="00322E6B">
              <w:rPr>
                <w:i/>
                <w:color w:val="0000FF"/>
                <w:sz w:val="18"/>
                <w:szCs w:val="18"/>
                <w:highlight w:val="lightGray"/>
              </w:rPr>
              <w:t xml:space="preserve">Group like </w:t>
            </w:r>
            <w:proofErr w:type="gramStart"/>
            <w:r w:rsidRPr="00322E6B">
              <w:rPr>
                <w:i/>
                <w:color w:val="0000FF"/>
                <w:sz w:val="18"/>
                <w:szCs w:val="18"/>
                <w:highlight w:val="lightGray"/>
              </w:rPr>
              <w:t>reports  together</w:t>
            </w:r>
            <w:proofErr w:type="gramEnd"/>
            <w:r w:rsidRPr="00322E6B">
              <w:rPr>
                <w:i/>
                <w:color w:val="0000FF"/>
                <w:sz w:val="18"/>
                <w:szCs w:val="18"/>
                <w:highlight w:val="lightGray"/>
              </w:rPr>
              <w:t xml:space="preserve"> by function or user group.</w:t>
            </w:r>
          </w:p>
        </w:tc>
      </w:tr>
      <w:tr w:rsidR="00705311" w:rsidRPr="006A135B" w:rsidTr="00705311">
        <w:trPr>
          <w:trHeight w:val="222"/>
        </w:trPr>
        <w:tc>
          <w:tcPr>
            <w:tcW w:w="1620" w:type="dxa"/>
            <w:shd w:val="clear" w:color="auto" w:fill="EEF3F8"/>
          </w:tcPr>
          <w:p w:rsidR="00705311" w:rsidRPr="007363F5" w:rsidRDefault="00705311" w:rsidP="00705311">
            <w:pPr>
              <w:rPr>
                <w:rFonts w:asciiTheme="minorHAnsi" w:hAnsiTheme="minorHAnsi"/>
                <w:b/>
              </w:rPr>
            </w:pPr>
            <w:r>
              <w:rPr>
                <w:rFonts w:asciiTheme="minorHAnsi" w:hAnsiTheme="minorHAnsi"/>
                <w:b/>
              </w:rPr>
              <w:t>Report Name</w:t>
            </w:r>
          </w:p>
        </w:tc>
        <w:tc>
          <w:tcPr>
            <w:tcW w:w="5220" w:type="dxa"/>
            <w:shd w:val="clear" w:color="auto" w:fill="EEF3F8"/>
          </w:tcPr>
          <w:p w:rsidR="00705311" w:rsidRPr="00322E6B" w:rsidRDefault="00705311" w:rsidP="00705311">
            <w:pPr>
              <w:rPr>
                <w:b/>
                <w:sz w:val="18"/>
                <w:szCs w:val="18"/>
              </w:rPr>
            </w:pPr>
            <w:r w:rsidRPr="00322E6B">
              <w:rPr>
                <w:b/>
                <w:sz w:val="18"/>
                <w:szCs w:val="18"/>
              </w:rPr>
              <w:t>Purpose &amp; Users</w:t>
            </w:r>
          </w:p>
        </w:tc>
        <w:tc>
          <w:tcPr>
            <w:tcW w:w="3780" w:type="dxa"/>
            <w:shd w:val="clear" w:color="auto" w:fill="EEF3F8"/>
          </w:tcPr>
          <w:p w:rsidR="00705311" w:rsidRPr="00322E6B" w:rsidRDefault="00CD3E75" w:rsidP="00705311">
            <w:pPr>
              <w:rPr>
                <w:b/>
                <w:sz w:val="18"/>
                <w:szCs w:val="18"/>
              </w:rPr>
            </w:pPr>
            <w:r>
              <w:rPr>
                <w:b/>
                <w:sz w:val="18"/>
                <w:szCs w:val="18"/>
              </w:rPr>
              <w:t>Usage</w:t>
            </w:r>
          </w:p>
        </w:tc>
      </w:tr>
      <w:tr w:rsidR="00705311" w:rsidRPr="006A135B" w:rsidTr="00705311">
        <w:trPr>
          <w:trHeight w:val="114"/>
        </w:trPr>
        <w:tc>
          <w:tcPr>
            <w:tcW w:w="1620" w:type="dxa"/>
          </w:tcPr>
          <w:p w:rsidR="00705311" w:rsidRPr="0096218D" w:rsidRDefault="00705311" w:rsidP="00705311">
            <w:pPr>
              <w:rPr>
                <w:rFonts w:asciiTheme="minorHAnsi" w:hAnsiTheme="minorHAnsi"/>
                <w:i/>
                <w:color w:val="0000FF"/>
                <w:sz w:val="18"/>
                <w:szCs w:val="18"/>
                <w:highlight w:val="lightGray"/>
              </w:rPr>
            </w:pPr>
            <w:r w:rsidRPr="0096218D">
              <w:rPr>
                <w:rFonts w:asciiTheme="minorHAnsi" w:hAnsiTheme="minorHAnsi"/>
                <w:i/>
                <w:color w:val="0000FF"/>
                <w:sz w:val="18"/>
                <w:szCs w:val="18"/>
                <w:highlight w:val="lightGray"/>
              </w:rPr>
              <w:t>Report Name</w:t>
            </w:r>
          </w:p>
        </w:tc>
        <w:tc>
          <w:tcPr>
            <w:tcW w:w="5220" w:type="dxa"/>
          </w:tcPr>
          <w:p w:rsidR="00705311" w:rsidRPr="0096218D" w:rsidRDefault="00705311" w:rsidP="00CD3E75">
            <w:pPr>
              <w:rPr>
                <w:i/>
                <w:color w:val="0000FF"/>
                <w:sz w:val="18"/>
                <w:szCs w:val="18"/>
                <w:highlight w:val="lightGray"/>
              </w:rPr>
            </w:pPr>
            <w:r w:rsidRPr="0096218D">
              <w:rPr>
                <w:i/>
                <w:color w:val="0000FF"/>
                <w:sz w:val="18"/>
                <w:szCs w:val="18"/>
                <w:highlight w:val="lightGray"/>
              </w:rPr>
              <w:t xml:space="preserve">Describe </w:t>
            </w:r>
            <w:r w:rsidR="00ED338B" w:rsidRPr="0096218D">
              <w:rPr>
                <w:i/>
                <w:color w:val="0000FF"/>
                <w:sz w:val="18"/>
                <w:szCs w:val="18"/>
                <w:highlight w:val="lightGray"/>
              </w:rPr>
              <w:t xml:space="preserve">business </w:t>
            </w:r>
            <w:r w:rsidRPr="0096218D">
              <w:rPr>
                <w:i/>
                <w:color w:val="0000FF"/>
                <w:sz w:val="18"/>
                <w:szCs w:val="18"/>
                <w:highlight w:val="lightGray"/>
              </w:rPr>
              <w:t xml:space="preserve">purpose </w:t>
            </w:r>
            <w:r w:rsidR="00ED338B" w:rsidRPr="0096218D">
              <w:rPr>
                <w:i/>
                <w:color w:val="0000FF"/>
                <w:sz w:val="18"/>
                <w:szCs w:val="18"/>
                <w:highlight w:val="lightGray"/>
              </w:rPr>
              <w:t xml:space="preserve">or </w:t>
            </w:r>
            <w:proofErr w:type="gramStart"/>
            <w:r w:rsidR="00ED338B" w:rsidRPr="0096218D">
              <w:rPr>
                <w:i/>
                <w:color w:val="0000FF"/>
                <w:sz w:val="18"/>
                <w:szCs w:val="18"/>
                <w:highlight w:val="lightGray"/>
              </w:rPr>
              <w:t>benefit.</w:t>
            </w:r>
            <w:r w:rsidRPr="0096218D">
              <w:rPr>
                <w:i/>
                <w:color w:val="0000FF"/>
                <w:sz w:val="18"/>
                <w:szCs w:val="18"/>
                <w:highlight w:val="lightGray"/>
              </w:rPr>
              <w:t>.</w:t>
            </w:r>
            <w:proofErr w:type="gramEnd"/>
            <w:r w:rsidRPr="0096218D">
              <w:rPr>
                <w:i/>
                <w:color w:val="0000FF"/>
                <w:sz w:val="18"/>
                <w:szCs w:val="18"/>
                <w:highlight w:val="lightGray"/>
              </w:rPr>
              <w:t xml:space="preserve"> </w:t>
            </w:r>
          </w:p>
        </w:tc>
        <w:tc>
          <w:tcPr>
            <w:tcW w:w="3780" w:type="dxa"/>
            <w:shd w:val="clear" w:color="auto" w:fill="auto"/>
          </w:tcPr>
          <w:p w:rsidR="00CD3E75" w:rsidRPr="0096218D" w:rsidRDefault="00CD3E75" w:rsidP="00CD3E75">
            <w:pPr>
              <w:rPr>
                <w:i/>
                <w:color w:val="0000FF"/>
                <w:sz w:val="18"/>
                <w:szCs w:val="18"/>
                <w:highlight w:val="lightGray"/>
              </w:rPr>
            </w:pPr>
            <w:r w:rsidRPr="0096218D">
              <w:rPr>
                <w:i/>
                <w:color w:val="0000FF"/>
                <w:sz w:val="18"/>
                <w:szCs w:val="18"/>
                <w:highlight w:val="lightGray"/>
              </w:rPr>
              <w:t xml:space="preserve">Specify number of users </w:t>
            </w:r>
            <w:proofErr w:type="gramStart"/>
            <w:r w:rsidRPr="0096218D">
              <w:rPr>
                <w:i/>
                <w:color w:val="0000FF"/>
                <w:sz w:val="18"/>
                <w:szCs w:val="18"/>
                <w:highlight w:val="lightGray"/>
              </w:rPr>
              <w:t>of  report</w:t>
            </w:r>
            <w:proofErr w:type="gramEnd"/>
            <w:r w:rsidRPr="0096218D">
              <w:rPr>
                <w:i/>
                <w:color w:val="0000FF"/>
                <w:sz w:val="18"/>
                <w:szCs w:val="18"/>
                <w:highlight w:val="lightGray"/>
              </w:rPr>
              <w:t xml:space="preserve"> and their roles, indicate report frequency(i.e. daily, weekly, monthly)</w:t>
            </w:r>
          </w:p>
        </w:tc>
      </w:tr>
      <w:tr w:rsidR="00705311" w:rsidRPr="00080C11" w:rsidTr="00705311">
        <w:trPr>
          <w:trHeight w:val="114"/>
        </w:trPr>
        <w:tc>
          <w:tcPr>
            <w:tcW w:w="1620" w:type="dxa"/>
          </w:tcPr>
          <w:p w:rsidR="00705311" w:rsidRPr="0096218D" w:rsidRDefault="00705311" w:rsidP="00705311">
            <w:pPr>
              <w:rPr>
                <w:sz w:val="18"/>
                <w:szCs w:val="18"/>
              </w:rPr>
            </w:pPr>
          </w:p>
        </w:tc>
        <w:tc>
          <w:tcPr>
            <w:tcW w:w="5220" w:type="dxa"/>
          </w:tcPr>
          <w:p w:rsidR="00705311" w:rsidRPr="0096218D" w:rsidRDefault="00705311" w:rsidP="00705311">
            <w:pPr>
              <w:rPr>
                <w:sz w:val="18"/>
                <w:szCs w:val="18"/>
              </w:rPr>
            </w:pPr>
          </w:p>
        </w:tc>
        <w:tc>
          <w:tcPr>
            <w:tcW w:w="3780" w:type="dxa"/>
            <w:shd w:val="clear" w:color="auto" w:fill="auto"/>
          </w:tcPr>
          <w:p w:rsidR="00705311" w:rsidRPr="0096218D" w:rsidRDefault="00705311" w:rsidP="00705311">
            <w:pPr>
              <w:spacing w:line="276" w:lineRule="auto"/>
              <w:rPr>
                <w:sz w:val="18"/>
                <w:szCs w:val="18"/>
              </w:rPr>
            </w:pPr>
          </w:p>
        </w:tc>
      </w:tr>
      <w:tr w:rsidR="00705311" w:rsidRPr="00080C11" w:rsidTr="00705311">
        <w:trPr>
          <w:trHeight w:val="114"/>
        </w:trPr>
        <w:tc>
          <w:tcPr>
            <w:tcW w:w="1620" w:type="dxa"/>
          </w:tcPr>
          <w:p w:rsidR="00705311" w:rsidRPr="0096218D" w:rsidRDefault="00705311" w:rsidP="00705311">
            <w:pPr>
              <w:rPr>
                <w:sz w:val="18"/>
                <w:szCs w:val="18"/>
              </w:rPr>
            </w:pPr>
          </w:p>
        </w:tc>
        <w:tc>
          <w:tcPr>
            <w:tcW w:w="5220" w:type="dxa"/>
          </w:tcPr>
          <w:p w:rsidR="00705311" w:rsidRPr="0096218D" w:rsidRDefault="00705311" w:rsidP="00705311">
            <w:pPr>
              <w:rPr>
                <w:sz w:val="18"/>
                <w:szCs w:val="18"/>
              </w:rPr>
            </w:pPr>
          </w:p>
        </w:tc>
        <w:tc>
          <w:tcPr>
            <w:tcW w:w="3780" w:type="dxa"/>
            <w:shd w:val="clear" w:color="auto" w:fill="auto"/>
          </w:tcPr>
          <w:p w:rsidR="00705311" w:rsidRPr="0096218D" w:rsidRDefault="00705311" w:rsidP="00705311">
            <w:pPr>
              <w:rPr>
                <w:sz w:val="18"/>
                <w:szCs w:val="18"/>
              </w:rPr>
            </w:pPr>
          </w:p>
        </w:tc>
      </w:tr>
      <w:tr w:rsidR="00705311" w:rsidRPr="00543C1D" w:rsidTr="00705311">
        <w:trPr>
          <w:trHeight w:val="114"/>
        </w:trPr>
        <w:tc>
          <w:tcPr>
            <w:tcW w:w="1620" w:type="dxa"/>
          </w:tcPr>
          <w:p w:rsidR="00705311" w:rsidRPr="0096218D" w:rsidRDefault="00705311" w:rsidP="00705311">
            <w:pPr>
              <w:rPr>
                <w:sz w:val="18"/>
                <w:szCs w:val="18"/>
              </w:rPr>
            </w:pPr>
          </w:p>
        </w:tc>
        <w:tc>
          <w:tcPr>
            <w:tcW w:w="5220" w:type="dxa"/>
          </w:tcPr>
          <w:p w:rsidR="00705311" w:rsidRPr="0096218D" w:rsidRDefault="00705311" w:rsidP="00705311">
            <w:pPr>
              <w:rPr>
                <w:sz w:val="18"/>
                <w:szCs w:val="18"/>
              </w:rPr>
            </w:pPr>
          </w:p>
        </w:tc>
        <w:tc>
          <w:tcPr>
            <w:tcW w:w="3780" w:type="dxa"/>
            <w:shd w:val="clear" w:color="auto" w:fill="auto"/>
          </w:tcPr>
          <w:p w:rsidR="00705311" w:rsidRPr="0096218D" w:rsidRDefault="00705311" w:rsidP="00705311">
            <w:pPr>
              <w:spacing w:line="276" w:lineRule="auto"/>
              <w:rPr>
                <w:sz w:val="18"/>
                <w:szCs w:val="18"/>
              </w:rPr>
            </w:pPr>
          </w:p>
        </w:tc>
      </w:tr>
      <w:tr w:rsidR="00705311" w:rsidRPr="00543C1D" w:rsidTr="00705311">
        <w:trPr>
          <w:trHeight w:val="114"/>
        </w:trPr>
        <w:tc>
          <w:tcPr>
            <w:tcW w:w="1620" w:type="dxa"/>
            <w:tcBorders>
              <w:bottom w:val="single" w:sz="4" w:space="0" w:color="auto"/>
            </w:tcBorders>
          </w:tcPr>
          <w:p w:rsidR="00705311" w:rsidRPr="0096218D" w:rsidRDefault="00705311" w:rsidP="00705311">
            <w:pPr>
              <w:rPr>
                <w:sz w:val="18"/>
                <w:szCs w:val="18"/>
              </w:rPr>
            </w:pPr>
          </w:p>
        </w:tc>
        <w:tc>
          <w:tcPr>
            <w:tcW w:w="5220" w:type="dxa"/>
            <w:tcBorders>
              <w:bottom w:val="single" w:sz="4" w:space="0" w:color="auto"/>
            </w:tcBorders>
          </w:tcPr>
          <w:p w:rsidR="00705311" w:rsidRPr="0096218D" w:rsidRDefault="00705311" w:rsidP="00705311">
            <w:pPr>
              <w:rPr>
                <w:sz w:val="18"/>
                <w:szCs w:val="18"/>
              </w:rPr>
            </w:pPr>
          </w:p>
        </w:tc>
        <w:tc>
          <w:tcPr>
            <w:tcW w:w="3780" w:type="dxa"/>
            <w:tcBorders>
              <w:bottom w:val="single" w:sz="4" w:space="0" w:color="auto"/>
            </w:tcBorders>
            <w:shd w:val="clear" w:color="auto" w:fill="auto"/>
          </w:tcPr>
          <w:p w:rsidR="00705311" w:rsidRPr="0096218D" w:rsidRDefault="00705311" w:rsidP="00705311">
            <w:pPr>
              <w:spacing w:line="276" w:lineRule="auto"/>
              <w:rPr>
                <w:sz w:val="18"/>
                <w:szCs w:val="18"/>
              </w:rPr>
            </w:pPr>
          </w:p>
        </w:tc>
      </w:tr>
    </w:tbl>
    <w:p w:rsidR="00B010BC" w:rsidRDefault="00B010BC" w:rsidP="00B010BC">
      <w:pPr>
        <w:pStyle w:val="Heading3"/>
      </w:pPr>
      <w:bookmarkStart w:id="62" w:name="_Toc390937623"/>
      <w:r>
        <w:t>Report 1</w:t>
      </w:r>
      <w:bookmarkEnd w:id="62"/>
    </w:p>
    <w:p w:rsidR="00B010BC" w:rsidRDefault="0096218D" w:rsidP="00B010BC">
      <w:pPr>
        <w:rPr>
          <w:i/>
          <w:noProof/>
          <w:color w:val="0000FF"/>
          <w:sz w:val="18"/>
          <w:szCs w:val="18"/>
          <w:lang w:val="en-US"/>
        </w:rPr>
      </w:pPr>
      <w:r>
        <w:rPr>
          <w:i/>
          <w:noProof/>
          <w:color w:val="0000FF"/>
          <w:sz w:val="18"/>
          <w:szCs w:val="18"/>
          <w:highlight w:val="lightGray"/>
          <w:lang w:val="en-US"/>
        </w:rPr>
        <w:t xml:space="preserve">Attach report mock up. </w:t>
      </w:r>
      <w:r w:rsidR="00B010BC" w:rsidRPr="00B010BC">
        <w:rPr>
          <w:i/>
          <w:noProof/>
          <w:color w:val="0000FF"/>
          <w:sz w:val="18"/>
          <w:szCs w:val="18"/>
          <w:highlight w:val="lightGray"/>
          <w:lang w:val="en-US"/>
        </w:rPr>
        <w:t>Inclu</w:t>
      </w:r>
      <w:r w:rsidR="00322E6B">
        <w:rPr>
          <w:i/>
          <w:noProof/>
          <w:color w:val="0000FF"/>
          <w:sz w:val="18"/>
          <w:szCs w:val="18"/>
          <w:highlight w:val="lightGray"/>
          <w:lang w:val="en-US"/>
        </w:rPr>
        <w:t>de one section per repor</w:t>
      </w:r>
      <w:r w:rsidR="0003688C">
        <w:rPr>
          <w:i/>
          <w:noProof/>
          <w:color w:val="0000FF"/>
          <w:sz w:val="18"/>
          <w:szCs w:val="18"/>
          <w:highlight w:val="lightGray"/>
          <w:lang w:val="en-US"/>
        </w:rPr>
        <w:t>t</w:t>
      </w:r>
      <w:r w:rsidR="00B010BC" w:rsidRPr="00B010BC">
        <w:rPr>
          <w:i/>
          <w:noProof/>
          <w:color w:val="0000FF"/>
          <w:sz w:val="18"/>
          <w:szCs w:val="18"/>
          <w:highlight w:val="lightGray"/>
          <w:lang w:val="en-US"/>
        </w:rPr>
        <w:t>.</w:t>
      </w:r>
    </w:p>
    <w:p w:rsidR="0096218D" w:rsidRPr="0096218D" w:rsidRDefault="0096218D" w:rsidP="00B010BC">
      <w:pPr>
        <w:rPr>
          <w:sz w:val="18"/>
          <w:szCs w:val="18"/>
        </w:rPr>
      </w:pPr>
    </w:p>
    <w:p w:rsidR="0096218D" w:rsidRPr="0096218D" w:rsidRDefault="0096218D" w:rsidP="00B010BC">
      <w:pPr>
        <w:rPr>
          <w:sz w:val="18"/>
          <w:szCs w:val="18"/>
        </w:rPr>
      </w:pPr>
    </w:p>
    <w:p w:rsidR="00B010BC" w:rsidRDefault="00B010BC" w:rsidP="00705311">
      <w:pPr>
        <w:rPr>
          <w:b/>
        </w:rPr>
      </w:pPr>
    </w:p>
    <w:p w:rsidR="00705311" w:rsidRPr="003E51BB" w:rsidRDefault="00226738" w:rsidP="00705311">
      <w:pPr>
        <w:rPr>
          <w:b/>
        </w:rPr>
      </w:pPr>
      <w:r>
        <w:rPr>
          <w:b/>
        </w:rPr>
        <w:t xml:space="preserve">Report </w:t>
      </w:r>
      <w:proofErr w:type="gramStart"/>
      <w:r>
        <w:rPr>
          <w:b/>
        </w:rPr>
        <w:t>Mock Up</w:t>
      </w:r>
      <w:proofErr w:type="gramEnd"/>
    </w:p>
    <w:p w:rsidR="00705311" w:rsidRDefault="00E76625" w:rsidP="00705311">
      <w:pPr>
        <w:rPr>
          <w:i/>
          <w:noProof/>
          <w:color w:val="0000FF"/>
          <w:sz w:val="18"/>
          <w:szCs w:val="18"/>
          <w:lang w:val="en-US"/>
        </w:rPr>
      </w:pPr>
      <w:r w:rsidRPr="00E76625">
        <w:rPr>
          <w:i/>
          <w:noProof/>
          <w:color w:val="0000FF"/>
          <w:sz w:val="18"/>
          <w:szCs w:val="18"/>
          <w:highlight w:val="lightGray"/>
          <w:lang w:val="en-US"/>
        </w:rPr>
        <w:t xml:space="preserve">Complete table and embed </w:t>
      </w:r>
      <w:r w:rsidR="00705311" w:rsidRPr="00E76625">
        <w:rPr>
          <w:i/>
          <w:noProof/>
          <w:color w:val="0000FF"/>
          <w:sz w:val="18"/>
          <w:szCs w:val="18"/>
          <w:highlight w:val="lightGray"/>
          <w:lang w:val="en-US"/>
        </w:rPr>
        <w:t>report mock up</w:t>
      </w:r>
      <w:r w:rsidRPr="00E76625">
        <w:rPr>
          <w:i/>
          <w:noProof/>
          <w:color w:val="0000FF"/>
          <w:sz w:val="18"/>
          <w:szCs w:val="18"/>
          <w:highlight w:val="lightGray"/>
          <w:lang w:val="en-US"/>
        </w:rPr>
        <w:t xml:space="preserve"> Alternately, you could embed excel file with both a mock up and the detailed report specification fields and data elements</w:t>
      </w:r>
      <w:r w:rsidR="00705311" w:rsidRPr="00E76625">
        <w:rPr>
          <w:i/>
          <w:noProof/>
          <w:color w:val="0000FF"/>
          <w:sz w:val="18"/>
          <w:szCs w:val="18"/>
          <w:highlight w:val="lightGray"/>
          <w:lang w:val="en-US"/>
        </w:rPr>
        <w:t>.</w:t>
      </w:r>
    </w:p>
    <w:p w:rsidR="00705311" w:rsidRDefault="00705311" w:rsidP="00705311">
      <w:pPr>
        <w:rPr>
          <w:noProof/>
          <w:color w:val="0000FF"/>
          <w:lang w:val="en-US"/>
        </w:rPr>
      </w:pPr>
    </w:p>
    <w:tbl>
      <w:tblPr>
        <w:tblW w:w="10440" w:type="dxa"/>
        <w:tblInd w:w="-60" w:type="dxa"/>
        <w:tblLayout w:type="fixed"/>
        <w:tblCellMar>
          <w:left w:w="30" w:type="dxa"/>
          <w:right w:w="30" w:type="dxa"/>
        </w:tblCellMar>
        <w:tblLook w:val="0000" w:firstRow="0" w:lastRow="0" w:firstColumn="0" w:lastColumn="0" w:noHBand="0" w:noVBand="0"/>
      </w:tblPr>
      <w:tblGrid>
        <w:gridCol w:w="1620"/>
        <w:gridCol w:w="1800"/>
        <w:gridCol w:w="7020"/>
      </w:tblGrid>
      <w:tr w:rsidR="00ED338B" w:rsidRPr="000C68B0" w:rsidTr="00ED338B">
        <w:trPr>
          <w:cantSplit/>
          <w:trHeight w:val="65"/>
          <w:tblHeader/>
        </w:trPr>
        <w:tc>
          <w:tcPr>
            <w:tcW w:w="1620" w:type="dxa"/>
            <w:tcBorders>
              <w:top w:val="single" w:sz="6" w:space="0" w:color="auto"/>
              <w:left w:val="single" w:sz="2" w:space="0" w:color="000000"/>
              <w:bottom w:val="single" w:sz="4" w:space="0" w:color="auto"/>
              <w:right w:val="single" w:sz="2" w:space="0" w:color="000000"/>
            </w:tcBorders>
            <w:shd w:val="clear" w:color="auto" w:fill="D9D9D9"/>
            <w:vAlign w:val="center"/>
          </w:tcPr>
          <w:p w:rsidR="00ED338B" w:rsidRPr="000C68B0" w:rsidRDefault="00ED338B" w:rsidP="001E4AB2">
            <w:pPr>
              <w:pStyle w:val="Heading7"/>
              <w:keepLines/>
              <w:numPr>
                <w:ilvl w:val="0"/>
                <w:numId w:val="0"/>
              </w:numPr>
              <w:ind w:left="60"/>
              <w:rPr>
                <w:b/>
                <w:bCs/>
                <w:sz w:val="18"/>
                <w:szCs w:val="18"/>
              </w:rPr>
            </w:pPr>
            <w:r>
              <w:rPr>
                <w:b/>
                <w:bCs/>
                <w:sz w:val="18"/>
                <w:szCs w:val="18"/>
              </w:rPr>
              <w:t>Report Name</w:t>
            </w:r>
          </w:p>
        </w:tc>
        <w:tc>
          <w:tcPr>
            <w:tcW w:w="1800" w:type="dxa"/>
            <w:tcBorders>
              <w:top w:val="single" w:sz="6" w:space="0" w:color="auto"/>
              <w:left w:val="single" w:sz="2" w:space="0" w:color="000000"/>
              <w:bottom w:val="single" w:sz="4" w:space="0" w:color="auto"/>
              <w:right w:val="single" w:sz="2" w:space="0" w:color="000000"/>
            </w:tcBorders>
            <w:shd w:val="clear" w:color="auto" w:fill="D9D9D9"/>
            <w:vAlign w:val="center"/>
          </w:tcPr>
          <w:p w:rsidR="00ED338B" w:rsidRPr="000C68B0" w:rsidRDefault="00ED338B" w:rsidP="001B188B">
            <w:pPr>
              <w:pStyle w:val="Heading7"/>
              <w:keepLines/>
              <w:numPr>
                <w:ilvl w:val="0"/>
                <w:numId w:val="0"/>
              </w:numPr>
              <w:ind w:left="1296" w:hanging="1296"/>
              <w:rPr>
                <w:b/>
                <w:bCs/>
                <w:sz w:val="18"/>
                <w:szCs w:val="18"/>
              </w:rPr>
            </w:pPr>
            <w:r w:rsidRPr="000C68B0">
              <w:rPr>
                <w:b/>
                <w:bCs/>
                <w:sz w:val="18"/>
                <w:szCs w:val="18"/>
              </w:rPr>
              <w:t>Specification</w:t>
            </w:r>
          </w:p>
        </w:tc>
        <w:tc>
          <w:tcPr>
            <w:tcW w:w="7020" w:type="dxa"/>
            <w:tcBorders>
              <w:top w:val="single" w:sz="6" w:space="0" w:color="auto"/>
              <w:left w:val="single" w:sz="2" w:space="0" w:color="000000"/>
              <w:bottom w:val="single" w:sz="4" w:space="0" w:color="auto"/>
              <w:right w:val="single" w:sz="2" w:space="0" w:color="000000"/>
            </w:tcBorders>
            <w:shd w:val="clear" w:color="auto" w:fill="D9D9D9"/>
          </w:tcPr>
          <w:p w:rsidR="00ED338B" w:rsidRPr="000C68B0" w:rsidRDefault="00ED338B" w:rsidP="001E4AB2">
            <w:pPr>
              <w:pStyle w:val="Heading7"/>
              <w:keepLines/>
              <w:numPr>
                <w:ilvl w:val="0"/>
                <w:numId w:val="0"/>
              </w:numPr>
              <w:ind w:left="60"/>
              <w:rPr>
                <w:b/>
                <w:bCs/>
                <w:sz w:val="18"/>
                <w:szCs w:val="18"/>
              </w:rPr>
            </w:pPr>
            <w:r w:rsidRPr="000C68B0">
              <w:rPr>
                <w:b/>
                <w:bCs/>
                <w:sz w:val="18"/>
                <w:szCs w:val="18"/>
              </w:rPr>
              <w:t>Details</w:t>
            </w:r>
          </w:p>
        </w:tc>
      </w:tr>
      <w:tr w:rsidR="00ED338B" w:rsidRPr="003044B0" w:rsidTr="00ED338B">
        <w:trPr>
          <w:cantSplit/>
          <w:trHeight w:val="80"/>
        </w:trPr>
        <w:tc>
          <w:tcPr>
            <w:tcW w:w="1620" w:type="dxa"/>
            <w:vMerge w:val="restart"/>
            <w:tcBorders>
              <w:left w:val="single" w:sz="4" w:space="0" w:color="auto"/>
              <w:right w:val="single" w:sz="4" w:space="0" w:color="auto"/>
            </w:tcBorders>
            <w:shd w:val="clear" w:color="auto" w:fill="auto"/>
          </w:tcPr>
          <w:p w:rsidR="00ED338B" w:rsidRPr="0096218D" w:rsidRDefault="00ED338B" w:rsidP="001E4AB2">
            <w:pPr>
              <w:keepNext/>
              <w:keepLines/>
              <w:jc w:val="both"/>
              <w:rPr>
                <w:snapToGrid w:val="0"/>
                <w:sz w:val="18"/>
                <w:szCs w:val="18"/>
              </w:rPr>
            </w:pPr>
            <w:r w:rsidRPr="0096218D">
              <w:rPr>
                <w:snapToGrid w:val="0"/>
                <w:sz w:val="18"/>
                <w:szCs w:val="18"/>
              </w:rPr>
              <w:t>Report1</w:t>
            </w:r>
          </w:p>
          <w:p w:rsidR="00ED338B" w:rsidRPr="0096218D" w:rsidRDefault="00ED338B" w:rsidP="001E4AB2">
            <w:pPr>
              <w:keepNext/>
              <w:keepLines/>
              <w:jc w:val="both"/>
              <w:rPr>
                <w:snapToGrid w:val="0"/>
                <w:sz w:val="18"/>
                <w:szCs w:val="18"/>
              </w:rPr>
            </w:pPr>
          </w:p>
        </w:tc>
        <w:tc>
          <w:tcPr>
            <w:tcW w:w="1800" w:type="dxa"/>
            <w:tcBorders>
              <w:top w:val="single" w:sz="4" w:space="0" w:color="auto"/>
              <w:left w:val="single" w:sz="4" w:space="0" w:color="auto"/>
              <w:bottom w:val="single" w:sz="4" w:space="0" w:color="auto"/>
              <w:right w:val="single" w:sz="4" w:space="0" w:color="auto"/>
            </w:tcBorders>
          </w:tcPr>
          <w:p w:rsidR="00ED338B" w:rsidRPr="0096218D" w:rsidRDefault="00ED338B" w:rsidP="001E4AB2">
            <w:pPr>
              <w:keepNext/>
              <w:keepLines/>
              <w:jc w:val="both"/>
              <w:rPr>
                <w:snapToGrid w:val="0"/>
                <w:sz w:val="18"/>
                <w:szCs w:val="18"/>
              </w:rPr>
            </w:pPr>
            <w:r w:rsidRPr="0096218D">
              <w:rPr>
                <w:snapToGrid w:val="0"/>
                <w:sz w:val="18"/>
                <w:szCs w:val="18"/>
              </w:rPr>
              <w:t>Data Domain</w:t>
            </w:r>
          </w:p>
        </w:tc>
        <w:tc>
          <w:tcPr>
            <w:tcW w:w="7020" w:type="dxa"/>
            <w:tcBorders>
              <w:top w:val="single" w:sz="4" w:space="0" w:color="auto"/>
              <w:left w:val="single" w:sz="4" w:space="0" w:color="auto"/>
              <w:bottom w:val="single" w:sz="4" w:space="0" w:color="auto"/>
              <w:right w:val="single" w:sz="4" w:space="0" w:color="auto"/>
            </w:tcBorders>
          </w:tcPr>
          <w:p w:rsidR="00ED338B" w:rsidRPr="0096218D" w:rsidRDefault="00ED338B" w:rsidP="00ED338B">
            <w:pPr>
              <w:rPr>
                <w:i/>
                <w:color w:val="0000FF"/>
                <w:sz w:val="18"/>
                <w:szCs w:val="18"/>
              </w:rPr>
            </w:pPr>
            <w:r w:rsidRPr="0096218D">
              <w:rPr>
                <w:i/>
                <w:color w:val="0000FF"/>
                <w:sz w:val="18"/>
                <w:szCs w:val="18"/>
                <w:highlight w:val="lightGray"/>
              </w:rPr>
              <w:t xml:space="preserve">Define the type of </w:t>
            </w:r>
            <w:proofErr w:type="gramStart"/>
            <w:r w:rsidRPr="0096218D">
              <w:rPr>
                <w:i/>
                <w:color w:val="0000FF"/>
                <w:sz w:val="18"/>
                <w:szCs w:val="18"/>
                <w:highlight w:val="lightGray"/>
              </w:rPr>
              <w:t>data  present</w:t>
            </w:r>
            <w:proofErr w:type="gramEnd"/>
            <w:r w:rsidRPr="0096218D">
              <w:rPr>
                <w:i/>
                <w:color w:val="0000FF"/>
                <w:sz w:val="18"/>
                <w:szCs w:val="18"/>
                <w:highlight w:val="lightGray"/>
              </w:rPr>
              <w:t xml:space="preserve"> in the </w:t>
            </w:r>
            <w:r w:rsidRPr="0096218D">
              <w:rPr>
                <w:i/>
                <w:color w:val="0000FF"/>
                <w:sz w:val="18"/>
                <w:szCs w:val="18"/>
                <w:highlight w:val="lightGray"/>
                <w:shd w:val="clear" w:color="auto" w:fill="D9D9D9" w:themeFill="background1" w:themeFillShade="D9"/>
              </w:rPr>
              <w:t xml:space="preserve">report </w:t>
            </w:r>
            <w:r w:rsidRPr="0096218D">
              <w:rPr>
                <w:i/>
                <w:color w:val="0000FF"/>
                <w:sz w:val="18"/>
                <w:szCs w:val="18"/>
                <w:highlight w:val="lightGray"/>
              </w:rPr>
              <w:t>(i.e customer data, invoice data).</w:t>
            </w:r>
          </w:p>
        </w:tc>
      </w:tr>
      <w:tr w:rsidR="00D701C9" w:rsidRPr="003044B0" w:rsidTr="00ED338B">
        <w:trPr>
          <w:cantSplit/>
          <w:trHeight w:val="80"/>
        </w:trPr>
        <w:tc>
          <w:tcPr>
            <w:tcW w:w="1620" w:type="dxa"/>
            <w:vMerge/>
            <w:tcBorders>
              <w:left w:val="single" w:sz="4" w:space="0" w:color="auto"/>
              <w:right w:val="single" w:sz="4" w:space="0" w:color="auto"/>
            </w:tcBorders>
            <w:shd w:val="clear" w:color="auto" w:fill="auto"/>
          </w:tcPr>
          <w:p w:rsidR="00D701C9" w:rsidRPr="0096218D" w:rsidRDefault="00D701C9" w:rsidP="001E4AB2">
            <w:pPr>
              <w:keepNext/>
              <w:keepLines/>
              <w:jc w:val="both"/>
              <w:rPr>
                <w:snapToGrid w:val="0"/>
                <w:sz w:val="18"/>
                <w:szCs w:val="18"/>
              </w:rPr>
            </w:pPr>
          </w:p>
        </w:tc>
        <w:tc>
          <w:tcPr>
            <w:tcW w:w="1800" w:type="dxa"/>
            <w:tcBorders>
              <w:top w:val="single" w:sz="4" w:space="0" w:color="auto"/>
              <w:left w:val="single" w:sz="4" w:space="0" w:color="auto"/>
              <w:bottom w:val="single" w:sz="4" w:space="0" w:color="auto"/>
              <w:right w:val="single" w:sz="4" w:space="0" w:color="auto"/>
            </w:tcBorders>
          </w:tcPr>
          <w:p w:rsidR="00D701C9" w:rsidRPr="0096218D" w:rsidRDefault="00D701C9" w:rsidP="00F64E5B">
            <w:pPr>
              <w:keepNext/>
              <w:keepLines/>
              <w:jc w:val="both"/>
              <w:rPr>
                <w:snapToGrid w:val="0"/>
                <w:sz w:val="18"/>
                <w:szCs w:val="18"/>
              </w:rPr>
            </w:pPr>
            <w:r w:rsidRPr="0096218D">
              <w:rPr>
                <w:snapToGrid w:val="0"/>
                <w:sz w:val="18"/>
                <w:szCs w:val="18"/>
              </w:rPr>
              <w:t>Associated Reports</w:t>
            </w:r>
          </w:p>
        </w:tc>
        <w:tc>
          <w:tcPr>
            <w:tcW w:w="7020" w:type="dxa"/>
            <w:tcBorders>
              <w:top w:val="single" w:sz="4" w:space="0" w:color="auto"/>
              <w:left w:val="single" w:sz="4" w:space="0" w:color="auto"/>
              <w:bottom w:val="single" w:sz="4" w:space="0" w:color="auto"/>
              <w:right w:val="single" w:sz="4" w:space="0" w:color="auto"/>
            </w:tcBorders>
          </w:tcPr>
          <w:p w:rsidR="00D701C9" w:rsidRPr="0096218D" w:rsidRDefault="00D701C9" w:rsidP="00F64E5B">
            <w:pPr>
              <w:keepNext/>
              <w:keepLines/>
              <w:jc w:val="both"/>
              <w:rPr>
                <w:snapToGrid w:val="0"/>
                <w:sz w:val="18"/>
                <w:szCs w:val="18"/>
              </w:rPr>
            </w:pPr>
            <w:r w:rsidRPr="0096218D">
              <w:rPr>
                <w:i/>
                <w:color w:val="0000FF"/>
                <w:sz w:val="18"/>
                <w:szCs w:val="18"/>
                <w:highlight w:val="lightGray"/>
              </w:rPr>
              <w:t>Note if report is based on another existing report or leverages similar data as another existing report</w:t>
            </w:r>
          </w:p>
        </w:tc>
      </w:tr>
      <w:tr w:rsidR="00D701C9" w:rsidRPr="003044B0" w:rsidTr="00ED338B">
        <w:trPr>
          <w:cantSplit/>
          <w:trHeight w:val="80"/>
        </w:trPr>
        <w:tc>
          <w:tcPr>
            <w:tcW w:w="1620" w:type="dxa"/>
            <w:vMerge/>
            <w:tcBorders>
              <w:left w:val="single" w:sz="4" w:space="0" w:color="auto"/>
              <w:right w:val="single" w:sz="4" w:space="0" w:color="auto"/>
            </w:tcBorders>
            <w:shd w:val="clear" w:color="auto" w:fill="auto"/>
          </w:tcPr>
          <w:p w:rsidR="00D701C9" w:rsidRPr="0096218D" w:rsidRDefault="00D701C9" w:rsidP="001E4AB2">
            <w:pPr>
              <w:keepNext/>
              <w:keepLines/>
              <w:jc w:val="both"/>
              <w:rPr>
                <w:snapToGrid w:val="0"/>
                <w:sz w:val="18"/>
                <w:szCs w:val="18"/>
              </w:rPr>
            </w:pPr>
          </w:p>
        </w:tc>
        <w:tc>
          <w:tcPr>
            <w:tcW w:w="1800" w:type="dxa"/>
            <w:tcBorders>
              <w:top w:val="single" w:sz="4" w:space="0" w:color="auto"/>
              <w:left w:val="single" w:sz="4" w:space="0" w:color="auto"/>
              <w:bottom w:val="single" w:sz="4" w:space="0" w:color="auto"/>
              <w:right w:val="single" w:sz="4" w:space="0" w:color="auto"/>
            </w:tcBorders>
          </w:tcPr>
          <w:p w:rsidR="00D701C9" w:rsidRPr="0096218D" w:rsidRDefault="00D701C9" w:rsidP="001E4AB2">
            <w:pPr>
              <w:keepNext/>
              <w:keepLines/>
              <w:jc w:val="both"/>
              <w:rPr>
                <w:snapToGrid w:val="0"/>
                <w:sz w:val="18"/>
                <w:szCs w:val="18"/>
              </w:rPr>
            </w:pPr>
            <w:r w:rsidRPr="0096218D">
              <w:rPr>
                <w:snapToGrid w:val="0"/>
                <w:sz w:val="18"/>
                <w:szCs w:val="18"/>
              </w:rPr>
              <w:t>Scope</w:t>
            </w:r>
          </w:p>
        </w:tc>
        <w:tc>
          <w:tcPr>
            <w:tcW w:w="7020" w:type="dxa"/>
            <w:tcBorders>
              <w:top w:val="single" w:sz="4" w:space="0" w:color="auto"/>
              <w:left w:val="single" w:sz="4" w:space="0" w:color="auto"/>
              <w:bottom w:val="single" w:sz="4" w:space="0" w:color="auto"/>
              <w:right w:val="single" w:sz="4" w:space="0" w:color="auto"/>
            </w:tcBorders>
          </w:tcPr>
          <w:p w:rsidR="00D701C9" w:rsidRPr="0096218D" w:rsidRDefault="00D701C9" w:rsidP="00A81EF4">
            <w:pPr>
              <w:keepNext/>
              <w:keepLines/>
              <w:jc w:val="both"/>
              <w:rPr>
                <w:i/>
                <w:color w:val="0000FF"/>
                <w:sz w:val="18"/>
                <w:szCs w:val="18"/>
                <w:highlight w:val="lightGray"/>
              </w:rPr>
            </w:pPr>
            <w:r w:rsidRPr="0096218D">
              <w:rPr>
                <w:i/>
                <w:color w:val="0000FF"/>
                <w:sz w:val="18"/>
                <w:szCs w:val="18"/>
                <w:highlight w:val="lightGray"/>
              </w:rPr>
              <w:t>Provide a brief description of the scope of this Information Space (e.g., limited to a single instance/region?).  Describe items that are outside the scope of this design.</w:t>
            </w:r>
          </w:p>
        </w:tc>
      </w:tr>
      <w:tr w:rsidR="00D701C9" w:rsidRPr="003044B0" w:rsidTr="00ED338B">
        <w:trPr>
          <w:cantSplit/>
          <w:trHeight w:val="80"/>
        </w:trPr>
        <w:tc>
          <w:tcPr>
            <w:tcW w:w="1620" w:type="dxa"/>
            <w:vMerge/>
            <w:tcBorders>
              <w:left w:val="single" w:sz="4" w:space="0" w:color="auto"/>
              <w:right w:val="single" w:sz="4" w:space="0" w:color="auto"/>
            </w:tcBorders>
            <w:shd w:val="clear" w:color="auto" w:fill="auto"/>
          </w:tcPr>
          <w:p w:rsidR="00D701C9" w:rsidRPr="0096218D" w:rsidRDefault="00D701C9" w:rsidP="001E4AB2">
            <w:pPr>
              <w:keepNext/>
              <w:keepLines/>
              <w:jc w:val="both"/>
              <w:rPr>
                <w:snapToGrid w:val="0"/>
                <w:sz w:val="18"/>
                <w:szCs w:val="18"/>
              </w:rPr>
            </w:pPr>
          </w:p>
        </w:tc>
        <w:tc>
          <w:tcPr>
            <w:tcW w:w="1800" w:type="dxa"/>
            <w:tcBorders>
              <w:top w:val="single" w:sz="4" w:space="0" w:color="auto"/>
              <w:left w:val="single" w:sz="4" w:space="0" w:color="auto"/>
              <w:bottom w:val="single" w:sz="4" w:space="0" w:color="auto"/>
              <w:right w:val="single" w:sz="4" w:space="0" w:color="auto"/>
            </w:tcBorders>
          </w:tcPr>
          <w:p w:rsidR="00D701C9" w:rsidRPr="0096218D" w:rsidRDefault="00D701C9" w:rsidP="00F64E5B">
            <w:pPr>
              <w:keepNext/>
              <w:keepLines/>
              <w:jc w:val="both"/>
              <w:rPr>
                <w:snapToGrid w:val="0"/>
                <w:sz w:val="18"/>
                <w:szCs w:val="18"/>
              </w:rPr>
            </w:pPr>
            <w:r w:rsidRPr="0096218D">
              <w:rPr>
                <w:snapToGrid w:val="0"/>
                <w:sz w:val="18"/>
                <w:szCs w:val="18"/>
              </w:rPr>
              <w:t>Data Source</w:t>
            </w:r>
          </w:p>
        </w:tc>
        <w:tc>
          <w:tcPr>
            <w:tcW w:w="7020" w:type="dxa"/>
            <w:tcBorders>
              <w:top w:val="single" w:sz="4" w:space="0" w:color="auto"/>
              <w:left w:val="single" w:sz="4" w:space="0" w:color="auto"/>
              <w:bottom w:val="single" w:sz="4" w:space="0" w:color="auto"/>
              <w:right w:val="single" w:sz="4" w:space="0" w:color="auto"/>
            </w:tcBorders>
          </w:tcPr>
          <w:p w:rsidR="00D701C9" w:rsidRPr="0096218D" w:rsidRDefault="00D701C9" w:rsidP="00F64E5B">
            <w:pPr>
              <w:keepNext/>
              <w:keepLines/>
              <w:jc w:val="both"/>
              <w:rPr>
                <w:i/>
                <w:color w:val="0000FF"/>
                <w:sz w:val="18"/>
                <w:szCs w:val="18"/>
                <w:highlight w:val="lightGray"/>
              </w:rPr>
            </w:pPr>
            <w:r w:rsidRPr="0096218D">
              <w:rPr>
                <w:i/>
                <w:color w:val="0000FF"/>
                <w:sz w:val="18"/>
                <w:szCs w:val="18"/>
                <w:highlight w:val="lightGray"/>
              </w:rPr>
              <w:t xml:space="preserve">Indicate source of report </w:t>
            </w:r>
            <w:proofErr w:type="gramStart"/>
            <w:r w:rsidRPr="0096218D">
              <w:rPr>
                <w:i/>
                <w:color w:val="0000FF"/>
                <w:sz w:val="18"/>
                <w:szCs w:val="18"/>
                <w:highlight w:val="lightGray"/>
              </w:rPr>
              <w:t>data.Include</w:t>
            </w:r>
            <w:proofErr w:type="gramEnd"/>
            <w:r w:rsidRPr="0096218D">
              <w:rPr>
                <w:i/>
                <w:color w:val="0000FF"/>
                <w:sz w:val="18"/>
                <w:szCs w:val="18"/>
                <w:highlight w:val="lightGray"/>
              </w:rPr>
              <w:t xml:space="preserve"> source system and source table.</w:t>
            </w:r>
          </w:p>
        </w:tc>
      </w:tr>
      <w:tr w:rsidR="00D701C9" w:rsidRPr="003044B0" w:rsidTr="00ED338B">
        <w:trPr>
          <w:cantSplit/>
          <w:trHeight w:val="80"/>
        </w:trPr>
        <w:tc>
          <w:tcPr>
            <w:tcW w:w="1620" w:type="dxa"/>
            <w:vMerge/>
            <w:tcBorders>
              <w:left w:val="single" w:sz="4" w:space="0" w:color="auto"/>
              <w:right w:val="single" w:sz="4" w:space="0" w:color="auto"/>
            </w:tcBorders>
            <w:shd w:val="clear" w:color="auto" w:fill="auto"/>
          </w:tcPr>
          <w:p w:rsidR="00D701C9" w:rsidRPr="0096218D" w:rsidRDefault="00D701C9" w:rsidP="001E4AB2">
            <w:pPr>
              <w:keepNext/>
              <w:keepLines/>
              <w:jc w:val="both"/>
              <w:rPr>
                <w:snapToGrid w:val="0"/>
                <w:sz w:val="18"/>
                <w:szCs w:val="18"/>
              </w:rPr>
            </w:pPr>
          </w:p>
        </w:tc>
        <w:tc>
          <w:tcPr>
            <w:tcW w:w="1800" w:type="dxa"/>
            <w:tcBorders>
              <w:top w:val="single" w:sz="4" w:space="0" w:color="auto"/>
              <w:left w:val="single" w:sz="4" w:space="0" w:color="auto"/>
              <w:bottom w:val="single" w:sz="4" w:space="0" w:color="auto"/>
              <w:right w:val="single" w:sz="4" w:space="0" w:color="auto"/>
            </w:tcBorders>
          </w:tcPr>
          <w:p w:rsidR="00D701C9" w:rsidRPr="0096218D" w:rsidRDefault="00D701C9" w:rsidP="001E4AB2">
            <w:pPr>
              <w:keepNext/>
              <w:keepLines/>
              <w:jc w:val="both"/>
              <w:rPr>
                <w:snapToGrid w:val="0"/>
                <w:sz w:val="18"/>
                <w:szCs w:val="18"/>
              </w:rPr>
            </w:pPr>
            <w:r w:rsidRPr="0096218D">
              <w:rPr>
                <w:snapToGrid w:val="0"/>
                <w:sz w:val="18"/>
                <w:szCs w:val="18"/>
              </w:rPr>
              <w:t>Instance Variation</w:t>
            </w:r>
          </w:p>
        </w:tc>
        <w:tc>
          <w:tcPr>
            <w:tcW w:w="7020" w:type="dxa"/>
            <w:tcBorders>
              <w:top w:val="single" w:sz="4" w:space="0" w:color="auto"/>
              <w:left w:val="single" w:sz="4" w:space="0" w:color="auto"/>
              <w:bottom w:val="single" w:sz="4" w:space="0" w:color="auto"/>
              <w:right w:val="single" w:sz="4" w:space="0" w:color="auto"/>
            </w:tcBorders>
          </w:tcPr>
          <w:p w:rsidR="00D701C9" w:rsidRPr="0096218D" w:rsidRDefault="00D701C9" w:rsidP="00322E6B">
            <w:pPr>
              <w:keepNext/>
              <w:keepLines/>
              <w:jc w:val="both"/>
              <w:rPr>
                <w:i/>
                <w:color w:val="0000FF"/>
                <w:sz w:val="18"/>
                <w:szCs w:val="18"/>
                <w:highlight w:val="lightGray"/>
              </w:rPr>
            </w:pPr>
            <w:r w:rsidRPr="0096218D">
              <w:rPr>
                <w:i/>
                <w:color w:val="0000FF"/>
                <w:sz w:val="18"/>
                <w:szCs w:val="18"/>
                <w:highlight w:val="lightGray"/>
              </w:rPr>
              <w:t xml:space="preserve">If an instance variation exists, provide a summary of how the difference in the instance will need to be </w:t>
            </w:r>
            <w:proofErr w:type="gramStart"/>
            <w:r w:rsidRPr="0096218D">
              <w:rPr>
                <w:i/>
                <w:color w:val="0000FF"/>
                <w:sz w:val="18"/>
                <w:szCs w:val="18"/>
                <w:highlight w:val="lightGray"/>
              </w:rPr>
              <w:t>taken into account</w:t>
            </w:r>
            <w:proofErr w:type="gramEnd"/>
            <w:r w:rsidRPr="0096218D">
              <w:rPr>
                <w:i/>
                <w:color w:val="0000FF"/>
                <w:sz w:val="18"/>
                <w:szCs w:val="18"/>
                <w:highlight w:val="lightGray"/>
              </w:rPr>
              <w:t xml:space="preserve"> for the report.</w:t>
            </w:r>
          </w:p>
        </w:tc>
      </w:tr>
      <w:tr w:rsidR="00D701C9" w:rsidRPr="003044B0" w:rsidTr="00ED338B">
        <w:trPr>
          <w:cantSplit/>
          <w:trHeight w:val="80"/>
        </w:trPr>
        <w:tc>
          <w:tcPr>
            <w:tcW w:w="1620" w:type="dxa"/>
            <w:vMerge/>
            <w:tcBorders>
              <w:left w:val="single" w:sz="4" w:space="0" w:color="auto"/>
              <w:right w:val="single" w:sz="4" w:space="0" w:color="auto"/>
            </w:tcBorders>
            <w:shd w:val="clear" w:color="auto" w:fill="auto"/>
          </w:tcPr>
          <w:p w:rsidR="00D701C9" w:rsidRPr="0096218D" w:rsidRDefault="00D701C9" w:rsidP="001E4AB2">
            <w:pPr>
              <w:keepNext/>
              <w:keepLines/>
              <w:jc w:val="both"/>
              <w:rPr>
                <w:snapToGrid w:val="0"/>
                <w:sz w:val="18"/>
                <w:szCs w:val="18"/>
              </w:rPr>
            </w:pPr>
          </w:p>
        </w:tc>
        <w:tc>
          <w:tcPr>
            <w:tcW w:w="1800" w:type="dxa"/>
            <w:tcBorders>
              <w:top w:val="single" w:sz="4" w:space="0" w:color="auto"/>
              <w:left w:val="single" w:sz="4" w:space="0" w:color="auto"/>
              <w:bottom w:val="single" w:sz="4" w:space="0" w:color="auto"/>
              <w:right w:val="single" w:sz="4" w:space="0" w:color="auto"/>
            </w:tcBorders>
          </w:tcPr>
          <w:p w:rsidR="00D701C9" w:rsidRPr="0096218D" w:rsidRDefault="00D701C9" w:rsidP="001E4AB2">
            <w:pPr>
              <w:keepNext/>
              <w:keepLines/>
              <w:jc w:val="both"/>
              <w:rPr>
                <w:snapToGrid w:val="0"/>
                <w:sz w:val="18"/>
                <w:szCs w:val="18"/>
              </w:rPr>
            </w:pPr>
            <w:r w:rsidRPr="0096218D">
              <w:rPr>
                <w:snapToGrid w:val="0"/>
                <w:sz w:val="18"/>
                <w:szCs w:val="18"/>
              </w:rPr>
              <w:t>Assumptions</w:t>
            </w:r>
          </w:p>
        </w:tc>
        <w:tc>
          <w:tcPr>
            <w:tcW w:w="7020" w:type="dxa"/>
            <w:tcBorders>
              <w:top w:val="single" w:sz="4" w:space="0" w:color="auto"/>
              <w:left w:val="single" w:sz="4" w:space="0" w:color="auto"/>
              <w:bottom w:val="single" w:sz="4" w:space="0" w:color="auto"/>
              <w:right w:val="single" w:sz="4" w:space="0" w:color="auto"/>
            </w:tcBorders>
          </w:tcPr>
          <w:p w:rsidR="00D701C9" w:rsidRPr="0096218D" w:rsidRDefault="00D701C9" w:rsidP="00322E6B">
            <w:pPr>
              <w:keepNext/>
              <w:keepLines/>
              <w:jc w:val="both"/>
              <w:rPr>
                <w:i/>
                <w:color w:val="0000FF"/>
                <w:sz w:val="18"/>
                <w:szCs w:val="18"/>
                <w:highlight w:val="lightGray"/>
              </w:rPr>
            </w:pPr>
            <w:r w:rsidRPr="0096218D">
              <w:rPr>
                <w:i/>
                <w:color w:val="0000FF"/>
                <w:sz w:val="18"/>
                <w:szCs w:val="18"/>
                <w:highlight w:val="lightGray"/>
              </w:rPr>
              <w:t>Describe any assumptions that have been made in the process of completing this design.</w:t>
            </w:r>
          </w:p>
        </w:tc>
      </w:tr>
      <w:tr w:rsidR="00D701C9" w:rsidRPr="003044B0" w:rsidTr="00ED338B">
        <w:trPr>
          <w:cantSplit/>
          <w:trHeight w:val="80"/>
        </w:trPr>
        <w:tc>
          <w:tcPr>
            <w:tcW w:w="1620" w:type="dxa"/>
            <w:vMerge/>
            <w:tcBorders>
              <w:left w:val="single" w:sz="4" w:space="0" w:color="auto"/>
              <w:right w:val="single" w:sz="4" w:space="0" w:color="auto"/>
            </w:tcBorders>
            <w:shd w:val="clear" w:color="auto" w:fill="auto"/>
          </w:tcPr>
          <w:p w:rsidR="00D701C9" w:rsidRPr="0096218D" w:rsidRDefault="00D701C9" w:rsidP="001E4AB2">
            <w:pPr>
              <w:keepNext/>
              <w:keepLines/>
              <w:jc w:val="both"/>
              <w:rPr>
                <w:snapToGrid w:val="0"/>
                <w:sz w:val="18"/>
                <w:szCs w:val="18"/>
              </w:rPr>
            </w:pPr>
          </w:p>
        </w:tc>
        <w:tc>
          <w:tcPr>
            <w:tcW w:w="1800" w:type="dxa"/>
            <w:tcBorders>
              <w:top w:val="single" w:sz="4" w:space="0" w:color="auto"/>
              <w:left w:val="single" w:sz="4" w:space="0" w:color="auto"/>
              <w:bottom w:val="single" w:sz="4" w:space="0" w:color="auto"/>
              <w:right w:val="single" w:sz="4" w:space="0" w:color="auto"/>
            </w:tcBorders>
          </w:tcPr>
          <w:p w:rsidR="00D701C9" w:rsidRPr="0096218D" w:rsidRDefault="00D701C9" w:rsidP="001E4AB2">
            <w:pPr>
              <w:keepNext/>
              <w:keepLines/>
              <w:jc w:val="both"/>
              <w:rPr>
                <w:snapToGrid w:val="0"/>
                <w:sz w:val="18"/>
                <w:szCs w:val="18"/>
              </w:rPr>
            </w:pPr>
            <w:r w:rsidRPr="0096218D">
              <w:rPr>
                <w:snapToGrid w:val="0"/>
                <w:sz w:val="18"/>
                <w:szCs w:val="18"/>
              </w:rPr>
              <w:t>Data Load Frequency</w:t>
            </w:r>
          </w:p>
        </w:tc>
        <w:tc>
          <w:tcPr>
            <w:tcW w:w="7020" w:type="dxa"/>
            <w:tcBorders>
              <w:top w:val="single" w:sz="4" w:space="0" w:color="auto"/>
              <w:left w:val="single" w:sz="4" w:space="0" w:color="auto"/>
              <w:bottom w:val="single" w:sz="4" w:space="0" w:color="auto"/>
              <w:right w:val="single" w:sz="4" w:space="0" w:color="auto"/>
            </w:tcBorders>
          </w:tcPr>
          <w:p w:rsidR="00D701C9" w:rsidRPr="0096218D" w:rsidRDefault="00D701C9" w:rsidP="00322E6B">
            <w:pPr>
              <w:keepNext/>
              <w:keepLines/>
              <w:jc w:val="both"/>
              <w:rPr>
                <w:i/>
                <w:color w:val="0000FF"/>
                <w:sz w:val="18"/>
                <w:szCs w:val="18"/>
                <w:highlight w:val="lightGray"/>
              </w:rPr>
            </w:pPr>
            <w:r w:rsidRPr="0096218D">
              <w:rPr>
                <w:i/>
                <w:color w:val="0000FF"/>
                <w:sz w:val="18"/>
                <w:szCs w:val="18"/>
                <w:highlight w:val="lightGray"/>
              </w:rPr>
              <w:t>Frequency of data load &amp; process/time dependencies.</w:t>
            </w:r>
          </w:p>
        </w:tc>
      </w:tr>
      <w:tr w:rsidR="00D701C9" w:rsidRPr="003044B0" w:rsidTr="00ED338B">
        <w:trPr>
          <w:cantSplit/>
          <w:trHeight w:val="80"/>
        </w:trPr>
        <w:tc>
          <w:tcPr>
            <w:tcW w:w="1620" w:type="dxa"/>
            <w:vMerge/>
            <w:tcBorders>
              <w:left w:val="single" w:sz="4" w:space="0" w:color="auto"/>
              <w:right w:val="single" w:sz="4" w:space="0" w:color="auto"/>
            </w:tcBorders>
            <w:shd w:val="clear" w:color="auto" w:fill="auto"/>
          </w:tcPr>
          <w:p w:rsidR="00D701C9" w:rsidRPr="0096218D" w:rsidRDefault="00D701C9" w:rsidP="001E4AB2">
            <w:pPr>
              <w:keepNext/>
              <w:keepLines/>
              <w:jc w:val="both"/>
              <w:rPr>
                <w:snapToGrid w:val="0"/>
                <w:sz w:val="18"/>
                <w:szCs w:val="18"/>
              </w:rPr>
            </w:pPr>
          </w:p>
        </w:tc>
        <w:tc>
          <w:tcPr>
            <w:tcW w:w="1800" w:type="dxa"/>
            <w:tcBorders>
              <w:top w:val="single" w:sz="4" w:space="0" w:color="auto"/>
              <w:left w:val="single" w:sz="4" w:space="0" w:color="auto"/>
              <w:bottom w:val="single" w:sz="4" w:space="0" w:color="auto"/>
              <w:right w:val="single" w:sz="4" w:space="0" w:color="auto"/>
            </w:tcBorders>
          </w:tcPr>
          <w:p w:rsidR="00D701C9" w:rsidRPr="0096218D" w:rsidRDefault="00D701C9" w:rsidP="001E4AB2">
            <w:pPr>
              <w:keepNext/>
              <w:keepLines/>
              <w:jc w:val="both"/>
              <w:rPr>
                <w:snapToGrid w:val="0"/>
                <w:sz w:val="18"/>
                <w:szCs w:val="18"/>
              </w:rPr>
            </w:pPr>
            <w:r w:rsidRPr="0096218D">
              <w:rPr>
                <w:snapToGrid w:val="0"/>
                <w:sz w:val="18"/>
                <w:szCs w:val="18"/>
              </w:rPr>
              <w:t>Report Type</w:t>
            </w:r>
          </w:p>
        </w:tc>
        <w:tc>
          <w:tcPr>
            <w:tcW w:w="7020" w:type="dxa"/>
            <w:tcBorders>
              <w:top w:val="single" w:sz="4" w:space="0" w:color="auto"/>
              <w:left w:val="single" w:sz="4" w:space="0" w:color="auto"/>
              <w:bottom w:val="single" w:sz="4" w:space="0" w:color="auto"/>
              <w:right w:val="single" w:sz="4" w:space="0" w:color="auto"/>
            </w:tcBorders>
          </w:tcPr>
          <w:p w:rsidR="00D701C9" w:rsidRPr="0096218D" w:rsidRDefault="00D701C9" w:rsidP="00322E6B">
            <w:pPr>
              <w:keepNext/>
              <w:keepLines/>
              <w:jc w:val="both"/>
              <w:rPr>
                <w:snapToGrid w:val="0"/>
                <w:sz w:val="18"/>
                <w:szCs w:val="18"/>
              </w:rPr>
            </w:pPr>
            <w:r w:rsidRPr="0096218D">
              <w:rPr>
                <w:i/>
                <w:color w:val="0000FF"/>
                <w:sz w:val="18"/>
                <w:szCs w:val="18"/>
                <w:highlight w:val="lightGray"/>
              </w:rPr>
              <w:t>Specify report type (i.e. canned, ad-hoc, dashboard, interactive)</w:t>
            </w:r>
          </w:p>
        </w:tc>
      </w:tr>
      <w:tr w:rsidR="00D701C9" w:rsidRPr="003044B0" w:rsidTr="00ED338B">
        <w:trPr>
          <w:cantSplit/>
          <w:trHeight w:val="80"/>
        </w:trPr>
        <w:tc>
          <w:tcPr>
            <w:tcW w:w="1620" w:type="dxa"/>
            <w:vMerge/>
            <w:tcBorders>
              <w:left w:val="single" w:sz="4" w:space="0" w:color="auto"/>
              <w:right w:val="single" w:sz="4" w:space="0" w:color="auto"/>
            </w:tcBorders>
            <w:shd w:val="clear" w:color="auto" w:fill="auto"/>
          </w:tcPr>
          <w:p w:rsidR="00D701C9" w:rsidRPr="0096218D" w:rsidRDefault="00D701C9" w:rsidP="001E4AB2">
            <w:pPr>
              <w:keepNext/>
              <w:keepLines/>
              <w:jc w:val="both"/>
              <w:rPr>
                <w:snapToGrid w:val="0"/>
                <w:sz w:val="18"/>
                <w:szCs w:val="18"/>
              </w:rPr>
            </w:pPr>
          </w:p>
        </w:tc>
        <w:tc>
          <w:tcPr>
            <w:tcW w:w="1800" w:type="dxa"/>
            <w:tcBorders>
              <w:top w:val="single" w:sz="4" w:space="0" w:color="auto"/>
              <w:left w:val="single" w:sz="4" w:space="0" w:color="auto"/>
              <w:bottom w:val="single" w:sz="4" w:space="0" w:color="auto"/>
              <w:right w:val="single" w:sz="4" w:space="0" w:color="auto"/>
            </w:tcBorders>
          </w:tcPr>
          <w:p w:rsidR="00D701C9" w:rsidRPr="0096218D" w:rsidRDefault="00D701C9" w:rsidP="001E4AB2">
            <w:pPr>
              <w:keepNext/>
              <w:keepLines/>
              <w:jc w:val="both"/>
              <w:rPr>
                <w:snapToGrid w:val="0"/>
                <w:sz w:val="18"/>
                <w:szCs w:val="18"/>
              </w:rPr>
            </w:pPr>
            <w:r w:rsidRPr="0096218D">
              <w:rPr>
                <w:snapToGrid w:val="0"/>
                <w:sz w:val="18"/>
                <w:szCs w:val="18"/>
              </w:rPr>
              <w:t>Pre-Conditions</w:t>
            </w:r>
          </w:p>
        </w:tc>
        <w:tc>
          <w:tcPr>
            <w:tcW w:w="7020" w:type="dxa"/>
            <w:tcBorders>
              <w:top w:val="single" w:sz="4" w:space="0" w:color="auto"/>
              <w:left w:val="single" w:sz="4" w:space="0" w:color="auto"/>
              <w:bottom w:val="single" w:sz="4" w:space="0" w:color="auto"/>
              <w:right w:val="single" w:sz="4" w:space="0" w:color="auto"/>
            </w:tcBorders>
          </w:tcPr>
          <w:p w:rsidR="00D701C9" w:rsidRPr="0096218D" w:rsidRDefault="00D701C9" w:rsidP="001E4AB2">
            <w:pPr>
              <w:keepNext/>
              <w:keepLines/>
              <w:jc w:val="both"/>
              <w:rPr>
                <w:snapToGrid w:val="0"/>
                <w:sz w:val="18"/>
                <w:szCs w:val="18"/>
              </w:rPr>
            </w:pPr>
            <w:r w:rsidRPr="0096218D">
              <w:rPr>
                <w:i/>
                <w:color w:val="0000FF"/>
                <w:sz w:val="18"/>
                <w:szCs w:val="18"/>
                <w:highlight w:val="lightGray"/>
              </w:rPr>
              <w:t>Note any conditions which must be satisfied before report can be generated</w:t>
            </w:r>
          </w:p>
        </w:tc>
      </w:tr>
      <w:tr w:rsidR="00D701C9" w:rsidRPr="003044B0" w:rsidTr="00ED338B">
        <w:trPr>
          <w:cantSplit/>
          <w:trHeight w:val="80"/>
        </w:trPr>
        <w:tc>
          <w:tcPr>
            <w:tcW w:w="1620" w:type="dxa"/>
            <w:vMerge/>
            <w:tcBorders>
              <w:left w:val="single" w:sz="4" w:space="0" w:color="auto"/>
              <w:right w:val="single" w:sz="4" w:space="0" w:color="auto"/>
            </w:tcBorders>
            <w:shd w:val="clear" w:color="auto" w:fill="auto"/>
          </w:tcPr>
          <w:p w:rsidR="00D701C9" w:rsidRPr="0096218D" w:rsidRDefault="00D701C9" w:rsidP="001E4AB2">
            <w:pPr>
              <w:keepNext/>
              <w:keepLines/>
              <w:jc w:val="both"/>
              <w:rPr>
                <w:snapToGrid w:val="0"/>
                <w:sz w:val="18"/>
                <w:szCs w:val="18"/>
              </w:rPr>
            </w:pPr>
          </w:p>
        </w:tc>
        <w:tc>
          <w:tcPr>
            <w:tcW w:w="1800" w:type="dxa"/>
            <w:tcBorders>
              <w:top w:val="single" w:sz="4" w:space="0" w:color="auto"/>
              <w:left w:val="single" w:sz="4" w:space="0" w:color="auto"/>
              <w:bottom w:val="single" w:sz="4" w:space="0" w:color="auto"/>
              <w:right w:val="single" w:sz="4" w:space="0" w:color="auto"/>
            </w:tcBorders>
          </w:tcPr>
          <w:p w:rsidR="00D701C9" w:rsidRPr="0096218D" w:rsidRDefault="00D701C9" w:rsidP="001E4AB2">
            <w:pPr>
              <w:keepNext/>
              <w:keepLines/>
              <w:jc w:val="both"/>
              <w:rPr>
                <w:snapToGrid w:val="0"/>
                <w:sz w:val="18"/>
                <w:szCs w:val="18"/>
              </w:rPr>
            </w:pPr>
            <w:r w:rsidRPr="0096218D">
              <w:rPr>
                <w:snapToGrid w:val="0"/>
                <w:sz w:val="18"/>
                <w:szCs w:val="18"/>
              </w:rPr>
              <w:t>Special Security</w:t>
            </w:r>
          </w:p>
        </w:tc>
        <w:tc>
          <w:tcPr>
            <w:tcW w:w="7020" w:type="dxa"/>
            <w:tcBorders>
              <w:top w:val="single" w:sz="4" w:space="0" w:color="auto"/>
              <w:left w:val="single" w:sz="4" w:space="0" w:color="auto"/>
              <w:bottom w:val="single" w:sz="4" w:space="0" w:color="auto"/>
              <w:right w:val="single" w:sz="4" w:space="0" w:color="auto"/>
            </w:tcBorders>
          </w:tcPr>
          <w:p w:rsidR="00D701C9" w:rsidRPr="0096218D" w:rsidRDefault="00D701C9" w:rsidP="001E4AB2">
            <w:pPr>
              <w:keepNext/>
              <w:keepLines/>
              <w:jc w:val="both"/>
              <w:rPr>
                <w:i/>
                <w:color w:val="0000FF"/>
                <w:sz w:val="18"/>
                <w:szCs w:val="18"/>
                <w:highlight w:val="lightGray"/>
              </w:rPr>
            </w:pPr>
            <w:r w:rsidRPr="0096218D">
              <w:rPr>
                <w:i/>
                <w:color w:val="0000FF"/>
                <w:sz w:val="18"/>
                <w:szCs w:val="18"/>
                <w:highlight w:val="lightGray"/>
              </w:rPr>
              <w:t xml:space="preserve">Detail design for security of the report. </w:t>
            </w:r>
          </w:p>
          <w:p w:rsidR="00D701C9" w:rsidRPr="0096218D" w:rsidRDefault="00D701C9" w:rsidP="001E4AB2">
            <w:pPr>
              <w:keepNext/>
              <w:keepLines/>
              <w:jc w:val="both"/>
              <w:rPr>
                <w:i/>
                <w:color w:val="0000FF"/>
                <w:sz w:val="18"/>
                <w:szCs w:val="18"/>
                <w:highlight w:val="lightGray"/>
              </w:rPr>
            </w:pPr>
            <w:r w:rsidRPr="0096218D">
              <w:rPr>
                <w:i/>
                <w:color w:val="0000FF"/>
                <w:sz w:val="18"/>
                <w:szCs w:val="18"/>
                <w:highlight w:val="lightGray"/>
              </w:rPr>
              <w:t>Do certain users of the report need more interactive capabilities than other users?</w:t>
            </w:r>
          </w:p>
          <w:p w:rsidR="00D701C9" w:rsidRPr="0096218D" w:rsidRDefault="00D701C9" w:rsidP="001E4AB2">
            <w:pPr>
              <w:keepNext/>
              <w:keepLines/>
              <w:jc w:val="both"/>
              <w:rPr>
                <w:i/>
                <w:color w:val="0000FF"/>
                <w:sz w:val="18"/>
                <w:szCs w:val="18"/>
                <w:highlight w:val="lightGray"/>
              </w:rPr>
            </w:pPr>
            <w:r w:rsidRPr="0096218D">
              <w:rPr>
                <w:i/>
                <w:color w:val="0000FF"/>
                <w:sz w:val="18"/>
                <w:szCs w:val="18"/>
                <w:highlight w:val="lightGray"/>
              </w:rPr>
              <w:t>Note any data restrictions, data classification, or data privacy impacts for report data.</w:t>
            </w:r>
          </w:p>
        </w:tc>
      </w:tr>
      <w:tr w:rsidR="00D701C9" w:rsidRPr="003044B0" w:rsidTr="00ED338B">
        <w:trPr>
          <w:cantSplit/>
          <w:trHeight w:val="80"/>
        </w:trPr>
        <w:tc>
          <w:tcPr>
            <w:tcW w:w="1620" w:type="dxa"/>
            <w:vMerge/>
            <w:tcBorders>
              <w:left w:val="single" w:sz="4" w:space="0" w:color="auto"/>
              <w:right w:val="single" w:sz="4" w:space="0" w:color="auto"/>
            </w:tcBorders>
            <w:shd w:val="clear" w:color="auto" w:fill="auto"/>
          </w:tcPr>
          <w:p w:rsidR="00D701C9" w:rsidRPr="0096218D" w:rsidRDefault="00D701C9" w:rsidP="001E4AB2">
            <w:pPr>
              <w:keepNext/>
              <w:keepLines/>
              <w:jc w:val="both"/>
              <w:rPr>
                <w:snapToGrid w:val="0"/>
                <w:sz w:val="18"/>
                <w:szCs w:val="18"/>
              </w:rPr>
            </w:pPr>
          </w:p>
        </w:tc>
        <w:tc>
          <w:tcPr>
            <w:tcW w:w="1800" w:type="dxa"/>
            <w:tcBorders>
              <w:top w:val="single" w:sz="4" w:space="0" w:color="auto"/>
              <w:left w:val="single" w:sz="4" w:space="0" w:color="auto"/>
              <w:bottom w:val="single" w:sz="4" w:space="0" w:color="auto"/>
              <w:right w:val="single" w:sz="4" w:space="0" w:color="auto"/>
            </w:tcBorders>
          </w:tcPr>
          <w:p w:rsidR="00D701C9" w:rsidRPr="0096218D" w:rsidRDefault="00D701C9" w:rsidP="001E4AB2">
            <w:pPr>
              <w:keepNext/>
              <w:keepLines/>
              <w:jc w:val="both"/>
              <w:rPr>
                <w:snapToGrid w:val="0"/>
                <w:sz w:val="18"/>
                <w:szCs w:val="18"/>
              </w:rPr>
            </w:pPr>
            <w:r w:rsidRPr="0096218D">
              <w:rPr>
                <w:snapToGrid w:val="0"/>
                <w:sz w:val="18"/>
                <w:szCs w:val="18"/>
              </w:rPr>
              <w:t>Parameters</w:t>
            </w:r>
          </w:p>
        </w:tc>
        <w:tc>
          <w:tcPr>
            <w:tcW w:w="7020" w:type="dxa"/>
            <w:tcBorders>
              <w:top w:val="single" w:sz="4" w:space="0" w:color="auto"/>
              <w:left w:val="single" w:sz="4" w:space="0" w:color="auto"/>
              <w:bottom w:val="single" w:sz="4" w:space="0" w:color="auto"/>
              <w:right w:val="single" w:sz="4" w:space="0" w:color="auto"/>
            </w:tcBorders>
          </w:tcPr>
          <w:p w:rsidR="00D701C9" w:rsidRPr="0096218D" w:rsidRDefault="00D701C9" w:rsidP="00ED338B">
            <w:pPr>
              <w:rPr>
                <w:i/>
                <w:color w:val="0000FF"/>
                <w:sz w:val="18"/>
                <w:szCs w:val="18"/>
                <w:highlight w:val="lightGray"/>
              </w:rPr>
            </w:pPr>
            <w:r w:rsidRPr="0096218D">
              <w:rPr>
                <w:i/>
                <w:color w:val="0000FF"/>
                <w:sz w:val="18"/>
                <w:szCs w:val="18"/>
                <w:highlight w:val="lightGray"/>
              </w:rPr>
              <w:t>Define report parameters (i.e. By Platform, By BU, By Geograpy, Data Range).</w:t>
            </w:r>
          </w:p>
        </w:tc>
      </w:tr>
      <w:tr w:rsidR="00D701C9" w:rsidRPr="003044B0" w:rsidTr="00ED338B">
        <w:trPr>
          <w:cantSplit/>
          <w:trHeight w:val="80"/>
        </w:trPr>
        <w:tc>
          <w:tcPr>
            <w:tcW w:w="1620" w:type="dxa"/>
            <w:vMerge/>
            <w:tcBorders>
              <w:left w:val="single" w:sz="4" w:space="0" w:color="auto"/>
              <w:right w:val="single" w:sz="4" w:space="0" w:color="auto"/>
            </w:tcBorders>
            <w:shd w:val="clear" w:color="auto" w:fill="auto"/>
          </w:tcPr>
          <w:p w:rsidR="00D701C9" w:rsidRPr="0096218D" w:rsidRDefault="00D701C9" w:rsidP="001E4AB2">
            <w:pPr>
              <w:keepNext/>
              <w:keepLines/>
              <w:jc w:val="both"/>
              <w:rPr>
                <w:snapToGrid w:val="0"/>
                <w:sz w:val="18"/>
                <w:szCs w:val="18"/>
              </w:rPr>
            </w:pPr>
          </w:p>
        </w:tc>
        <w:tc>
          <w:tcPr>
            <w:tcW w:w="1800" w:type="dxa"/>
            <w:tcBorders>
              <w:top w:val="single" w:sz="4" w:space="0" w:color="auto"/>
              <w:left w:val="single" w:sz="4" w:space="0" w:color="auto"/>
              <w:bottom w:val="single" w:sz="4" w:space="0" w:color="auto"/>
              <w:right w:val="single" w:sz="4" w:space="0" w:color="auto"/>
            </w:tcBorders>
          </w:tcPr>
          <w:p w:rsidR="00D701C9" w:rsidRPr="0096218D" w:rsidRDefault="00D701C9" w:rsidP="001E4AB2">
            <w:pPr>
              <w:keepNext/>
              <w:keepLines/>
              <w:jc w:val="both"/>
              <w:rPr>
                <w:snapToGrid w:val="0"/>
                <w:sz w:val="18"/>
                <w:szCs w:val="18"/>
              </w:rPr>
            </w:pPr>
            <w:r w:rsidRPr="0096218D">
              <w:rPr>
                <w:snapToGrid w:val="0"/>
                <w:sz w:val="18"/>
                <w:szCs w:val="18"/>
              </w:rPr>
              <w:t>Viewer Optimization</w:t>
            </w:r>
          </w:p>
        </w:tc>
        <w:tc>
          <w:tcPr>
            <w:tcW w:w="7020" w:type="dxa"/>
            <w:tcBorders>
              <w:top w:val="single" w:sz="4" w:space="0" w:color="auto"/>
              <w:left w:val="single" w:sz="4" w:space="0" w:color="auto"/>
              <w:bottom w:val="single" w:sz="4" w:space="0" w:color="auto"/>
              <w:right w:val="single" w:sz="4" w:space="0" w:color="auto"/>
            </w:tcBorders>
          </w:tcPr>
          <w:p w:rsidR="00D701C9" w:rsidRPr="0096218D" w:rsidRDefault="00D701C9" w:rsidP="001E4AB2">
            <w:pPr>
              <w:keepNext/>
              <w:keepLines/>
              <w:jc w:val="both"/>
              <w:rPr>
                <w:i/>
                <w:color w:val="0000FF"/>
                <w:sz w:val="18"/>
                <w:szCs w:val="18"/>
                <w:highlight w:val="lightGray"/>
              </w:rPr>
            </w:pPr>
            <w:r w:rsidRPr="0096218D">
              <w:rPr>
                <w:i/>
                <w:color w:val="0000FF"/>
                <w:sz w:val="18"/>
                <w:szCs w:val="18"/>
                <w:highlight w:val="lightGray"/>
              </w:rPr>
              <w:t>Web Optimized or Print Optimized</w:t>
            </w:r>
          </w:p>
        </w:tc>
      </w:tr>
      <w:tr w:rsidR="00D701C9" w:rsidRPr="003044B0" w:rsidTr="00ED338B">
        <w:trPr>
          <w:cantSplit/>
          <w:trHeight w:val="80"/>
        </w:trPr>
        <w:tc>
          <w:tcPr>
            <w:tcW w:w="1620" w:type="dxa"/>
            <w:vMerge/>
            <w:tcBorders>
              <w:left w:val="single" w:sz="4" w:space="0" w:color="auto"/>
              <w:right w:val="single" w:sz="4" w:space="0" w:color="auto"/>
            </w:tcBorders>
            <w:shd w:val="clear" w:color="auto" w:fill="auto"/>
          </w:tcPr>
          <w:p w:rsidR="00D701C9" w:rsidRPr="0096218D" w:rsidRDefault="00D701C9" w:rsidP="001E4AB2">
            <w:pPr>
              <w:keepNext/>
              <w:keepLines/>
              <w:jc w:val="both"/>
              <w:rPr>
                <w:snapToGrid w:val="0"/>
                <w:sz w:val="18"/>
                <w:szCs w:val="18"/>
              </w:rPr>
            </w:pPr>
          </w:p>
        </w:tc>
        <w:tc>
          <w:tcPr>
            <w:tcW w:w="1800" w:type="dxa"/>
            <w:tcBorders>
              <w:top w:val="single" w:sz="4" w:space="0" w:color="auto"/>
              <w:left w:val="single" w:sz="4" w:space="0" w:color="auto"/>
              <w:bottom w:val="single" w:sz="4" w:space="0" w:color="auto"/>
              <w:right w:val="single" w:sz="4" w:space="0" w:color="auto"/>
            </w:tcBorders>
          </w:tcPr>
          <w:p w:rsidR="00D701C9" w:rsidRPr="0096218D" w:rsidRDefault="00D701C9" w:rsidP="001E4AB2">
            <w:pPr>
              <w:keepNext/>
              <w:keepLines/>
              <w:jc w:val="both"/>
              <w:rPr>
                <w:snapToGrid w:val="0"/>
                <w:sz w:val="18"/>
                <w:szCs w:val="18"/>
              </w:rPr>
            </w:pPr>
            <w:r w:rsidRPr="0096218D">
              <w:rPr>
                <w:snapToGrid w:val="0"/>
                <w:sz w:val="18"/>
                <w:szCs w:val="18"/>
              </w:rPr>
              <w:t>Print Size</w:t>
            </w:r>
          </w:p>
        </w:tc>
        <w:tc>
          <w:tcPr>
            <w:tcW w:w="7020" w:type="dxa"/>
            <w:tcBorders>
              <w:top w:val="single" w:sz="4" w:space="0" w:color="auto"/>
              <w:left w:val="single" w:sz="4" w:space="0" w:color="auto"/>
              <w:bottom w:val="single" w:sz="4" w:space="0" w:color="auto"/>
              <w:right w:val="single" w:sz="4" w:space="0" w:color="auto"/>
            </w:tcBorders>
          </w:tcPr>
          <w:p w:rsidR="00D701C9" w:rsidRPr="0096218D" w:rsidRDefault="00D701C9" w:rsidP="001E4AB2">
            <w:pPr>
              <w:keepNext/>
              <w:keepLines/>
              <w:jc w:val="both"/>
              <w:rPr>
                <w:i/>
                <w:color w:val="0000FF"/>
                <w:sz w:val="18"/>
                <w:szCs w:val="18"/>
                <w:highlight w:val="lightGray"/>
              </w:rPr>
            </w:pPr>
            <w:r w:rsidRPr="0096218D">
              <w:rPr>
                <w:i/>
                <w:color w:val="0000FF"/>
                <w:sz w:val="18"/>
                <w:szCs w:val="18"/>
                <w:highlight w:val="lightGray"/>
              </w:rPr>
              <w:t>8.5 x 11, Legal, Other</w:t>
            </w:r>
          </w:p>
        </w:tc>
      </w:tr>
      <w:tr w:rsidR="00D701C9" w:rsidRPr="003044B0" w:rsidTr="00ED338B">
        <w:trPr>
          <w:cantSplit/>
          <w:trHeight w:val="80"/>
        </w:trPr>
        <w:tc>
          <w:tcPr>
            <w:tcW w:w="1620" w:type="dxa"/>
            <w:vMerge/>
            <w:tcBorders>
              <w:left w:val="single" w:sz="4" w:space="0" w:color="auto"/>
              <w:right w:val="single" w:sz="4" w:space="0" w:color="auto"/>
            </w:tcBorders>
            <w:shd w:val="clear" w:color="auto" w:fill="auto"/>
          </w:tcPr>
          <w:p w:rsidR="00D701C9" w:rsidRPr="0096218D" w:rsidRDefault="00D701C9" w:rsidP="001E4AB2">
            <w:pPr>
              <w:keepNext/>
              <w:keepLines/>
              <w:jc w:val="both"/>
              <w:rPr>
                <w:snapToGrid w:val="0"/>
                <w:sz w:val="18"/>
                <w:szCs w:val="18"/>
              </w:rPr>
            </w:pPr>
          </w:p>
        </w:tc>
        <w:tc>
          <w:tcPr>
            <w:tcW w:w="1800" w:type="dxa"/>
            <w:tcBorders>
              <w:top w:val="single" w:sz="4" w:space="0" w:color="auto"/>
              <w:left w:val="single" w:sz="4" w:space="0" w:color="auto"/>
              <w:bottom w:val="single" w:sz="4" w:space="0" w:color="auto"/>
              <w:right w:val="single" w:sz="4" w:space="0" w:color="auto"/>
            </w:tcBorders>
          </w:tcPr>
          <w:p w:rsidR="00D701C9" w:rsidRPr="0096218D" w:rsidRDefault="00D701C9" w:rsidP="001E4AB2">
            <w:pPr>
              <w:keepNext/>
              <w:keepLines/>
              <w:jc w:val="both"/>
              <w:rPr>
                <w:snapToGrid w:val="0"/>
                <w:sz w:val="18"/>
                <w:szCs w:val="18"/>
              </w:rPr>
            </w:pPr>
            <w:r w:rsidRPr="0096218D">
              <w:rPr>
                <w:snapToGrid w:val="0"/>
                <w:sz w:val="18"/>
                <w:szCs w:val="18"/>
              </w:rPr>
              <w:t>Report Orientation</w:t>
            </w:r>
          </w:p>
        </w:tc>
        <w:tc>
          <w:tcPr>
            <w:tcW w:w="7020" w:type="dxa"/>
            <w:tcBorders>
              <w:top w:val="single" w:sz="4" w:space="0" w:color="auto"/>
              <w:left w:val="single" w:sz="4" w:space="0" w:color="auto"/>
              <w:bottom w:val="single" w:sz="4" w:space="0" w:color="auto"/>
              <w:right w:val="single" w:sz="4" w:space="0" w:color="auto"/>
            </w:tcBorders>
          </w:tcPr>
          <w:p w:rsidR="00D701C9" w:rsidRPr="0096218D" w:rsidRDefault="00D701C9" w:rsidP="001E4AB2">
            <w:pPr>
              <w:keepNext/>
              <w:keepLines/>
              <w:jc w:val="both"/>
              <w:rPr>
                <w:i/>
                <w:color w:val="0000FF"/>
                <w:sz w:val="18"/>
                <w:szCs w:val="18"/>
                <w:highlight w:val="lightGray"/>
              </w:rPr>
            </w:pPr>
            <w:r w:rsidRPr="0096218D">
              <w:rPr>
                <w:i/>
                <w:color w:val="0000FF"/>
                <w:sz w:val="18"/>
                <w:szCs w:val="18"/>
                <w:highlight w:val="lightGray"/>
              </w:rPr>
              <w:t>Portrait or Landscape</w:t>
            </w:r>
          </w:p>
        </w:tc>
      </w:tr>
      <w:tr w:rsidR="00D701C9" w:rsidRPr="003044B0" w:rsidTr="00ED338B">
        <w:trPr>
          <w:cantSplit/>
          <w:trHeight w:val="80"/>
        </w:trPr>
        <w:tc>
          <w:tcPr>
            <w:tcW w:w="1620" w:type="dxa"/>
            <w:vMerge/>
            <w:tcBorders>
              <w:left w:val="single" w:sz="4" w:space="0" w:color="auto"/>
              <w:right w:val="single" w:sz="4" w:space="0" w:color="auto"/>
            </w:tcBorders>
            <w:shd w:val="clear" w:color="auto" w:fill="auto"/>
          </w:tcPr>
          <w:p w:rsidR="00D701C9" w:rsidRPr="0096218D" w:rsidRDefault="00D701C9" w:rsidP="001E4AB2">
            <w:pPr>
              <w:keepNext/>
              <w:keepLines/>
              <w:jc w:val="both"/>
              <w:rPr>
                <w:snapToGrid w:val="0"/>
                <w:sz w:val="18"/>
                <w:szCs w:val="18"/>
              </w:rPr>
            </w:pPr>
          </w:p>
        </w:tc>
        <w:tc>
          <w:tcPr>
            <w:tcW w:w="1800" w:type="dxa"/>
            <w:tcBorders>
              <w:top w:val="single" w:sz="4" w:space="0" w:color="auto"/>
              <w:left w:val="single" w:sz="4" w:space="0" w:color="auto"/>
              <w:bottom w:val="single" w:sz="4" w:space="0" w:color="auto"/>
              <w:right w:val="single" w:sz="4" w:space="0" w:color="auto"/>
            </w:tcBorders>
          </w:tcPr>
          <w:p w:rsidR="00D701C9" w:rsidRPr="0096218D" w:rsidRDefault="00D701C9" w:rsidP="001E4AB2">
            <w:pPr>
              <w:keepNext/>
              <w:keepLines/>
              <w:jc w:val="both"/>
              <w:rPr>
                <w:snapToGrid w:val="0"/>
                <w:sz w:val="18"/>
                <w:szCs w:val="18"/>
              </w:rPr>
            </w:pPr>
            <w:r w:rsidRPr="0096218D">
              <w:rPr>
                <w:snapToGrid w:val="0"/>
                <w:sz w:val="18"/>
                <w:szCs w:val="18"/>
              </w:rPr>
              <w:t>Interactive Capabilities</w:t>
            </w:r>
          </w:p>
        </w:tc>
        <w:tc>
          <w:tcPr>
            <w:tcW w:w="7020" w:type="dxa"/>
            <w:tcBorders>
              <w:top w:val="single" w:sz="4" w:space="0" w:color="auto"/>
              <w:left w:val="single" w:sz="4" w:space="0" w:color="auto"/>
              <w:bottom w:val="single" w:sz="4" w:space="0" w:color="auto"/>
              <w:right w:val="single" w:sz="4" w:space="0" w:color="auto"/>
            </w:tcBorders>
          </w:tcPr>
          <w:p w:rsidR="00D701C9" w:rsidRPr="0096218D" w:rsidRDefault="00D701C9" w:rsidP="001E4AB2">
            <w:pPr>
              <w:keepNext/>
              <w:keepLines/>
              <w:jc w:val="both"/>
              <w:rPr>
                <w:i/>
                <w:color w:val="0000FF"/>
                <w:sz w:val="18"/>
                <w:szCs w:val="18"/>
                <w:highlight w:val="lightGray"/>
              </w:rPr>
            </w:pPr>
            <w:r w:rsidRPr="0096218D">
              <w:rPr>
                <w:i/>
                <w:color w:val="0000FF"/>
                <w:sz w:val="18"/>
                <w:szCs w:val="18"/>
                <w:highlight w:val="lightGray"/>
              </w:rPr>
              <w:t>Specify all required drill-down/interactive functionality.</w:t>
            </w:r>
          </w:p>
        </w:tc>
      </w:tr>
      <w:tr w:rsidR="00D701C9" w:rsidRPr="003044B0" w:rsidTr="00ED338B">
        <w:trPr>
          <w:cantSplit/>
          <w:trHeight w:val="80"/>
        </w:trPr>
        <w:tc>
          <w:tcPr>
            <w:tcW w:w="1620" w:type="dxa"/>
            <w:vMerge/>
            <w:tcBorders>
              <w:left w:val="single" w:sz="4" w:space="0" w:color="auto"/>
              <w:right w:val="single" w:sz="4" w:space="0" w:color="auto"/>
            </w:tcBorders>
            <w:shd w:val="clear" w:color="auto" w:fill="auto"/>
          </w:tcPr>
          <w:p w:rsidR="00D701C9" w:rsidRPr="0096218D" w:rsidRDefault="00D701C9" w:rsidP="001E4AB2">
            <w:pPr>
              <w:keepNext/>
              <w:keepLines/>
              <w:jc w:val="both"/>
              <w:rPr>
                <w:snapToGrid w:val="0"/>
                <w:sz w:val="18"/>
                <w:szCs w:val="18"/>
              </w:rPr>
            </w:pPr>
          </w:p>
        </w:tc>
        <w:tc>
          <w:tcPr>
            <w:tcW w:w="1800" w:type="dxa"/>
            <w:tcBorders>
              <w:top w:val="single" w:sz="4" w:space="0" w:color="auto"/>
              <w:left w:val="single" w:sz="4" w:space="0" w:color="auto"/>
              <w:bottom w:val="single" w:sz="4" w:space="0" w:color="auto"/>
              <w:right w:val="single" w:sz="4" w:space="0" w:color="auto"/>
            </w:tcBorders>
          </w:tcPr>
          <w:p w:rsidR="00D701C9" w:rsidRPr="0096218D" w:rsidRDefault="00D701C9" w:rsidP="001E4AB2">
            <w:pPr>
              <w:keepNext/>
              <w:keepLines/>
              <w:jc w:val="both"/>
              <w:rPr>
                <w:snapToGrid w:val="0"/>
                <w:sz w:val="18"/>
                <w:szCs w:val="18"/>
              </w:rPr>
            </w:pPr>
            <w:r w:rsidRPr="0096218D">
              <w:rPr>
                <w:snapToGrid w:val="0"/>
                <w:sz w:val="18"/>
                <w:szCs w:val="18"/>
              </w:rPr>
              <w:t>Distribution</w:t>
            </w:r>
          </w:p>
        </w:tc>
        <w:tc>
          <w:tcPr>
            <w:tcW w:w="7020" w:type="dxa"/>
            <w:tcBorders>
              <w:top w:val="single" w:sz="4" w:space="0" w:color="auto"/>
              <w:left w:val="single" w:sz="4" w:space="0" w:color="auto"/>
              <w:bottom w:val="single" w:sz="4" w:space="0" w:color="auto"/>
              <w:right w:val="single" w:sz="4" w:space="0" w:color="auto"/>
            </w:tcBorders>
          </w:tcPr>
          <w:p w:rsidR="00D701C9" w:rsidRPr="0096218D" w:rsidRDefault="00D701C9" w:rsidP="001E4AB2">
            <w:pPr>
              <w:keepNext/>
              <w:keepLines/>
              <w:jc w:val="both"/>
              <w:rPr>
                <w:i/>
                <w:color w:val="0000FF"/>
                <w:sz w:val="18"/>
                <w:szCs w:val="18"/>
                <w:highlight w:val="lightGray"/>
              </w:rPr>
            </w:pPr>
            <w:r w:rsidRPr="0096218D">
              <w:rPr>
                <w:i/>
                <w:color w:val="0000FF"/>
                <w:sz w:val="18"/>
                <w:szCs w:val="18"/>
                <w:highlight w:val="lightGray"/>
              </w:rPr>
              <w:t>What is preference for report delivery (i.e. run on demand, emailed)</w:t>
            </w:r>
          </w:p>
        </w:tc>
      </w:tr>
      <w:tr w:rsidR="00D701C9" w:rsidRPr="003044B0" w:rsidTr="00ED338B">
        <w:trPr>
          <w:cantSplit/>
          <w:trHeight w:val="80"/>
        </w:trPr>
        <w:tc>
          <w:tcPr>
            <w:tcW w:w="1620" w:type="dxa"/>
            <w:vMerge/>
            <w:tcBorders>
              <w:left w:val="single" w:sz="4" w:space="0" w:color="auto"/>
              <w:bottom w:val="single" w:sz="4" w:space="0" w:color="auto"/>
              <w:right w:val="single" w:sz="4" w:space="0" w:color="auto"/>
            </w:tcBorders>
            <w:shd w:val="clear" w:color="auto" w:fill="auto"/>
          </w:tcPr>
          <w:p w:rsidR="00D701C9" w:rsidRPr="0096218D" w:rsidRDefault="00D701C9" w:rsidP="001E4AB2">
            <w:pPr>
              <w:keepNext/>
              <w:keepLines/>
              <w:jc w:val="both"/>
              <w:rPr>
                <w:snapToGrid w:val="0"/>
                <w:sz w:val="18"/>
                <w:szCs w:val="18"/>
              </w:rPr>
            </w:pPr>
          </w:p>
        </w:tc>
        <w:tc>
          <w:tcPr>
            <w:tcW w:w="1800" w:type="dxa"/>
            <w:tcBorders>
              <w:top w:val="single" w:sz="4" w:space="0" w:color="auto"/>
              <w:left w:val="single" w:sz="4" w:space="0" w:color="auto"/>
              <w:bottom w:val="single" w:sz="4" w:space="0" w:color="auto"/>
              <w:right w:val="single" w:sz="4" w:space="0" w:color="auto"/>
            </w:tcBorders>
          </w:tcPr>
          <w:p w:rsidR="00D701C9" w:rsidRPr="0096218D" w:rsidRDefault="00D701C9" w:rsidP="001E4AB2">
            <w:pPr>
              <w:keepNext/>
              <w:keepLines/>
              <w:jc w:val="both"/>
              <w:rPr>
                <w:snapToGrid w:val="0"/>
                <w:sz w:val="18"/>
                <w:szCs w:val="18"/>
              </w:rPr>
            </w:pPr>
            <w:r w:rsidRPr="0096218D">
              <w:rPr>
                <w:snapToGrid w:val="0"/>
                <w:sz w:val="18"/>
                <w:szCs w:val="18"/>
              </w:rPr>
              <w:t>Comments</w:t>
            </w:r>
          </w:p>
        </w:tc>
        <w:tc>
          <w:tcPr>
            <w:tcW w:w="7020" w:type="dxa"/>
            <w:tcBorders>
              <w:top w:val="single" w:sz="4" w:space="0" w:color="auto"/>
              <w:left w:val="single" w:sz="4" w:space="0" w:color="auto"/>
              <w:bottom w:val="single" w:sz="4" w:space="0" w:color="auto"/>
              <w:right w:val="single" w:sz="4" w:space="0" w:color="auto"/>
            </w:tcBorders>
          </w:tcPr>
          <w:p w:rsidR="00D701C9" w:rsidRPr="0096218D" w:rsidRDefault="00D701C9" w:rsidP="001E4AB2">
            <w:pPr>
              <w:keepNext/>
              <w:keepLines/>
              <w:jc w:val="both"/>
              <w:rPr>
                <w:snapToGrid w:val="0"/>
                <w:sz w:val="18"/>
                <w:szCs w:val="18"/>
              </w:rPr>
            </w:pPr>
          </w:p>
        </w:tc>
      </w:tr>
    </w:tbl>
    <w:p w:rsidR="00ED338B" w:rsidRDefault="00ED338B" w:rsidP="00705311">
      <w:pPr>
        <w:rPr>
          <w:noProof/>
          <w:color w:val="0000FF"/>
          <w:lang w:val="en-US"/>
        </w:rPr>
      </w:pPr>
    </w:p>
    <w:p w:rsidR="00ED29B1" w:rsidRPr="00F67788" w:rsidRDefault="00ED29B1" w:rsidP="00705311">
      <w:pPr>
        <w:rPr>
          <w:noProof/>
          <w:color w:val="0000FF"/>
          <w:lang w:val="en-US"/>
        </w:rPr>
      </w:pPr>
    </w:p>
    <w:p w:rsidR="00B010BC" w:rsidRDefault="00B010BC">
      <w:pPr>
        <w:rPr>
          <w:b/>
        </w:rPr>
      </w:pPr>
      <w:r>
        <w:rPr>
          <w:b/>
        </w:rPr>
        <w:br w:type="page"/>
      </w:r>
    </w:p>
    <w:p w:rsidR="00705311" w:rsidRDefault="00705311" w:rsidP="00705311">
      <w:pPr>
        <w:rPr>
          <w:b/>
        </w:rPr>
      </w:pPr>
      <w:r>
        <w:rPr>
          <w:b/>
        </w:rPr>
        <w:lastRenderedPageBreak/>
        <w:t>Report Data</w:t>
      </w:r>
      <w:r w:rsidRPr="00705311">
        <w:rPr>
          <w:b/>
        </w:rPr>
        <w:t xml:space="preserve"> Elements</w:t>
      </w:r>
    </w:p>
    <w:p w:rsidR="00705311" w:rsidRDefault="00705311" w:rsidP="00705311">
      <w:pPr>
        <w:rPr>
          <w:i/>
          <w:color w:val="0000FF"/>
          <w:sz w:val="18"/>
          <w:szCs w:val="18"/>
        </w:rPr>
      </w:pPr>
      <w:r w:rsidRPr="00705311">
        <w:rPr>
          <w:i/>
          <w:color w:val="0000FF"/>
          <w:sz w:val="18"/>
          <w:szCs w:val="18"/>
          <w:highlight w:val="lightGray"/>
        </w:rPr>
        <w:t>For changes to existing reports define changes to report instead of all fields.</w:t>
      </w:r>
    </w:p>
    <w:tbl>
      <w:tblPr>
        <w:tblW w:w="10440" w:type="dxa"/>
        <w:tblInd w:w="-60" w:type="dxa"/>
        <w:tblLayout w:type="fixed"/>
        <w:tblCellMar>
          <w:left w:w="30" w:type="dxa"/>
          <w:right w:w="30" w:type="dxa"/>
        </w:tblCellMar>
        <w:tblLook w:val="0000" w:firstRow="0" w:lastRow="0" w:firstColumn="0" w:lastColumn="0" w:noHBand="0" w:noVBand="0"/>
      </w:tblPr>
      <w:tblGrid>
        <w:gridCol w:w="1890"/>
        <w:gridCol w:w="1530"/>
        <w:gridCol w:w="7020"/>
      </w:tblGrid>
      <w:tr w:rsidR="00705311" w:rsidRPr="0003688C" w:rsidTr="00705311">
        <w:trPr>
          <w:cantSplit/>
          <w:trHeight w:val="65"/>
          <w:tblHeader/>
        </w:trPr>
        <w:tc>
          <w:tcPr>
            <w:tcW w:w="1890" w:type="dxa"/>
            <w:tcBorders>
              <w:top w:val="single" w:sz="6" w:space="0" w:color="auto"/>
              <w:left w:val="single" w:sz="2" w:space="0" w:color="000000"/>
              <w:bottom w:val="single" w:sz="4" w:space="0" w:color="auto"/>
              <w:right w:val="single" w:sz="2" w:space="0" w:color="000000"/>
            </w:tcBorders>
            <w:shd w:val="clear" w:color="auto" w:fill="D9D9D9"/>
            <w:vAlign w:val="center"/>
          </w:tcPr>
          <w:p w:rsidR="00705311" w:rsidRPr="0096218D" w:rsidRDefault="00705311" w:rsidP="00705311">
            <w:pPr>
              <w:pStyle w:val="Heading7"/>
              <w:keepLines/>
              <w:numPr>
                <w:ilvl w:val="0"/>
                <w:numId w:val="0"/>
              </w:numPr>
              <w:ind w:left="60"/>
              <w:rPr>
                <w:b/>
                <w:bCs/>
                <w:sz w:val="18"/>
                <w:szCs w:val="18"/>
              </w:rPr>
            </w:pPr>
            <w:r w:rsidRPr="0096218D">
              <w:rPr>
                <w:b/>
                <w:bCs/>
                <w:sz w:val="18"/>
                <w:szCs w:val="18"/>
              </w:rPr>
              <w:t>Element Name</w:t>
            </w:r>
          </w:p>
        </w:tc>
        <w:tc>
          <w:tcPr>
            <w:tcW w:w="1530" w:type="dxa"/>
            <w:tcBorders>
              <w:top w:val="single" w:sz="6" w:space="0" w:color="auto"/>
              <w:left w:val="single" w:sz="2" w:space="0" w:color="000000"/>
              <w:bottom w:val="single" w:sz="4" w:space="0" w:color="auto"/>
              <w:right w:val="single" w:sz="2" w:space="0" w:color="000000"/>
            </w:tcBorders>
            <w:shd w:val="clear" w:color="auto" w:fill="D9D9D9"/>
            <w:vAlign w:val="center"/>
          </w:tcPr>
          <w:p w:rsidR="00705311" w:rsidRPr="0096218D" w:rsidRDefault="00705311" w:rsidP="00705311">
            <w:pPr>
              <w:pStyle w:val="Heading7"/>
              <w:keepLines/>
              <w:numPr>
                <w:ilvl w:val="0"/>
                <w:numId w:val="0"/>
              </w:numPr>
              <w:ind w:left="60"/>
              <w:rPr>
                <w:b/>
                <w:bCs/>
                <w:sz w:val="18"/>
                <w:szCs w:val="18"/>
              </w:rPr>
            </w:pPr>
            <w:r w:rsidRPr="0096218D">
              <w:rPr>
                <w:b/>
                <w:bCs/>
                <w:sz w:val="18"/>
                <w:szCs w:val="18"/>
              </w:rPr>
              <w:t>Specification</w:t>
            </w:r>
          </w:p>
        </w:tc>
        <w:tc>
          <w:tcPr>
            <w:tcW w:w="7020" w:type="dxa"/>
            <w:tcBorders>
              <w:top w:val="single" w:sz="6" w:space="0" w:color="auto"/>
              <w:left w:val="single" w:sz="2" w:space="0" w:color="000000"/>
              <w:bottom w:val="single" w:sz="4" w:space="0" w:color="auto"/>
              <w:right w:val="single" w:sz="2" w:space="0" w:color="000000"/>
            </w:tcBorders>
            <w:shd w:val="clear" w:color="auto" w:fill="D9D9D9"/>
          </w:tcPr>
          <w:p w:rsidR="00705311" w:rsidRPr="0096218D" w:rsidRDefault="00705311" w:rsidP="00705311">
            <w:pPr>
              <w:pStyle w:val="Heading7"/>
              <w:keepLines/>
              <w:numPr>
                <w:ilvl w:val="0"/>
                <w:numId w:val="0"/>
              </w:numPr>
              <w:ind w:left="60"/>
              <w:rPr>
                <w:b/>
                <w:bCs/>
                <w:sz w:val="18"/>
                <w:szCs w:val="18"/>
              </w:rPr>
            </w:pPr>
            <w:r w:rsidRPr="0096218D">
              <w:rPr>
                <w:b/>
                <w:bCs/>
                <w:sz w:val="18"/>
                <w:szCs w:val="18"/>
              </w:rPr>
              <w:t>Details</w:t>
            </w:r>
          </w:p>
        </w:tc>
      </w:tr>
      <w:tr w:rsidR="00705311" w:rsidRPr="0003688C" w:rsidTr="00705311">
        <w:trPr>
          <w:cantSplit/>
          <w:trHeight w:val="80"/>
        </w:trPr>
        <w:tc>
          <w:tcPr>
            <w:tcW w:w="1890" w:type="dxa"/>
            <w:vMerge w:val="restart"/>
            <w:tcBorders>
              <w:left w:val="single" w:sz="4" w:space="0" w:color="auto"/>
              <w:right w:val="single" w:sz="4" w:space="0" w:color="auto"/>
            </w:tcBorders>
            <w:shd w:val="clear" w:color="auto" w:fill="auto"/>
          </w:tcPr>
          <w:p w:rsidR="00705311" w:rsidRPr="0096218D" w:rsidRDefault="00705311" w:rsidP="00705311">
            <w:pPr>
              <w:keepNext/>
              <w:keepLines/>
              <w:jc w:val="both"/>
              <w:rPr>
                <w:snapToGrid w:val="0"/>
                <w:sz w:val="18"/>
                <w:szCs w:val="18"/>
              </w:rPr>
            </w:pPr>
            <w:r w:rsidRPr="0096218D">
              <w:rPr>
                <w:snapToGrid w:val="0"/>
                <w:sz w:val="18"/>
                <w:szCs w:val="18"/>
              </w:rPr>
              <w:t>Element Name1</w:t>
            </w:r>
          </w:p>
          <w:p w:rsidR="00705311" w:rsidRPr="0096218D" w:rsidRDefault="00705311" w:rsidP="00705311">
            <w:pPr>
              <w:keepNext/>
              <w:keepLines/>
              <w:jc w:val="both"/>
              <w:rPr>
                <w:snapToGrid w:val="0"/>
                <w:sz w:val="18"/>
                <w:szCs w:val="18"/>
              </w:rPr>
            </w:pPr>
          </w:p>
        </w:tc>
        <w:tc>
          <w:tcPr>
            <w:tcW w:w="1530" w:type="dxa"/>
            <w:tcBorders>
              <w:top w:val="single" w:sz="4" w:space="0" w:color="auto"/>
              <w:left w:val="single" w:sz="4" w:space="0" w:color="auto"/>
              <w:bottom w:val="single" w:sz="4" w:space="0" w:color="auto"/>
              <w:right w:val="single" w:sz="4" w:space="0" w:color="auto"/>
            </w:tcBorders>
          </w:tcPr>
          <w:p w:rsidR="00705311" w:rsidRPr="0096218D" w:rsidRDefault="00705311" w:rsidP="00705311">
            <w:pPr>
              <w:keepNext/>
              <w:keepLines/>
              <w:jc w:val="both"/>
              <w:rPr>
                <w:snapToGrid w:val="0"/>
                <w:sz w:val="18"/>
                <w:szCs w:val="18"/>
              </w:rPr>
            </w:pPr>
            <w:r w:rsidRPr="0096218D">
              <w:rPr>
                <w:snapToGrid w:val="0"/>
                <w:sz w:val="18"/>
                <w:szCs w:val="18"/>
              </w:rPr>
              <w:t>Description</w:t>
            </w:r>
          </w:p>
        </w:tc>
        <w:tc>
          <w:tcPr>
            <w:tcW w:w="7020" w:type="dxa"/>
            <w:tcBorders>
              <w:top w:val="single" w:sz="4" w:space="0" w:color="auto"/>
              <w:left w:val="single" w:sz="4" w:space="0" w:color="auto"/>
              <w:bottom w:val="single" w:sz="4" w:space="0" w:color="auto"/>
              <w:right w:val="single" w:sz="4" w:space="0" w:color="auto"/>
            </w:tcBorders>
          </w:tcPr>
          <w:p w:rsidR="00705311" w:rsidRPr="0096218D" w:rsidRDefault="00705311" w:rsidP="0096218D">
            <w:pPr>
              <w:keepNext/>
              <w:keepLines/>
              <w:jc w:val="both"/>
              <w:rPr>
                <w:snapToGrid w:val="0"/>
                <w:sz w:val="18"/>
                <w:szCs w:val="18"/>
              </w:rPr>
            </w:pPr>
          </w:p>
        </w:tc>
      </w:tr>
      <w:tr w:rsidR="00705311" w:rsidRPr="0003688C" w:rsidTr="00705311">
        <w:trPr>
          <w:cantSplit/>
          <w:trHeight w:val="80"/>
        </w:trPr>
        <w:tc>
          <w:tcPr>
            <w:tcW w:w="1890" w:type="dxa"/>
            <w:vMerge/>
            <w:tcBorders>
              <w:left w:val="single" w:sz="4" w:space="0" w:color="auto"/>
              <w:right w:val="single" w:sz="4" w:space="0" w:color="auto"/>
            </w:tcBorders>
            <w:shd w:val="clear" w:color="auto" w:fill="auto"/>
          </w:tcPr>
          <w:p w:rsidR="00705311" w:rsidRPr="0096218D" w:rsidRDefault="00705311" w:rsidP="00705311">
            <w:pPr>
              <w:keepNext/>
              <w:keepLines/>
              <w:jc w:val="both"/>
              <w:rPr>
                <w:snapToGrid w:val="0"/>
                <w:sz w:val="18"/>
                <w:szCs w:val="18"/>
              </w:rPr>
            </w:pPr>
          </w:p>
        </w:tc>
        <w:tc>
          <w:tcPr>
            <w:tcW w:w="1530" w:type="dxa"/>
            <w:tcBorders>
              <w:top w:val="single" w:sz="4" w:space="0" w:color="auto"/>
              <w:left w:val="single" w:sz="4" w:space="0" w:color="auto"/>
              <w:bottom w:val="single" w:sz="4" w:space="0" w:color="auto"/>
              <w:right w:val="single" w:sz="4" w:space="0" w:color="auto"/>
            </w:tcBorders>
          </w:tcPr>
          <w:p w:rsidR="00705311" w:rsidRPr="0096218D" w:rsidRDefault="00705311" w:rsidP="00705311">
            <w:pPr>
              <w:keepNext/>
              <w:keepLines/>
              <w:jc w:val="both"/>
              <w:rPr>
                <w:snapToGrid w:val="0"/>
                <w:sz w:val="18"/>
                <w:szCs w:val="18"/>
              </w:rPr>
            </w:pPr>
            <w:r w:rsidRPr="0096218D">
              <w:rPr>
                <w:snapToGrid w:val="0"/>
                <w:sz w:val="18"/>
                <w:szCs w:val="18"/>
              </w:rPr>
              <w:t>Field Type</w:t>
            </w:r>
          </w:p>
        </w:tc>
        <w:tc>
          <w:tcPr>
            <w:tcW w:w="7020" w:type="dxa"/>
            <w:tcBorders>
              <w:top w:val="single" w:sz="4" w:space="0" w:color="auto"/>
              <w:left w:val="single" w:sz="4" w:space="0" w:color="auto"/>
              <w:bottom w:val="single" w:sz="4" w:space="0" w:color="auto"/>
              <w:right w:val="single" w:sz="4" w:space="0" w:color="auto"/>
            </w:tcBorders>
          </w:tcPr>
          <w:p w:rsidR="00705311" w:rsidRPr="0096218D" w:rsidRDefault="00705311" w:rsidP="0096218D">
            <w:pPr>
              <w:keepNext/>
              <w:keepLines/>
              <w:jc w:val="both"/>
              <w:rPr>
                <w:snapToGrid w:val="0"/>
                <w:sz w:val="18"/>
                <w:szCs w:val="18"/>
              </w:rPr>
            </w:pPr>
          </w:p>
        </w:tc>
      </w:tr>
      <w:tr w:rsidR="00705311" w:rsidRPr="0003688C" w:rsidTr="00705311">
        <w:trPr>
          <w:cantSplit/>
          <w:trHeight w:val="80"/>
        </w:trPr>
        <w:tc>
          <w:tcPr>
            <w:tcW w:w="1890" w:type="dxa"/>
            <w:vMerge/>
            <w:tcBorders>
              <w:left w:val="single" w:sz="4" w:space="0" w:color="auto"/>
              <w:right w:val="single" w:sz="4" w:space="0" w:color="auto"/>
            </w:tcBorders>
            <w:shd w:val="clear" w:color="auto" w:fill="auto"/>
          </w:tcPr>
          <w:p w:rsidR="00705311" w:rsidRPr="0096218D" w:rsidRDefault="00705311" w:rsidP="00705311">
            <w:pPr>
              <w:keepNext/>
              <w:keepLines/>
              <w:jc w:val="both"/>
              <w:rPr>
                <w:snapToGrid w:val="0"/>
                <w:sz w:val="18"/>
                <w:szCs w:val="18"/>
              </w:rPr>
            </w:pPr>
          </w:p>
        </w:tc>
        <w:tc>
          <w:tcPr>
            <w:tcW w:w="1530" w:type="dxa"/>
            <w:tcBorders>
              <w:top w:val="single" w:sz="4" w:space="0" w:color="auto"/>
              <w:left w:val="single" w:sz="4" w:space="0" w:color="auto"/>
              <w:bottom w:val="single" w:sz="4" w:space="0" w:color="auto"/>
              <w:right w:val="single" w:sz="4" w:space="0" w:color="auto"/>
            </w:tcBorders>
          </w:tcPr>
          <w:p w:rsidR="00705311" w:rsidRPr="0096218D" w:rsidRDefault="00705311" w:rsidP="00705311">
            <w:pPr>
              <w:keepNext/>
              <w:keepLines/>
              <w:jc w:val="both"/>
              <w:rPr>
                <w:snapToGrid w:val="0"/>
                <w:sz w:val="18"/>
                <w:szCs w:val="18"/>
              </w:rPr>
            </w:pPr>
            <w:r w:rsidRPr="0096218D">
              <w:rPr>
                <w:snapToGrid w:val="0"/>
                <w:sz w:val="18"/>
                <w:szCs w:val="18"/>
              </w:rPr>
              <w:t>Format</w:t>
            </w:r>
          </w:p>
        </w:tc>
        <w:tc>
          <w:tcPr>
            <w:tcW w:w="7020" w:type="dxa"/>
            <w:tcBorders>
              <w:top w:val="single" w:sz="4" w:space="0" w:color="auto"/>
              <w:left w:val="single" w:sz="4" w:space="0" w:color="auto"/>
              <w:bottom w:val="single" w:sz="4" w:space="0" w:color="auto"/>
              <w:right w:val="single" w:sz="4" w:space="0" w:color="auto"/>
            </w:tcBorders>
          </w:tcPr>
          <w:p w:rsidR="00705311" w:rsidRPr="0096218D" w:rsidRDefault="00705311" w:rsidP="0096218D">
            <w:pPr>
              <w:keepNext/>
              <w:keepLines/>
              <w:jc w:val="both"/>
              <w:rPr>
                <w:snapToGrid w:val="0"/>
                <w:sz w:val="18"/>
                <w:szCs w:val="18"/>
              </w:rPr>
            </w:pPr>
          </w:p>
        </w:tc>
      </w:tr>
      <w:tr w:rsidR="00705311" w:rsidRPr="0003688C" w:rsidTr="00705311">
        <w:trPr>
          <w:cantSplit/>
          <w:trHeight w:val="80"/>
        </w:trPr>
        <w:tc>
          <w:tcPr>
            <w:tcW w:w="1890" w:type="dxa"/>
            <w:vMerge/>
            <w:tcBorders>
              <w:left w:val="single" w:sz="4" w:space="0" w:color="auto"/>
              <w:right w:val="single" w:sz="4" w:space="0" w:color="auto"/>
            </w:tcBorders>
            <w:shd w:val="clear" w:color="auto" w:fill="auto"/>
          </w:tcPr>
          <w:p w:rsidR="00705311" w:rsidRPr="0096218D" w:rsidRDefault="00705311" w:rsidP="00705311">
            <w:pPr>
              <w:keepNext/>
              <w:keepLines/>
              <w:jc w:val="both"/>
              <w:rPr>
                <w:snapToGrid w:val="0"/>
                <w:sz w:val="18"/>
                <w:szCs w:val="18"/>
              </w:rPr>
            </w:pPr>
          </w:p>
        </w:tc>
        <w:tc>
          <w:tcPr>
            <w:tcW w:w="1530" w:type="dxa"/>
            <w:tcBorders>
              <w:top w:val="single" w:sz="4" w:space="0" w:color="auto"/>
              <w:left w:val="single" w:sz="4" w:space="0" w:color="auto"/>
              <w:bottom w:val="single" w:sz="4" w:space="0" w:color="auto"/>
              <w:right w:val="single" w:sz="4" w:space="0" w:color="auto"/>
            </w:tcBorders>
          </w:tcPr>
          <w:p w:rsidR="00705311" w:rsidRPr="0096218D" w:rsidRDefault="00705311" w:rsidP="00705311">
            <w:pPr>
              <w:keepNext/>
              <w:keepLines/>
              <w:jc w:val="both"/>
              <w:rPr>
                <w:snapToGrid w:val="0"/>
                <w:sz w:val="18"/>
                <w:szCs w:val="18"/>
              </w:rPr>
            </w:pPr>
            <w:r w:rsidRPr="0096218D">
              <w:rPr>
                <w:snapToGrid w:val="0"/>
                <w:sz w:val="18"/>
                <w:szCs w:val="18"/>
              </w:rPr>
              <w:t>Data Source</w:t>
            </w:r>
          </w:p>
        </w:tc>
        <w:tc>
          <w:tcPr>
            <w:tcW w:w="7020" w:type="dxa"/>
            <w:tcBorders>
              <w:top w:val="single" w:sz="4" w:space="0" w:color="auto"/>
              <w:left w:val="single" w:sz="4" w:space="0" w:color="auto"/>
              <w:bottom w:val="single" w:sz="4" w:space="0" w:color="auto"/>
              <w:right w:val="single" w:sz="4" w:space="0" w:color="auto"/>
            </w:tcBorders>
          </w:tcPr>
          <w:p w:rsidR="00705311" w:rsidRPr="0096218D" w:rsidRDefault="00705311" w:rsidP="0096218D">
            <w:pPr>
              <w:keepNext/>
              <w:keepLines/>
              <w:jc w:val="both"/>
              <w:rPr>
                <w:snapToGrid w:val="0"/>
                <w:sz w:val="18"/>
                <w:szCs w:val="18"/>
              </w:rPr>
            </w:pPr>
          </w:p>
        </w:tc>
      </w:tr>
      <w:tr w:rsidR="0019551C" w:rsidRPr="0003688C" w:rsidTr="00705311">
        <w:trPr>
          <w:cantSplit/>
          <w:trHeight w:val="80"/>
        </w:trPr>
        <w:tc>
          <w:tcPr>
            <w:tcW w:w="1890" w:type="dxa"/>
            <w:vMerge/>
            <w:tcBorders>
              <w:left w:val="single" w:sz="4" w:space="0" w:color="auto"/>
              <w:bottom w:val="single" w:sz="4" w:space="0" w:color="auto"/>
              <w:right w:val="single" w:sz="4" w:space="0" w:color="auto"/>
            </w:tcBorders>
            <w:shd w:val="clear" w:color="auto" w:fill="auto"/>
          </w:tcPr>
          <w:p w:rsidR="0019551C" w:rsidRPr="0096218D" w:rsidRDefault="0019551C" w:rsidP="00705311">
            <w:pPr>
              <w:keepNext/>
              <w:keepLines/>
              <w:jc w:val="both"/>
              <w:rPr>
                <w:snapToGrid w:val="0"/>
                <w:sz w:val="18"/>
                <w:szCs w:val="18"/>
              </w:rPr>
            </w:pPr>
          </w:p>
        </w:tc>
        <w:tc>
          <w:tcPr>
            <w:tcW w:w="1530" w:type="dxa"/>
            <w:tcBorders>
              <w:top w:val="single" w:sz="4" w:space="0" w:color="auto"/>
              <w:left w:val="single" w:sz="4" w:space="0" w:color="auto"/>
              <w:bottom w:val="single" w:sz="4" w:space="0" w:color="auto"/>
              <w:right w:val="single" w:sz="4" w:space="0" w:color="auto"/>
            </w:tcBorders>
          </w:tcPr>
          <w:p w:rsidR="0019551C" w:rsidRPr="0096218D" w:rsidRDefault="0019551C" w:rsidP="00705311">
            <w:pPr>
              <w:keepNext/>
              <w:keepLines/>
              <w:jc w:val="both"/>
              <w:rPr>
                <w:snapToGrid w:val="0"/>
                <w:sz w:val="18"/>
                <w:szCs w:val="18"/>
              </w:rPr>
            </w:pPr>
            <w:r w:rsidRPr="0096218D">
              <w:rPr>
                <w:snapToGrid w:val="0"/>
                <w:sz w:val="18"/>
                <w:szCs w:val="18"/>
              </w:rPr>
              <w:t>Aggregation</w:t>
            </w:r>
          </w:p>
        </w:tc>
        <w:tc>
          <w:tcPr>
            <w:tcW w:w="7020" w:type="dxa"/>
            <w:tcBorders>
              <w:top w:val="single" w:sz="4" w:space="0" w:color="auto"/>
              <w:left w:val="single" w:sz="4" w:space="0" w:color="auto"/>
              <w:bottom w:val="single" w:sz="4" w:space="0" w:color="auto"/>
              <w:right w:val="single" w:sz="4" w:space="0" w:color="auto"/>
            </w:tcBorders>
          </w:tcPr>
          <w:p w:rsidR="0019551C" w:rsidRPr="0096218D" w:rsidRDefault="0019551C" w:rsidP="0096218D">
            <w:pPr>
              <w:keepNext/>
              <w:keepLines/>
              <w:jc w:val="both"/>
              <w:rPr>
                <w:snapToGrid w:val="0"/>
                <w:sz w:val="18"/>
                <w:szCs w:val="18"/>
              </w:rPr>
            </w:pPr>
          </w:p>
        </w:tc>
      </w:tr>
      <w:tr w:rsidR="00B55296" w:rsidRPr="0003688C" w:rsidTr="00705311">
        <w:trPr>
          <w:cantSplit/>
          <w:trHeight w:val="80"/>
        </w:trPr>
        <w:tc>
          <w:tcPr>
            <w:tcW w:w="1890" w:type="dxa"/>
            <w:vMerge/>
            <w:tcBorders>
              <w:left w:val="single" w:sz="4" w:space="0" w:color="auto"/>
              <w:bottom w:val="single" w:sz="4" w:space="0" w:color="auto"/>
              <w:right w:val="single" w:sz="4" w:space="0" w:color="auto"/>
            </w:tcBorders>
            <w:shd w:val="clear" w:color="auto" w:fill="auto"/>
          </w:tcPr>
          <w:p w:rsidR="00B55296" w:rsidRPr="0096218D" w:rsidRDefault="00B55296" w:rsidP="00705311">
            <w:pPr>
              <w:keepNext/>
              <w:keepLines/>
              <w:jc w:val="both"/>
              <w:rPr>
                <w:snapToGrid w:val="0"/>
                <w:sz w:val="18"/>
                <w:szCs w:val="18"/>
              </w:rPr>
            </w:pPr>
          </w:p>
        </w:tc>
        <w:tc>
          <w:tcPr>
            <w:tcW w:w="1530" w:type="dxa"/>
            <w:tcBorders>
              <w:top w:val="single" w:sz="4" w:space="0" w:color="auto"/>
              <w:left w:val="single" w:sz="4" w:space="0" w:color="auto"/>
              <w:bottom w:val="single" w:sz="4" w:space="0" w:color="auto"/>
              <w:right w:val="single" w:sz="4" w:space="0" w:color="auto"/>
            </w:tcBorders>
          </w:tcPr>
          <w:p w:rsidR="00B55296" w:rsidRPr="0096218D" w:rsidRDefault="00B55296" w:rsidP="00705311">
            <w:pPr>
              <w:keepNext/>
              <w:keepLines/>
              <w:jc w:val="both"/>
              <w:rPr>
                <w:snapToGrid w:val="0"/>
                <w:sz w:val="18"/>
                <w:szCs w:val="18"/>
              </w:rPr>
            </w:pPr>
            <w:r w:rsidRPr="0096218D">
              <w:rPr>
                <w:snapToGrid w:val="0"/>
                <w:sz w:val="18"/>
                <w:szCs w:val="18"/>
              </w:rPr>
              <w:t>Formula</w:t>
            </w:r>
          </w:p>
        </w:tc>
        <w:tc>
          <w:tcPr>
            <w:tcW w:w="7020" w:type="dxa"/>
            <w:tcBorders>
              <w:top w:val="single" w:sz="4" w:space="0" w:color="auto"/>
              <w:left w:val="single" w:sz="4" w:space="0" w:color="auto"/>
              <w:bottom w:val="single" w:sz="4" w:space="0" w:color="auto"/>
              <w:right w:val="single" w:sz="4" w:space="0" w:color="auto"/>
            </w:tcBorders>
          </w:tcPr>
          <w:p w:rsidR="00B55296" w:rsidRPr="0096218D" w:rsidRDefault="00B55296" w:rsidP="0096218D">
            <w:pPr>
              <w:keepNext/>
              <w:keepLines/>
              <w:jc w:val="both"/>
              <w:rPr>
                <w:snapToGrid w:val="0"/>
                <w:sz w:val="18"/>
                <w:szCs w:val="18"/>
              </w:rPr>
            </w:pPr>
          </w:p>
        </w:tc>
      </w:tr>
      <w:tr w:rsidR="0019551C" w:rsidRPr="0003688C" w:rsidTr="00705311">
        <w:trPr>
          <w:cantSplit/>
          <w:trHeight w:val="80"/>
        </w:trPr>
        <w:tc>
          <w:tcPr>
            <w:tcW w:w="1890" w:type="dxa"/>
            <w:vMerge/>
            <w:tcBorders>
              <w:left w:val="single" w:sz="4" w:space="0" w:color="auto"/>
              <w:bottom w:val="single" w:sz="4" w:space="0" w:color="auto"/>
              <w:right w:val="single" w:sz="4" w:space="0" w:color="auto"/>
            </w:tcBorders>
            <w:shd w:val="clear" w:color="auto" w:fill="auto"/>
          </w:tcPr>
          <w:p w:rsidR="0019551C" w:rsidRPr="0096218D" w:rsidRDefault="0019551C" w:rsidP="00705311">
            <w:pPr>
              <w:keepNext/>
              <w:keepLines/>
              <w:jc w:val="both"/>
              <w:rPr>
                <w:snapToGrid w:val="0"/>
                <w:sz w:val="18"/>
                <w:szCs w:val="18"/>
              </w:rPr>
            </w:pPr>
          </w:p>
        </w:tc>
        <w:tc>
          <w:tcPr>
            <w:tcW w:w="1530" w:type="dxa"/>
            <w:tcBorders>
              <w:top w:val="single" w:sz="4" w:space="0" w:color="auto"/>
              <w:left w:val="single" w:sz="4" w:space="0" w:color="auto"/>
              <w:bottom w:val="single" w:sz="4" w:space="0" w:color="auto"/>
              <w:right w:val="single" w:sz="4" w:space="0" w:color="auto"/>
            </w:tcBorders>
          </w:tcPr>
          <w:p w:rsidR="0019551C" w:rsidRPr="0096218D" w:rsidRDefault="0019551C" w:rsidP="00705311">
            <w:pPr>
              <w:keepNext/>
              <w:keepLines/>
              <w:jc w:val="both"/>
              <w:rPr>
                <w:snapToGrid w:val="0"/>
                <w:sz w:val="18"/>
                <w:szCs w:val="18"/>
              </w:rPr>
            </w:pPr>
            <w:r w:rsidRPr="0096218D">
              <w:rPr>
                <w:snapToGrid w:val="0"/>
                <w:sz w:val="18"/>
                <w:szCs w:val="18"/>
              </w:rPr>
              <w:t>Calculation</w:t>
            </w:r>
          </w:p>
        </w:tc>
        <w:tc>
          <w:tcPr>
            <w:tcW w:w="7020" w:type="dxa"/>
            <w:tcBorders>
              <w:top w:val="single" w:sz="4" w:space="0" w:color="auto"/>
              <w:left w:val="single" w:sz="4" w:space="0" w:color="auto"/>
              <w:bottom w:val="single" w:sz="4" w:space="0" w:color="auto"/>
              <w:right w:val="single" w:sz="4" w:space="0" w:color="auto"/>
            </w:tcBorders>
          </w:tcPr>
          <w:p w:rsidR="0019551C" w:rsidRPr="0096218D" w:rsidRDefault="0019551C" w:rsidP="0096218D">
            <w:pPr>
              <w:keepNext/>
              <w:keepLines/>
              <w:jc w:val="both"/>
              <w:rPr>
                <w:snapToGrid w:val="0"/>
                <w:sz w:val="18"/>
                <w:szCs w:val="18"/>
              </w:rPr>
            </w:pPr>
          </w:p>
        </w:tc>
      </w:tr>
      <w:tr w:rsidR="001E726D" w:rsidRPr="0003688C" w:rsidTr="00705311">
        <w:trPr>
          <w:cantSplit/>
          <w:trHeight w:val="80"/>
        </w:trPr>
        <w:tc>
          <w:tcPr>
            <w:tcW w:w="1890" w:type="dxa"/>
            <w:vMerge/>
            <w:tcBorders>
              <w:left w:val="single" w:sz="4" w:space="0" w:color="auto"/>
              <w:bottom w:val="single" w:sz="4" w:space="0" w:color="auto"/>
              <w:right w:val="single" w:sz="4" w:space="0" w:color="auto"/>
            </w:tcBorders>
            <w:shd w:val="clear" w:color="auto" w:fill="auto"/>
          </w:tcPr>
          <w:p w:rsidR="001E726D" w:rsidRPr="0096218D" w:rsidRDefault="001E726D" w:rsidP="00705311">
            <w:pPr>
              <w:keepNext/>
              <w:keepLines/>
              <w:jc w:val="both"/>
              <w:rPr>
                <w:snapToGrid w:val="0"/>
                <w:sz w:val="18"/>
                <w:szCs w:val="18"/>
              </w:rPr>
            </w:pPr>
          </w:p>
        </w:tc>
        <w:tc>
          <w:tcPr>
            <w:tcW w:w="1530" w:type="dxa"/>
            <w:tcBorders>
              <w:top w:val="single" w:sz="4" w:space="0" w:color="auto"/>
              <w:left w:val="single" w:sz="4" w:space="0" w:color="auto"/>
              <w:bottom w:val="single" w:sz="4" w:space="0" w:color="auto"/>
              <w:right w:val="single" w:sz="4" w:space="0" w:color="auto"/>
            </w:tcBorders>
          </w:tcPr>
          <w:p w:rsidR="001E726D" w:rsidRPr="0096218D" w:rsidRDefault="001E726D" w:rsidP="00705311">
            <w:pPr>
              <w:keepNext/>
              <w:keepLines/>
              <w:jc w:val="both"/>
              <w:rPr>
                <w:snapToGrid w:val="0"/>
                <w:sz w:val="18"/>
                <w:szCs w:val="18"/>
              </w:rPr>
            </w:pPr>
            <w:r w:rsidRPr="0096218D">
              <w:rPr>
                <w:snapToGrid w:val="0"/>
                <w:sz w:val="18"/>
                <w:szCs w:val="18"/>
              </w:rPr>
              <w:t>Field Length</w:t>
            </w:r>
          </w:p>
        </w:tc>
        <w:tc>
          <w:tcPr>
            <w:tcW w:w="7020" w:type="dxa"/>
            <w:tcBorders>
              <w:top w:val="single" w:sz="4" w:space="0" w:color="auto"/>
              <w:left w:val="single" w:sz="4" w:space="0" w:color="auto"/>
              <w:bottom w:val="single" w:sz="4" w:space="0" w:color="auto"/>
              <w:right w:val="single" w:sz="4" w:space="0" w:color="auto"/>
            </w:tcBorders>
          </w:tcPr>
          <w:p w:rsidR="001E726D" w:rsidRPr="0096218D" w:rsidRDefault="001E726D" w:rsidP="0096218D">
            <w:pPr>
              <w:keepNext/>
              <w:keepLines/>
              <w:jc w:val="both"/>
              <w:rPr>
                <w:snapToGrid w:val="0"/>
                <w:sz w:val="18"/>
                <w:szCs w:val="18"/>
              </w:rPr>
            </w:pPr>
          </w:p>
        </w:tc>
      </w:tr>
      <w:tr w:rsidR="0019551C" w:rsidRPr="0003688C" w:rsidTr="00705311">
        <w:trPr>
          <w:cantSplit/>
          <w:trHeight w:val="80"/>
        </w:trPr>
        <w:tc>
          <w:tcPr>
            <w:tcW w:w="1890" w:type="dxa"/>
            <w:vMerge/>
            <w:tcBorders>
              <w:left w:val="single" w:sz="4" w:space="0" w:color="auto"/>
              <w:bottom w:val="single" w:sz="4" w:space="0" w:color="auto"/>
              <w:right w:val="single" w:sz="4" w:space="0" w:color="auto"/>
            </w:tcBorders>
            <w:shd w:val="clear" w:color="auto" w:fill="auto"/>
          </w:tcPr>
          <w:p w:rsidR="0019551C" w:rsidRPr="0096218D" w:rsidRDefault="0019551C" w:rsidP="00705311">
            <w:pPr>
              <w:keepNext/>
              <w:keepLines/>
              <w:jc w:val="both"/>
              <w:rPr>
                <w:snapToGrid w:val="0"/>
                <w:sz w:val="18"/>
                <w:szCs w:val="18"/>
              </w:rPr>
            </w:pPr>
          </w:p>
        </w:tc>
        <w:tc>
          <w:tcPr>
            <w:tcW w:w="1530" w:type="dxa"/>
            <w:tcBorders>
              <w:top w:val="single" w:sz="4" w:space="0" w:color="auto"/>
              <w:left w:val="single" w:sz="4" w:space="0" w:color="auto"/>
              <w:bottom w:val="single" w:sz="4" w:space="0" w:color="auto"/>
              <w:right w:val="single" w:sz="4" w:space="0" w:color="auto"/>
            </w:tcBorders>
          </w:tcPr>
          <w:p w:rsidR="0019551C" w:rsidRPr="0096218D" w:rsidRDefault="0019551C" w:rsidP="00705311">
            <w:pPr>
              <w:keepNext/>
              <w:keepLines/>
              <w:jc w:val="both"/>
              <w:rPr>
                <w:snapToGrid w:val="0"/>
                <w:sz w:val="18"/>
                <w:szCs w:val="18"/>
              </w:rPr>
            </w:pPr>
            <w:r w:rsidRPr="0096218D">
              <w:rPr>
                <w:snapToGrid w:val="0"/>
                <w:sz w:val="18"/>
                <w:szCs w:val="18"/>
              </w:rPr>
              <w:t>Rounding</w:t>
            </w:r>
          </w:p>
        </w:tc>
        <w:tc>
          <w:tcPr>
            <w:tcW w:w="7020" w:type="dxa"/>
            <w:tcBorders>
              <w:top w:val="single" w:sz="4" w:space="0" w:color="auto"/>
              <w:left w:val="single" w:sz="4" w:space="0" w:color="auto"/>
              <w:bottom w:val="single" w:sz="4" w:space="0" w:color="auto"/>
              <w:right w:val="single" w:sz="4" w:space="0" w:color="auto"/>
            </w:tcBorders>
          </w:tcPr>
          <w:p w:rsidR="0019551C" w:rsidRPr="0096218D" w:rsidRDefault="0019551C" w:rsidP="0096218D">
            <w:pPr>
              <w:keepNext/>
              <w:keepLines/>
              <w:jc w:val="both"/>
              <w:rPr>
                <w:snapToGrid w:val="0"/>
                <w:sz w:val="18"/>
                <w:szCs w:val="18"/>
              </w:rPr>
            </w:pPr>
          </w:p>
        </w:tc>
      </w:tr>
      <w:tr w:rsidR="00705311" w:rsidRPr="0003688C" w:rsidTr="00705311">
        <w:trPr>
          <w:cantSplit/>
          <w:trHeight w:val="80"/>
        </w:trPr>
        <w:tc>
          <w:tcPr>
            <w:tcW w:w="1890" w:type="dxa"/>
            <w:vMerge/>
            <w:tcBorders>
              <w:left w:val="single" w:sz="4" w:space="0" w:color="auto"/>
              <w:bottom w:val="single" w:sz="4" w:space="0" w:color="auto"/>
              <w:right w:val="single" w:sz="4" w:space="0" w:color="auto"/>
            </w:tcBorders>
            <w:shd w:val="clear" w:color="auto" w:fill="auto"/>
          </w:tcPr>
          <w:p w:rsidR="00705311" w:rsidRPr="0096218D" w:rsidRDefault="00705311" w:rsidP="00705311">
            <w:pPr>
              <w:keepNext/>
              <w:keepLines/>
              <w:jc w:val="both"/>
              <w:rPr>
                <w:snapToGrid w:val="0"/>
                <w:sz w:val="18"/>
                <w:szCs w:val="18"/>
              </w:rPr>
            </w:pPr>
          </w:p>
        </w:tc>
        <w:tc>
          <w:tcPr>
            <w:tcW w:w="1530" w:type="dxa"/>
            <w:tcBorders>
              <w:top w:val="single" w:sz="4" w:space="0" w:color="auto"/>
              <w:left w:val="single" w:sz="4" w:space="0" w:color="auto"/>
              <w:bottom w:val="single" w:sz="4" w:space="0" w:color="auto"/>
              <w:right w:val="single" w:sz="4" w:space="0" w:color="auto"/>
            </w:tcBorders>
          </w:tcPr>
          <w:p w:rsidR="00705311" w:rsidRPr="0096218D" w:rsidRDefault="00705311" w:rsidP="00705311">
            <w:pPr>
              <w:keepNext/>
              <w:keepLines/>
              <w:jc w:val="both"/>
              <w:rPr>
                <w:snapToGrid w:val="0"/>
                <w:sz w:val="18"/>
                <w:szCs w:val="18"/>
              </w:rPr>
            </w:pPr>
            <w:r w:rsidRPr="0096218D">
              <w:rPr>
                <w:snapToGrid w:val="0"/>
                <w:sz w:val="18"/>
                <w:szCs w:val="18"/>
              </w:rPr>
              <w:t>Comments</w:t>
            </w:r>
          </w:p>
        </w:tc>
        <w:tc>
          <w:tcPr>
            <w:tcW w:w="7020" w:type="dxa"/>
            <w:tcBorders>
              <w:top w:val="single" w:sz="4" w:space="0" w:color="auto"/>
              <w:left w:val="single" w:sz="4" w:space="0" w:color="auto"/>
              <w:bottom w:val="single" w:sz="4" w:space="0" w:color="auto"/>
              <w:right w:val="single" w:sz="4" w:space="0" w:color="auto"/>
            </w:tcBorders>
          </w:tcPr>
          <w:p w:rsidR="00705311" w:rsidRPr="0096218D" w:rsidRDefault="00705311" w:rsidP="0096218D">
            <w:pPr>
              <w:keepNext/>
              <w:keepLines/>
              <w:jc w:val="both"/>
              <w:rPr>
                <w:snapToGrid w:val="0"/>
                <w:sz w:val="18"/>
                <w:szCs w:val="18"/>
              </w:rPr>
            </w:pPr>
          </w:p>
        </w:tc>
      </w:tr>
      <w:tr w:rsidR="0019551C" w:rsidRPr="0003688C" w:rsidTr="00F64E5B">
        <w:trPr>
          <w:cantSplit/>
          <w:trHeight w:val="80"/>
        </w:trPr>
        <w:tc>
          <w:tcPr>
            <w:tcW w:w="1890" w:type="dxa"/>
            <w:vMerge w:val="restart"/>
            <w:tcBorders>
              <w:left w:val="single" w:sz="4" w:space="0" w:color="auto"/>
              <w:right w:val="single" w:sz="4" w:space="0" w:color="auto"/>
            </w:tcBorders>
            <w:shd w:val="clear" w:color="auto" w:fill="auto"/>
          </w:tcPr>
          <w:p w:rsidR="0019551C" w:rsidRPr="0096218D" w:rsidRDefault="0019551C" w:rsidP="00F64E5B">
            <w:pPr>
              <w:keepNext/>
              <w:keepLines/>
              <w:jc w:val="both"/>
              <w:rPr>
                <w:snapToGrid w:val="0"/>
                <w:sz w:val="18"/>
                <w:szCs w:val="18"/>
              </w:rPr>
            </w:pPr>
            <w:r w:rsidRPr="0096218D">
              <w:rPr>
                <w:snapToGrid w:val="0"/>
                <w:sz w:val="18"/>
                <w:szCs w:val="18"/>
              </w:rPr>
              <w:t>Element Name2</w:t>
            </w:r>
          </w:p>
          <w:p w:rsidR="0019551C" w:rsidRPr="0096218D" w:rsidRDefault="0019551C" w:rsidP="00F64E5B">
            <w:pPr>
              <w:keepNext/>
              <w:keepLines/>
              <w:jc w:val="both"/>
              <w:rPr>
                <w:snapToGrid w:val="0"/>
                <w:sz w:val="18"/>
                <w:szCs w:val="18"/>
              </w:rPr>
            </w:pPr>
          </w:p>
        </w:tc>
        <w:tc>
          <w:tcPr>
            <w:tcW w:w="1530" w:type="dxa"/>
            <w:tcBorders>
              <w:top w:val="single" w:sz="4" w:space="0" w:color="auto"/>
              <w:left w:val="single" w:sz="4" w:space="0" w:color="auto"/>
              <w:bottom w:val="single" w:sz="4" w:space="0" w:color="auto"/>
              <w:right w:val="single" w:sz="4" w:space="0" w:color="auto"/>
            </w:tcBorders>
          </w:tcPr>
          <w:p w:rsidR="0019551C" w:rsidRPr="0096218D" w:rsidRDefault="0019551C" w:rsidP="00F64E5B">
            <w:pPr>
              <w:keepNext/>
              <w:keepLines/>
              <w:jc w:val="both"/>
              <w:rPr>
                <w:snapToGrid w:val="0"/>
                <w:sz w:val="18"/>
                <w:szCs w:val="18"/>
              </w:rPr>
            </w:pPr>
            <w:r w:rsidRPr="0096218D">
              <w:rPr>
                <w:snapToGrid w:val="0"/>
                <w:sz w:val="18"/>
                <w:szCs w:val="18"/>
              </w:rPr>
              <w:t>Description</w:t>
            </w:r>
          </w:p>
        </w:tc>
        <w:tc>
          <w:tcPr>
            <w:tcW w:w="7020" w:type="dxa"/>
            <w:tcBorders>
              <w:top w:val="single" w:sz="4" w:space="0" w:color="auto"/>
              <w:left w:val="single" w:sz="4" w:space="0" w:color="auto"/>
              <w:bottom w:val="single" w:sz="4" w:space="0" w:color="auto"/>
              <w:right w:val="single" w:sz="4" w:space="0" w:color="auto"/>
            </w:tcBorders>
          </w:tcPr>
          <w:p w:rsidR="0019551C" w:rsidRPr="0096218D" w:rsidRDefault="0019551C" w:rsidP="0096218D">
            <w:pPr>
              <w:keepNext/>
              <w:keepLines/>
              <w:jc w:val="both"/>
              <w:rPr>
                <w:snapToGrid w:val="0"/>
                <w:sz w:val="18"/>
                <w:szCs w:val="18"/>
              </w:rPr>
            </w:pPr>
          </w:p>
        </w:tc>
      </w:tr>
      <w:tr w:rsidR="0019551C" w:rsidRPr="0003688C" w:rsidTr="00F64E5B">
        <w:trPr>
          <w:cantSplit/>
          <w:trHeight w:val="80"/>
        </w:trPr>
        <w:tc>
          <w:tcPr>
            <w:tcW w:w="1890" w:type="dxa"/>
            <w:vMerge/>
            <w:tcBorders>
              <w:left w:val="single" w:sz="4" w:space="0" w:color="auto"/>
              <w:right w:val="single" w:sz="4" w:space="0" w:color="auto"/>
            </w:tcBorders>
            <w:shd w:val="clear" w:color="auto" w:fill="auto"/>
          </w:tcPr>
          <w:p w:rsidR="0019551C" w:rsidRPr="0096218D" w:rsidRDefault="0019551C" w:rsidP="00F64E5B">
            <w:pPr>
              <w:keepNext/>
              <w:keepLines/>
              <w:jc w:val="both"/>
              <w:rPr>
                <w:snapToGrid w:val="0"/>
                <w:sz w:val="18"/>
                <w:szCs w:val="18"/>
              </w:rPr>
            </w:pPr>
          </w:p>
        </w:tc>
        <w:tc>
          <w:tcPr>
            <w:tcW w:w="1530" w:type="dxa"/>
            <w:tcBorders>
              <w:top w:val="single" w:sz="4" w:space="0" w:color="auto"/>
              <w:left w:val="single" w:sz="4" w:space="0" w:color="auto"/>
              <w:bottom w:val="single" w:sz="4" w:space="0" w:color="auto"/>
              <w:right w:val="single" w:sz="4" w:space="0" w:color="auto"/>
            </w:tcBorders>
          </w:tcPr>
          <w:p w:rsidR="0019551C" w:rsidRPr="0096218D" w:rsidRDefault="0019551C" w:rsidP="00F64E5B">
            <w:pPr>
              <w:keepNext/>
              <w:keepLines/>
              <w:jc w:val="both"/>
              <w:rPr>
                <w:snapToGrid w:val="0"/>
                <w:sz w:val="18"/>
                <w:szCs w:val="18"/>
              </w:rPr>
            </w:pPr>
            <w:r w:rsidRPr="0096218D">
              <w:rPr>
                <w:snapToGrid w:val="0"/>
                <w:sz w:val="18"/>
                <w:szCs w:val="18"/>
              </w:rPr>
              <w:t>Field Type</w:t>
            </w:r>
          </w:p>
        </w:tc>
        <w:tc>
          <w:tcPr>
            <w:tcW w:w="7020" w:type="dxa"/>
            <w:tcBorders>
              <w:top w:val="single" w:sz="4" w:space="0" w:color="auto"/>
              <w:left w:val="single" w:sz="4" w:space="0" w:color="auto"/>
              <w:bottom w:val="single" w:sz="4" w:space="0" w:color="auto"/>
              <w:right w:val="single" w:sz="4" w:space="0" w:color="auto"/>
            </w:tcBorders>
          </w:tcPr>
          <w:p w:rsidR="0019551C" w:rsidRPr="0096218D" w:rsidRDefault="0019551C" w:rsidP="0096218D">
            <w:pPr>
              <w:keepNext/>
              <w:keepLines/>
              <w:jc w:val="both"/>
              <w:rPr>
                <w:snapToGrid w:val="0"/>
                <w:sz w:val="18"/>
                <w:szCs w:val="18"/>
              </w:rPr>
            </w:pPr>
          </w:p>
        </w:tc>
      </w:tr>
      <w:tr w:rsidR="0019551C" w:rsidRPr="0003688C" w:rsidTr="00F64E5B">
        <w:trPr>
          <w:cantSplit/>
          <w:trHeight w:val="80"/>
        </w:trPr>
        <w:tc>
          <w:tcPr>
            <w:tcW w:w="1890" w:type="dxa"/>
            <w:vMerge/>
            <w:tcBorders>
              <w:left w:val="single" w:sz="4" w:space="0" w:color="auto"/>
              <w:right w:val="single" w:sz="4" w:space="0" w:color="auto"/>
            </w:tcBorders>
            <w:shd w:val="clear" w:color="auto" w:fill="auto"/>
          </w:tcPr>
          <w:p w:rsidR="0019551C" w:rsidRPr="0096218D" w:rsidRDefault="0019551C" w:rsidP="00F64E5B">
            <w:pPr>
              <w:keepNext/>
              <w:keepLines/>
              <w:jc w:val="both"/>
              <w:rPr>
                <w:snapToGrid w:val="0"/>
                <w:sz w:val="18"/>
                <w:szCs w:val="18"/>
              </w:rPr>
            </w:pPr>
          </w:p>
        </w:tc>
        <w:tc>
          <w:tcPr>
            <w:tcW w:w="1530" w:type="dxa"/>
            <w:tcBorders>
              <w:top w:val="single" w:sz="4" w:space="0" w:color="auto"/>
              <w:left w:val="single" w:sz="4" w:space="0" w:color="auto"/>
              <w:bottom w:val="single" w:sz="4" w:space="0" w:color="auto"/>
              <w:right w:val="single" w:sz="4" w:space="0" w:color="auto"/>
            </w:tcBorders>
          </w:tcPr>
          <w:p w:rsidR="0019551C" w:rsidRPr="0096218D" w:rsidRDefault="0019551C" w:rsidP="00F64E5B">
            <w:pPr>
              <w:keepNext/>
              <w:keepLines/>
              <w:jc w:val="both"/>
              <w:rPr>
                <w:snapToGrid w:val="0"/>
                <w:sz w:val="18"/>
                <w:szCs w:val="18"/>
              </w:rPr>
            </w:pPr>
            <w:r w:rsidRPr="0096218D">
              <w:rPr>
                <w:snapToGrid w:val="0"/>
                <w:sz w:val="18"/>
                <w:szCs w:val="18"/>
              </w:rPr>
              <w:t>Format</w:t>
            </w:r>
          </w:p>
        </w:tc>
        <w:tc>
          <w:tcPr>
            <w:tcW w:w="7020" w:type="dxa"/>
            <w:tcBorders>
              <w:top w:val="single" w:sz="4" w:space="0" w:color="auto"/>
              <w:left w:val="single" w:sz="4" w:space="0" w:color="auto"/>
              <w:bottom w:val="single" w:sz="4" w:space="0" w:color="auto"/>
              <w:right w:val="single" w:sz="4" w:space="0" w:color="auto"/>
            </w:tcBorders>
          </w:tcPr>
          <w:p w:rsidR="0019551C" w:rsidRPr="0096218D" w:rsidRDefault="0019551C" w:rsidP="0096218D">
            <w:pPr>
              <w:keepNext/>
              <w:keepLines/>
              <w:jc w:val="both"/>
              <w:rPr>
                <w:snapToGrid w:val="0"/>
                <w:sz w:val="18"/>
                <w:szCs w:val="18"/>
              </w:rPr>
            </w:pPr>
          </w:p>
        </w:tc>
      </w:tr>
      <w:tr w:rsidR="0019551C" w:rsidRPr="0003688C" w:rsidTr="00F64E5B">
        <w:trPr>
          <w:cantSplit/>
          <w:trHeight w:val="80"/>
        </w:trPr>
        <w:tc>
          <w:tcPr>
            <w:tcW w:w="1890" w:type="dxa"/>
            <w:vMerge/>
            <w:tcBorders>
              <w:left w:val="single" w:sz="4" w:space="0" w:color="auto"/>
              <w:right w:val="single" w:sz="4" w:space="0" w:color="auto"/>
            </w:tcBorders>
            <w:shd w:val="clear" w:color="auto" w:fill="auto"/>
          </w:tcPr>
          <w:p w:rsidR="0019551C" w:rsidRPr="0096218D" w:rsidRDefault="0019551C" w:rsidP="00F64E5B">
            <w:pPr>
              <w:keepNext/>
              <w:keepLines/>
              <w:jc w:val="both"/>
              <w:rPr>
                <w:snapToGrid w:val="0"/>
                <w:sz w:val="18"/>
                <w:szCs w:val="18"/>
              </w:rPr>
            </w:pPr>
          </w:p>
        </w:tc>
        <w:tc>
          <w:tcPr>
            <w:tcW w:w="1530" w:type="dxa"/>
            <w:tcBorders>
              <w:top w:val="single" w:sz="4" w:space="0" w:color="auto"/>
              <w:left w:val="single" w:sz="4" w:space="0" w:color="auto"/>
              <w:bottom w:val="single" w:sz="4" w:space="0" w:color="auto"/>
              <w:right w:val="single" w:sz="4" w:space="0" w:color="auto"/>
            </w:tcBorders>
          </w:tcPr>
          <w:p w:rsidR="0019551C" w:rsidRPr="0096218D" w:rsidRDefault="0019551C" w:rsidP="00F64E5B">
            <w:pPr>
              <w:keepNext/>
              <w:keepLines/>
              <w:jc w:val="both"/>
              <w:rPr>
                <w:snapToGrid w:val="0"/>
                <w:sz w:val="18"/>
                <w:szCs w:val="18"/>
              </w:rPr>
            </w:pPr>
            <w:r w:rsidRPr="0096218D">
              <w:rPr>
                <w:snapToGrid w:val="0"/>
                <w:sz w:val="18"/>
                <w:szCs w:val="18"/>
              </w:rPr>
              <w:t>Data Source</w:t>
            </w:r>
          </w:p>
        </w:tc>
        <w:tc>
          <w:tcPr>
            <w:tcW w:w="7020" w:type="dxa"/>
            <w:tcBorders>
              <w:top w:val="single" w:sz="4" w:space="0" w:color="auto"/>
              <w:left w:val="single" w:sz="4" w:space="0" w:color="auto"/>
              <w:bottom w:val="single" w:sz="4" w:space="0" w:color="auto"/>
              <w:right w:val="single" w:sz="4" w:space="0" w:color="auto"/>
            </w:tcBorders>
          </w:tcPr>
          <w:p w:rsidR="0019551C" w:rsidRPr="0096218D" w:rsidRDefault="0019551C" w:rsidP="0096218D">
            <w:pPr>
              <w:keepNext/>
              <w:keepLines/>
              <w:jc w:val="both"/>
              <w:rPr>
                <w:snapToGrid w:val="0"/>
                <w:sz w:val="18"/>
                <w:szCs w:val="18"/>
              </w:rPr>
            </w:pPr>
          </w:p>
        </w:tc>
      </w:tr>
      <w:tr w:rsidR="0019551C" w:rsidRPr="0003688C" w:rsidTr="00F64E5B">
        <w:trPr>
          <w:cantSplit/>
          <w:trHeight w:val="80"/>
        </w:trPr>
        <w:tc>
          <w:tcPr>
            <w:tcW w:w="1890" w:type="dxa"/>
            <w:vMerge/>
            <w:tcBorders>
              <w:left w:val="single" w:sz="4" w:space="0" w:color="auto"/>
              <w:bottom w:val="single" w:sz="4" w:space="0" w:color="auto"/>
              <w:right w:val="single" w:sz="4" w:space="0" w:color="auto"/>
            </w:tcBorders>
            <w:shd w:val="clear" w:color="auto" w:fill="auto"/>
          </w:tcPr>
          <w:p w:rsidR="0019551C" w:rsidRPr="0096218D" w:rsidRDefault="0019551C" w:rsidP="00F64E5B">
            <w:pPr>
              <w:keepNext/>
              <w:keepLines/>
              <w:jc w:val="both"/>
              <w:rPr>
                <w:snapToGrid w:val="0"/>
                <w:sz w:val="18"/>
                <w:szCs w:val="18"/>
              </w:rPr>
            </w:pPr>
          </w:p>
        </w:tc>
        <w:tc>
          <w:tcPr>
            <w:tcW w:w="1530" w:type="dxa"/>
            <w:tcBorders>
              <w:top w:val="single" w:sz="4" w:space="0" w:color="auto"/>
              <w:left w:val="single" w:sz="4" w:space="0" w:color="auto"/>
              <w:bottom w:val="single" w:sz="4" w:space="0" w:color="auto"/>
              <w:right w:val="single" w:sz="4" w:space="0" w:color="auto"/>
            </w:tcBorders>
          </w:tcPr>
          <w:p w:rsidR="0019551C" w:rsidRPr="0096218D" w:rsidRDefault="0019551C" w:rsidP="00F64E5B">
            <w:pPr>
              <w:keepNext/>
              <w:keepLines/>
              <w:jc w:val="both"/>
              <w:rPr>
                <w:snapToGrid w:val="0"/>
                <w:sz w:val="18"/>
                <w:szCs w:val="18"/>
              </w:rPr>
            </w:pPr>
            <w:r w:rsidRPr="0096218D">
              <w:rPr>
                <w:snapToGrid w:val="0"/>
                <w:sz w:val="18"/>
                <w:szCs w:val="18"/>
              </w:rPr>
              <w:t>Aggregation</w:t>
            </w:r>
          </w:p>
        </w:tc>
        <w:tc>
          <w:tcPr>
            <w:tcW w:w="7020" w:type="dxa"/>
            <w:tcBorders>
              <w:top w:val="single" w:sz="4" w:space="0" w:color="auto"/>
              <w:left w:val="single" w:sz="4" w:space="0" w:color="auto"/>
              <w:bottom w:val="single" w:sz="4" w:space="0" w:color="auto"/>
              <w:right w:val="single" w:sz="4" w:space="0" w:color="auto"/>
            </w:tcBorders>
          </w:tcPr>
          <w:p w:rsidR="0019551C" w:rsidRPr="0096218D" w:rsidRDefault="0019551C" w:rsidP="0096218D">
            <w:pPr>
              <w:keepNext/>
              <w:keepLines/>
              <w:jc w:val="both"/>
              <w:rPr>
                <w:snapToGrid w:val="0"/>
                <w:sz w:val="18"/>
                <w:szCs w:val="18"/>
              </w:rPr>
            </w:pPr>
          </w:p>
        </w:tc>
      </w:tr>
      <w:tr w:rsidR="0019551C" w:rsidRPr="0003688C" w:rsidTr="00F64E5B">
        <w:trPr>
          <w:cantSplit/>
          <w:trHeight w:val="80"/>
        </w:trPr>
        <w:tc>
          <w:tcPr>
            <w:tcW w:w="1890" w:type="dxa"/>
            <w:vMerge/>
            <w:tcBorders>
              <w:left w:val="single" w:sz="4" w:space="0" w:color="auto"/>
              <w:bottom w:val="single" w:sz="4" w:space="0" w:color="auto"/>
              <w:right w:val="single" w:sz="4" w:space="0" w:color="auto"/>
            </w:tcBorders>
            <w:shd w:val="clear" w:color="auto" w:fill="auto"/>
          </w:tcPr>
          <w:p w:rsidR="0019551C" w:rsidRPr="0096218D" w:rsidRDefault="0019551C" w:rsidP="00F64E5B">
            <w:pPr>
              <w:keepNext/>
              <w:keepLines/>
              <w:jc w:val="both"/>
              <w:rPr>
                <w:snapToGrid w:val="0"/>
                <w:sz w:val="18"/>
                <w:szCs w:val="18"/>
              </w:rPr>
            </w:pPr>
          </w:p>
        </w:tc>
        <w:tc>
          <w:tcPr>
            <w:tcW w:w="1530" w:type="dxa"/>
            <w:tcBorders>
              <w:top w:val="single" w:sz="4" w:space="0" w:color="auto"/>
              <w:left w:val="single" w:sz="4" w:space="0" w:color="auto"/>
              <w:bottom w:val="single" w:sz="4" w:space="0" w:color="auto"/>
              <w:right w:val="single" w:sz="4" w:space="0" w:color="auto"/>
            </w:tcBorders>
          </w:tcPr>
          <w:p w:rsidR="0019551C" w:rsidRPr="0096218D" w:rsidRDefault="0019551C" w:rsidP="00F64E5B">
            <w:pPr>
              <w:keepNext/>
              <w:keepLines/>
              <w:jc w:val="both"/>
              <w:rPr>
                <w:snapToGrid w:val="0"/>
                <w:sz w:val="18"/>
                <w:szCs w:val="18"/>
              </w:rPr>
            </w:pPr>
            <w:r w:rsidRPr="0096218D">
              <w:rPr>
                <w:snapToGrid w:val="0"/>
                <w:sz w:val="18"/>
                <w:szCs w:val="18"/>
              </w:rPr>
              <w:t>Formula</w:t>
            </w:r>
          </w:p>
        </w:tc>
        <w:tc>
          <w:tcPr>
            <w:tcW w:w="7020" w:type="dxa"/>
            <w:tcBorders>
              <w:top w:val="single" w:sz="4" w:space="0" w:color="auto"/>
              <w:left w:val="single" w:sz="4" w:space="0" w:color="auto"/>
              <w:bottom w:val="single" w:sz="4" w:space="0" w:color="auto"/>
              <w:right w:val="single" w:sz="4" w:space="0" w:color="auto"/>
            </w:tcBorders>
          </w:tcPr>
          <w:p w:rsidR="0019551C" w:rsidRPr="0096218D" w:rsidRDefault="0019551C" w:rsidP="0096218D">
            <w:pPr>
              <w:keepNext/>
              <w:keepLines/>
              <w:jc w:val="both"/>
              <w:rPr>
                <w:snapToGrid w:val="0"/>
                <w:sz w:val="18"/>
                <w:szCs w:val="18"/>
              </w:rPr>
            </w:pPr>
          </w:p>
        </w:tc>
      </w:tr>
      <w:tr w:rsidR="0019551C" w:rsidRPr="0003688C" w:rsidTr="00F64E5B">
        <w:trPr>
          <w:cantSplit/>
          <w:trHeight w:val="80"/>
        </w:trPr>
        <w:tc>
          <w:tcPr>
            <w:tcW w:w="1890" w:type="dxa"/>
            <w:vMerge/>
            <w:tcBorders>
              <w:left w:val="single" w:sz="4" w:space="0" w:color="auto"/>
              <w:bottom w:val="single" w:sz="4" w:space="0" w:color="auto"/>
              <w:right w:val="single" w:sz="4" w:space="0" w:color="auto"/>
            </w:tcBorders>
            <w:shd w:val="clear" w:color="auto" w:fill="auto"/>
          </w:tcPr>
          <w:p w:rsidR="0019551C" w:rsidRPr="0096218D" w:rsidRDefault="0019551C" w:rsidP="00F64E5B">
            <w:pPr>
              <w:keepNext/>
              <w:keepLines/>
              <w:jc w:val="both"/>
              <w:rPr>
                <w:snapToGrid w:val="0"/>
                <w:sz w:val="18"/>
                <w:szCs w:val="18"/>
              </w:rPr>
            </w:pPr>
          </w:p>
        </w:tc>
        <w:tc>
          <w:tcPr>
            <w:tcW w:w="1530" w:type="dxa"/>
            <w:tcBorders>
              <w:top w:val="single" w:sz="4" w:space="0" w:color="auto"/>
              <w:left w:val="single" w:sz="4" w:space="0" w:color="auto"/>
              <w:bottom w:val="single" w:sz="4" w:space="0" w:color="auto"/>
              <w:right w:val="single" w:sz="4" w:space="0" w:color="auto"/>
            </w:tcBorders>
          </w:tcPr>
          <w:p w:rsidR="0019551C" w:rsidRPr="0096218D" w:rsidRDefault="0019551C" w:rsidP="00F64E5B">
            <w:pPr>
              <w:keepNext/>
              <w:keepLines/>
              <w:jc w:val="both"/>
              <w:rPr>
                <w:snapToGrid w:val="0"/>
                <w:sz w:val="18"/>
                <w:szCs w:val="18"/>
              </w:rPr>
            </w:pPr>
            <w:r w:rsidRPr="0096218D">
              <w:rPr>
                <w:snapToGrid w:val="0"/>
                <w:sz w:val="18"/>
                <w:szCs w:val="18"/>
              </w:rPr>
              <w:t>Calculation</w:t>
            </w:r>
          </w:p>
        </w:tc>
        <w:tc>
          <w:tcPr>
            <w:tcW w:w="7020" w:type="dxa"/>
            <w:tcBorders>
              <w:top w:val="single" w:sz="4" w:space="0" w:color="auto"/>
              <w:left w:val="single" w:sz="4" w:space="0" w:color="auto"/>
              <w:bottom w:val="single" w:sz="4" w:space="0" w:color="auto"/>
              <w:right w:val="single" w:sz="4" w:space="0" w:color="auto"/>
            </w:tcBorders>
          </w:tcPr>
          <w:p w:rsidR="0019551C" w:rsidRPr="0096218D" w:rsidRDefault="0019551C" w:rsidP="0096218D">
            <w:pPr>
              <w:keepNext/>
              <w:keepLines/>
              <w:jc w:val="both"/>
              <w:rPr>
                <w:snapToGrid w:val="0"/>
                <w:sz w:val="18"/>
                <w:szCs w:val="18"/>
              </w:rPr>
            </w:pPr>
          </w:p>
        </w:tc>
      </w:tr>
      <w:tr w:rsidR="0019551C" w:rsidRPr="0003688C" w:rsidTr="00F64E5B">
        <w:trPr>
          <w:cantSplit/>
          <w:trHeight w:val="80"/>
        </w:trPr>
        <w:tc>
          <w:tcPr>
            <w:tcW w:w="1890" w:type="dxa"/>
            <w:vMerge/>
            <w:tcBorders>
              <w:left w:val="single" w:sz="4" w:space="0" w:color="auto"/>
              <w:bottom w:val="single" w:sz="4" w:space="0" w:color="auto"/>
              <w:right w:val="single" w:sz="4" w:space="0" w:color="auto"/>
            </w:tcBorders>
            <w:shd w:val="clear" w:color="auto" w:fill="auto"/>
          </w:tcPr>
          <w:p w:rsidR="0019551C" w:rsidRPr="0096218D" w:rsidRDefault="0019551C" w:rsidP="00F64E5B">
            <w:pPr>
              <w:keepNext/>
              <w:keepLines/>
              <w:jc w:val="both"/>
              <w:rPr>
                <w:snapToGrid w:val="0"/>
                <w:sz w:val="18"/>
                <w:szCs w:val="18"/>
              </w:rPr>
            </w:pPr>
          </w:p>
        </w:tc>
        <w:tc>
          <w:tcPr>
            <w:tcW w:w="1530" w:type="dxa"/>
            <w:tcBorders>
              <w:top w:val="single" w:sz="4" w:space="0" w:color="auto"/>
              <w:left w:val="single" w:sz="4" w:space="0" w:color="auto"/>
              <w:bottom w:val="single" w:sz="4" w:space="0" w:color="auto"/>
              <w:right w:val="single" w:sz="4" w:space="0" w:color="auto"/>
            </w:tcBorders>
          </w:tcPr>
          <w:p w:rsidR="0019551C" w:rsidRPr="0096218D" w:rsidRDefault="0019551C" w:rsidP="00F64E5B">
            <w:pPr>
              <w:keepNext/>
              <w:keepLines/>
              <w:jc w:val="both"/>
              <w:rPr>
                <w:snapToGrid w:val="0"/>
                <w:sz w:val="18"/>
                <w:szCs w:val="18"/>
              </w:rPr>
            </w:pPr>
            <w:r w:rsidRPr="0096218D">
              <w:rPr>
                <w:snapToGrid w:val="0"/>
                <w:sz w:val="18"/>
                <w:szCs w:val="18"/>
              </w:rPr>
              <w:t>Field Length</w:t>
            </w:r>
          </w:p>
        </w:tc>
        <w:tc>
          <w:tcPr>
            <w:tcW w:w="7020" w:type="dxa"/>
            <w:tcBorders>
              <w:top w:val="single" w:sz="4" w:space="0" w:color="auto"/>
              <w:left w:val="single" w:sz="4" w:space="0" w:color="auto"/>
              <w:bottom w:val="single" w:sz="4" w:space="0" w:color="auto"/>
              <w:right w:val="single" w:sz="4" w:space="0" w:color="auto"/>
            </w:tcBorders>
          </w:tcPr>
          <w:p w:rsidR="0019551C" w:rsidRPr="0096218D" w:rsidRDefault="0019551C" w:rsidP="0096218D">
            <w:pPr>
              <w:keepNext/>
              <w:keepLines/>
              <w:jc w:val="both"/>
              <w:rPr>
                <w:snapToGrid w:val="0"/>
                <w:sz w:val="18"/>
                <w:szCs w:val="18"/>
              </w:rPr>
            </w:pPr>
          </w:p>
        </w:tc>
      </w:tr>
      <w:tr w:rsidR="0019551C" w:rsidRPr="0003688C" w:rsidTr="00F64E5B">
        <w:trPr>
          <w:cantSplit/>
          <w:trHeight w:val="80"/>
        </w:trPr>
        <w:tc>
          <w:tcPr>
            <w:tcW w:w="1890" w:type="dxa"/>
            <w:vMerge/>
            <w:tcBorders>
              <w:left w:val="single" w:sz="4" w:space="0" w:color="auto"/>
              <w:bottom w:val="single" w:sz="4" w:space="0" w:color="auto"/>
              <w:right w:val="single" w:sz="4" w:space="0" w:color="auto"/>
            </w:tcBorders>
            <w:shd w:val="clear" w:color="auto" w:fill="auto"/>
          </w:tcPr>
          <w:p w:rsidR="0019551C" w:rsidRPr="0096218D" w:rsidRDefault="0019551C" w:rsidP="00F64E5B">
            <w:pPr>
              <w:keepNext/>
              <w:keepLines/>
              <w:jc w:val="both"/>
              <w:rPr>
                <w:snapToGrid w:val="0"/>
                <w:sz w:val="18"/>
                <w:szCs w:val="18"/>
              </w:rPr>
            </w:pPr>
          </w:p>
        </w:tc>
        <w:tc>
          <w:tcPr>
            <w:tcW w:w="1530" w:type="dxa"/>
            <w:tcBorders>
              <w:top w:val="single" w:sz="4" w:space="0" w:color="auto"/>
              <w:left w:val="single" w:sz="4" w:space="0" w:color="auto"/>
              <w:bottom w:val="single" w:sz="4" w:space="0" w:color="auto"/>
              <w:right w:val="single" w:sz="4" w:space="0" w:color="auto"/>
            </w:tcBorders>
          </w:tcPr>
          <w:p w:rsidR="0019551C" w:rsidRPr="0096218D" w:rsidRDefault="0019551C" w:rsidP="00F64E5B">
            <w:pPr>
              <w:keepNext/>
              <w:keepLines/>
              <w:jc w:val="both"/>
              <w:rPr>
                <w:snapToGrid w:val="0"/>
                <w:sz w:val="18"/>
                <w:szCs w:val="18"/>
              </w:rPr>
            </w:pPr>
            <w:r w:rsidRPr="0096218D">
              <w:rPr>
                <w:snapToGrid w:val="0"/>
                <w:sz w:val="18"/>
                <w:szCs w:val="18"/>
              </w:rPr>
              <w:t>Rounding</w:t>
            </w:r>
          </w:p>
        </w:tc>
        <w:tc>
          <w:tcPr>
            <w:tcW w:w="7020" w:type="dxa"/>
            <w:tcBorders>
              <w:top w:val="single" w:sz="4" w:space="0" w:color="auto"/>
              <w:left w:val="single" w:sz="4" w:space="0" w:color="auto"/>
              <w:bottom w:val="single" w:sz="4" w:space="0" w:color="auto"/>
              <w:right w:val="single" w:sz="4" w:space="0" w:color="auto"/>
            </w:tcBorders>
          </w:tcPr>
          <w:p w:rsidR="0019551C" w:rsidRPr="0096218D" w:rsidRDefault="0019551C" w:rsidP="0096218D">
            <w:pPr>
              <w:keepNext/>
              <w:keepLines/>
              <w:jc w:val="both"/>
              <w:rPr>
                <w:snapToGrid w:val="0"/>
                <w:sz w:val="18"/>
                <w:szCs w:val="18"/>
              </w:rPr>
            </w:pPr>
          </w:p>
        </w:tc>
      </w:tr>
      <w:tr w:rsidR="0019551C" w:rsidRPr="0003688C" w:rsidTr="00F64E5B">
        <w:trPr>
          <w:cantSplit/>
          <w:trHeight w:val="80"/>
        </w:trPr>
        <w:tc>
          <w:tcPr>
            <w:tcW w:w="1890" w:type="dxa"/>
            <w:vMerge/>
            <w:tcBorders>
              <w:left w:val="single" w:sz="4" w:space="0" w:color="auto"/>
              <w:bottom w:val="single" w:sz="4" w:space="0" w:color="auto"/>
              <w:right w:val="single" w:sz="4" w:space="0" w:color="auto"/>
            </w:tcBorders>
            <w:shd w:val="clear" w:color="auto" w:fill="auto"/>
          </w:tcPr>
          <w:p w:rsidR="0019551C" w:rsidRPr="0096218D" w:rsidRDefault="0019551C" w:rsidP="00F64E5B">
            <w:pPr>
              <w:keepNext/>
              <w:keepLines/>
              <w:jc w:val="both"/>
              <w:rPr>
                <w:snapToGrid w:val="0"/>
                <w:sz w:val="18"/>
                <w:szCs w:val="18"/>
              </w:rPr>
            </w:pPr>
          </w:p>
        </w:tc>
        <w:tc>
          <w:tcPr>
            <w:tcW w:w="1530" w:type="dxa"/>
            <w:tcBorders>
              <w:top w:val="single" w:sz="4" w:space="0" w:color="auto"/>
              <w:left w:val="single" w:sz="4" w:space="0" w:color="auto"/>
              <w:bottom w:val="single" w:sz="4" w:space="0" w:color="auto"/>
              <w:right w:val="single" w:sz="4" w:space="0" w:color="auto"/>
            </w:tcBorders>
          </w:tcPr>
          <w:p w:rsidR="0019551C" w:rsidRPr="0096218D" w:rsidRDefault="0019551C" w:rsidP="00F64E5B">
            <w:pPr>
              <w:keepNext/>
              <w:keepLines/>
              <w:jc w:val="both"/>
              <w:rPr>
                <w:snapToGrid w:val="0"/>
                <w:sz w:val="18"/>
                <w:szCs w:val="18"/>
              </w:rPr>
            </w:pPr>
            <w:r w:rsidRPr="0096218D">
              <w:rPr>
                <w:snapToGrid w:val="0"/>
                <w:sz w:val="18"/>
                <w:szCs w:val="18"/>
              </w:rPr>
              <w:t>Comments</w:t>
            </w:r>
          </w:p>
        </w:tc>
        <w:tc>
          <w:tcPr>
            <w:tcW w:w="7020" w:type="dxa"/>
            <w:tcBorders>
              <w:top w:val="single" w:sz="4" w:space="0" w:color="auto"/>
              <w:left w:val="single" w:sz="4" w:space="0" w:color="auto"/>
              <w:bottom w:val="single" w:sz="4" w:space="0" w:color="auto"/>
              <w:right w:val="single" w:sz="4" w:space="0" w:color="auto"/>
            </w:tcBorders>
          </w:tcPr>
          <w:p w:rsidR="0019551C" w:rsidRPr="0096218D" w:rsidRDefault="0019551C" w:rsidP="0096218D">
            <w:pPr>
              <w:keepNext/>
              <w:keepLines/>
              <w:jc w:val="both"/>
              <w:rPr>
                <w:snapToGrid w:val="0"/>
                <w:sz w:val="18"/>
                <w:szCs w:val="18"/>
              </w:rPr>
            </w:pPr>
          </w:p>
        </w:tc>
      </w:tr>
      <w:tr w:rsidR="0019551C" w:rsidRPr="0003688C" w:rsidTr="00F64E5B">
        <w:trPr>
          <w:cantSplit/>
          <w:trHeight w:val="80"/>
        </w:trPr>
        <w:tc>
          <w:tcPr>
            <w:tcW w:w="1890" w:type="dxa"/>
            <w:vMerge w:val="restart"/>
            <w:tcBorders>
              <w:left w:val="single" w:sz="4" w:space="0" w:color="auto"/>
              <w:right w:val="single" w:sz="4" w:space="0" w:color="auto"/>
            </w:tcBorders>
            <w:shd w:val="clear" w:color="auto" w:fill="auto"/>
          </w:tcPr>
          <w:p w:rsidR="0019551C" w:rsidRPr="0096218D" w:rsidRDefault="0019551C" w:rsidP="00F64E5B">
            <w:pPr>
              <w:keepNext/>
              <w:keepLines/>
              <w:jc w:val="both"/>
              <w:rPr>
                <w:snapToGrid w:val="0"/>
                <w:sz w:val="18"/>
                <w:szCs w:val="18"/>
              </w:rPr>
            </w:pPr>
            <w:r w:rsidRPr="0096218D">
              <w:rPr>
                <w:snapToGrid w:val="0"/>
                <w:sz w:val="18"/>
                <w:szCs w:val="18"/>
              </w:rPr>
              <w:t>Element Name3</w:t>
            </w:r>
          </w:p>
          <w:p w:rsidR="0019551C" w:rsidRPr="0096218D" w:rsidRDefault="0019551C" w:rsidP="00F64E5B">
            <w:pPr>
              <w:keepNext/>
              <w:keepLines/>
              <w:jc w:val="both"/>
              <w:rPr>
                <w:snapToGrid w:val="0"/>
                <w:sz w:val="18"/>
                <w:szCs w:val="18"/>
              </w:rPr>
            </w:pPr>
          </w:p>
        </w:tc>
        <w:tc>
          <w:tcPr>
            <w:tcW w:w="1530" w:type="dxa"/>
            <w:tcBorders>
              <w:top w:val="single" w:sz="4" w:space="0" w:color="auto"/>
              <w:left w:val="single" w:sz="4" w:space="0" w:color="auto"/>
              <w:bottom w:val="single" w:sz="4" w:space="0" w:color="auto"/>
              <w:right w:val="single" w:sz="4" w:space="0" w:color="auto"/>
            </w:tcBorders>
          </w:tcPr>
          <w:p w:rsidR="0019551C" w:rsidRPr="0096218D" w:rsidRDefault="0019551C" w:rsidP="00F64E5B">
            <w:pPr>
              <w:keepNext/>
              <w:keepLines/>
              <w:jc w:val="both"/>
              <w:rPr>
                <w:snapToGrid w:val="0"/>
                <w:sz w:val="18"/>
                <w:szCs w:val="18"/>
              </w:rPr>
            </w:pPr>
            <w:r w:rsidRPr="0096218D">
              <w:rPr>
                <w:snapToGrid w:val="0"/>
                <w:sz w:val="18"/>
                <w:szCs w:val="18"/>
              </w:rPr>
              <w:t>Description</w:t>
            </w:r>
          </w:p>
        </w:tc>
        <w:tc>
          <w:tcPr>
            <w:tcW w:w="7020" w:type="dxa"/>
            <w:tcBorders>
              <w:top w:val="single" w:sz="4" w:space="0" w:color="auto"/>
              <w:left w:val="single" w:sz="4" w:space="0" w:color="auto"/>
              <w:bottom w:val="single" w:sz="4" w:space="0" w:color="auto"/>
              <w:right w:val="single" w:sz="4" w:space="0" w:color="auto"/>
            </w:tcBorders>
          </w:tcPr>
          <w:p w:rsidR="0019551C" w:rsidRPr="0096218D" w:rsidRDefault="0019551C" w:rsidP="0096218D">
            <w:pPr>
              <w:keepNext/>
              <w:keepLines/>
              <w:jc w:val="both"/>
              <w:rPr>
                <w:snapToGrid w:val="0"/>
                <w:sz w:val="18"/>
                <w:szCs w:val="18"/>
              </w:rPr>
            </w:pPr>
          </w:p>
        </w:tc>
      </w:tr>
      <w:tr w:rsidR="0019551C" w:rsidRPr="0003688C" w:rsidTr="00F64E5B">
        <w:trPr>
          <w:cantSplit/>
          <w:trHeight w:val="80"/>
        </w:trPr>
        <w:tc>
          <w:tcPr>
            <w:tcW w:w="1890" w:type="dxa"/>
            <w:vMerge/>
            <w:tcBorders>
              <w:left w:val="single" w:sz="4" w:space="0" w:color="auto"/>
              <w:right w:val="single" w:sz="4" w:space="0" w:color="auto"/>
            </w:tcBorders>
            <w:shd w:val="clear" w:color="auto" w:fill="auto"/>
          </w:tcPr>
          <w:p w:rsidR="0019551C" w:rsidRPr="0096218D" w:rsidRDefault="0019551C" w:rsidP="00F64E5B">
            <w:pPr>
              <w:keepNext/>
              <w:keepLines/>
              <w:jc w:val="both"/>
              <w:rPr>
                <w:snapToGrid w:val="0"/>
                <w:sz w:val="18"/>
                <w:szCs w:val="18"/>
              </w:rPr>
            </w:pPr>
          </w:p>
        </w:tc>
        <w:tc>
          <w:tcPr>
            <w:tcW w:w="1530" w:type="dxa"/>
            <w:tcBorders>
              <w:top w:val="single" w:sz="4" w:space="0" w:color="auto"/>
              <w:left w:val="single" w:sz="4" w:space="0" w:color="auto"/>
              <w:bottom w:val="single" w:sz="4" w:space="0" w:color="auto"/>
              <w:right w:val="single" w:sz="4" w:space="0" w:color="auto"/>
            </w:tcBorders>
          </w:tcPr>
          <w:p w:rsidR="0019551C" w:rsidRPr="0096218D" w:rsidRDefault="0019551C" w:rsidP="00F64E5B">
            <w:pPr>
              <w:keepNext/>
              <w:keepLines/>
              <w:jc w:val="both"/>
              <w:rPr>
                <w:snapToGrid w:val="0"/>
                <w:sz w:val="18"/>
                <w:szCs w:val="18"/>
              </w:rPr>
            </w:pPr>
            <w:r w:rsidRPr="0096218D">
              <w:rPr>
                <w:snapToGrid w:val="0"/>
                <w:sz w:val="18"/>
                <w:szCs w:val="18"/>
              </w:rPr>
              <w:t>Field Type</w:t>
            </w:r>
          </w:p>
        </w:tc>
        <w:tc>
          <w:tcPr>
            <w:tcW w:w="7020" w:type="dxa"/>
            <w:tcBorders>
              <w:top w:val="single" w:sz="4" w:space="0" w:color="auto"/>
              <w:left w:val="single" w:sz="4" w:space="0" w:color="auto"/>
              <w:bottom w:val="single" w:sz="4" w:space="0" w:color="auto"/>
              <w:right w:val="single" w:sz="4" w:space="0" w:color="auto"/>
            </w:tcBorders>
          </w:tcPr>
          <w:p w:rsidR="0019551C" w:rsidRPr="0096218D" w:rsidRDefault="0019551C" w:rsidP="0096218D">
            <w:pPr>
              <w:keepNext/>
              <w:keepLines/>
              <w:jc w:val="both"/>
              <w:rPr>
                <w:snapToGrid w:val="0"/>
                <w:sz w:val="18"/>
                <w:szCs w:val="18"/>
              </w:rPr>
            </w:pPr>
          </w:p>
        </w:tc>
      </w:tr>
      <w:tr w:rsidR="0019551C" w:rsidRPr="0003688C" w:rsidTr="00F64E5B">
        <w:trPr>
          <w:cantSplit/>
          <w:trHeight w:val="80"/>
        </w:trPr>
        <w:tc>
          <w:tcPr>
            <w:tcW w:w="1890" w:type="dxa"/>
            <w:vMerge/>
            <w:tcBorders>
              <w:left w:val="single" w:sz="4" w:space="0" w:color="auto"/>
              <w:right w:val="single" w:sz="4" w:space="0" w:color="auto"/>
            </w:tcBorders>
            <w:shd w:val="clear" w:color="auto" w:fill="auto"/>
          </w:tcPr>
          <w:p w:rsidR="0019551C" w:rsidRPr="0096218D" w:rsidRDefault="0019551C" w:rsidP="00F64E5B">
            <w:pPr>
              <w:keepNext/>
              <w:keepLines/>
              <w:jc w:val="both"/>
              <w:rPr>
                <w:snapToGrid w:val="0"/>
                <w:sz w:val="18"/>
                <w:szCs w:val="18"/>
              </w:rPr>
            </w:pPr>
          </w:p>
        </w:tc>
        <w:tc>
          <w:tcPr>
            <w:tcW w:w="1530" w:type="dxa"/>
            <w:tcBorders>
              <w:top w:val="single" w:sz="4" w:space="0" w:color="auto"/>
              <w:left w:val="single" w:sz="4" w:space="0" w:color="auto"/>
              <w:bottom w:val="single" w:sz="4" w:space="0" w:color="auto"/>
              <w:right w:val="single" w:sz="4" w:space="0" w:color="auto"/>
            </w:tcBorders>
          </w:tcPr>
          <w:p w:rsidR="0019551C" w:rsidRPr="0096218D" w:rsidRDefault="0019551C" w:rsidP="00F64E5B">
            <w:pPr>
              <w:keepNext/>
              <w:keepLines/>
              <w:jc w:val="both"/>
              <w:rPr>
                <w:snapToGrid w:val="0"/>
                <w:sz w:val="18"/>
                <w:szCs w:val="18"/>
              </w:rPr>
            </w:pPr>
            <w:r w:rsidRPr="0096218D">
              <w:rPr>
                <w:snapToGrid w:val="0"/>
                <w:sz w:val="18"/>
                <w:szCs w:val="18"/>
              </w:rPr>
              <w:t>Format</w:t>
            </w:r>
          </w:p>
        </w:tc>
        <w:tc>
          <w:tcPr>
            <w:tcW w:w="7020" w:type="dxa"/>
            <w:tcBorders>
              <w:top w:val="single" w:sz="4" w:space="0" w:color="auto"/>
              <w:left w:val="single" w:sz="4" w:space="0" w:color="auto"/>
              <w:bottom w:val="single" w:sz="4" w:space="0" w:color="auto"/>
              <w:right w:val="single" w:sz="4" w:space="0" w:color="auto"/>
            </w:tcBorders>
          </w:tcPr>
          <w:p w:rsidR="0019551C" w:rsidRPr="0096218D" w:rsidRDefault="0019551C" w:rsidP="0096218D">
            <w:pPr>
              <w:keepNext/>
              <w:keepLines/>
              <w:jc w:val="both"/>
              <w:rPr>
                <w:snapToGrid w:val="0"/>
                <w:sz w:val="18"/>
                <w:szCs w:val="18"/>
              </w:rPr>
            </w:pPr>
          </w:p>
        </w:tc>
      </w:tr>
      <w:tr w:rsidR="0019551C" w:rsidRPr="0003688C" w:rsidTr="00F64E5B">
        <w:trPr>
          <w:cantSplit/>
          <w:trHeight w:val="80"/>
        </w:trPr>
        <w:tc>
          <w:tcPr>
            <w:tcW w:w="1890" w:type="dxa"/>
            <w:vMerge/>
            <w:tcBorders>
              <w:left w:val="single" w:sz="4" w:space="0" w:color="auto"/>
              <w:right w:val="single" w:sz="4" w:space="0" w:color="auto"/>
            </w:tcBorders>
            <w:shd w:val="clear" w:color="auto" w:fill="auto"/>
          </w:tcPr>
          <w:p w:rsidR="0019551C" w:rsidRPr="0096218D" w:rsidRDefault="0019551C" w:rsidP="00F64E5B">
            <w:pPr>
              <w:keepNext/>
              <w:keepLines/>
              <w:jc w:val="both"/>
              <w:rPr>
                <w:snapToGrid w:val="0"/>
                <w:sz w:val="18"/>
                <w:szCs w:val="18"/>
              </w:rPr>
            </w:pPr>
          </w:p>
        </w:tc>
        <w:tc>
          <w:tcPr>
            <w:tcW w:w="1530" w:type="dxa"/>
            <w:tcBorders>
              <w:top w:val="single" w:sz="4" w:space="0" w:color="auto"/>
              <w:left w:val="single" w:sz="4" w:space="0" w:color="auto"/>
              <w:bottom w:val="single" w:sz="4" w:space="0" w:color="auto"/>
              <w:right w:val="single" w:sz="4" w:space="0" w:color="auto"/>
            </w:tcBorders>
          </w:tcPr>
          <w:p w:rsidR="0019551C" w:rsidRPr="0096218D" w:rsidRDefault="0019551C" w:rsidP="00F64E5B">
            <w:pPr>
              <w:keepNext/>
              <w:keepLines/>
              <w:jc w:val="both"/>
              <w:rPr>
                <w:snapToGrid w:val="0"/>
                <w:sz w:val="18"/>
                <w:szCs w:val="18"/>
              </w:rPr>
            </w:pPr>
            <w:r w:rsidRPr="0096218D">
              <w:rPr>
                <w:snapToGrid w:val="0"/>
                <w:sz w:val="18"/>
                <w:szCs w:val="18"/>
              </w:rPr>
              <w:t>Data Source</w:t>
            </w:r>
          </w:p>
        </w:tc>
        <w:tc>
          <w:tcPr>
            <w:tcW w:w="7020" w:type="dxa"/>
            <w:tcBorders>
              <w:top w:val="single" w:sz="4" w:space="0" w:color="auto"/>
              <w:left w:val="single" w:sz="4" w:space="0" w:color="auto"/>
              <w:bottom w:val="single" w:sz="4" w:space="0" w:color="auto"/>
              <w:right w:val="single" w:sz="4" w:space="0" w:color="auto"/>
            </w:tcBorders>
          </w:tcPr>
          <w:p w:rsidR="0019551C" w:rsidRPr="0096218D" w:rsidRDefault="0019551C" w:rsidP="0096218D">
            <w:pPr>
              <w:keepNext/>
              <w:keepLines/>
              <w:jc w:val="both"/>
              <w:rPr>
                <w:snapToGrid w:val="0"/>
                <w:sz w:val="18"/>
                <w:szCs w:val="18"/>
              </w:rPr>
            </w:pPr>
          </w:p>
        </w:tc>
      </w:tr>
      <w:tr w:rsidR="0019551C" w:rsidRPr="0003688C" w:rsidTr="00F64E5B">
        <w:trPr>
          <w:cantSplit/>
          <w:trHeight w:val="80"/>
        </w:trPr>
        <w:tc>
          <w:tcPr>
            <w:tcW w:w="1890" w:type="dxa"/>
            <w:vMerge/>
            <w:tcBorders>
              <w:left w:val="single" w:sz="4" w:space="0" w:color="auto"/>
              <w:bottom w:val="single" w:sz="4" w:space="0" w:color="auto"/>
              <w:right w:val="single" w:sz="4" w:space="0" w:color="auto"/>
            </w:tcBorders>
            <w:shd w:val="clear" w:color="auto" w:fill="auto"/>
          </w:tcPr>
          <w:p w:rsidR="0019551C" w:rsidRPr="0096218D" w:rsidRDefault="0019551C" w:rsidP="00F64E5B">
            <w:pPr>
              <w:keepNext/>
              <w:keepLines/>
              <w:jc w:val="both"/>
              <w:rPr>
                <w:snapToGrid w:val="0"/>
                <w:sz w:val="18"/>
                <w:szCs w:val="18"/>
              </w:rPr>
            </w:pPr>
          </w:p>
        </w:tc>
        <w:tc>
          <w:tcPr>
            <w:tcW w:w="1530" w:type="dxa"/>
            <w:tcBorders>
              <w:top w:val="single" w:sz="4" w:space="0" w:color="auto"/>
              <w:left w:val="single" w:sz="4" w:space="0" w:color="auto"/>
              <w:bottom w:val="single" w:sz="4" w:space="0" w:color="auto"/>
              <w:right w:val="single" w:sz="4" w:space="0" w:color="auto"/>
            </w:tcBorders>
          </w:tcPr>
          <w:p w:rsidR="0019551C" w:rsidRPr="0096218D" w:rsidRDefault="0019551C" w:rsidP="00F64E5B">
            <w:pPr>
              <w:keepNext/>
              <w:keepLines/>
              <w:jc w:val="both"/>
              <w:rPr>
                <w:snapToGrid w:val="0"/>
                <w:sz w:val="18"/>
                <w:szCs w:val="18"/>
              </w:rPr>
            </w:pPr>
            <w:r w:rsidRPr="0096218D">
              <w:rPr>
                <w:snapToGrid w:val="0"/>
                <w:sz w:val="18"/>
                <w:szCs w:val="18"/>
              </w:rPr>
              <w:t>Aggregation</w:t>
            </w:r>
          </w:p>
        </w:tc>
        <w:tc>
          <w:tcPr>
            <w:tcW w:w="7020" w:type="dxa"/>
            <w:tcBorders>
              <w:top w:val="single" w:sz="4" w:space="0" w:color="auto"/>
              <w:left w:val="single" w:sz="4" w:space="0" w:color="auto"/>
              <w:bottom w:val="single" w:sz="4" w:space="0" w:color="auto"/>
              <w:right w:val="single" w:sz="4" w:space="0" w:color="auto"/>
            </w:tcBorders>
          </w:tcPr>
          <w:p w:rsidR="0019551C" w:rsidRPr="0096218D" w:rsidRDefault="0019551C" w:rsidP="0096218D">
            <w:pPr>
              <w:keepNext/>
              <w:keepLines/>
              <w:jc w:val="both"/>
              <w:rPr>
                <w:snapToGrid w:val="0"/>
                <w:sz w:val="18"/>
                <w:szCs w:val="18"/>
              </w:rPr>
            </w:pPr>
          </w:p>
        </w:tc>
      </w:tr>
      <w:tr w:rsidR="0019551C" w:rsidRPr="0003688C" w:rsidTr="00F64E5B">
        <w:trPr>
          <w:cantSplit/>
          <w:trHeight w:val="80"/>
        </w:trPr>
        <w:tc>
          <w:tcPr>
            <w:tcW w:w="1890" w:type="dxa"/>
            <w:vMerge/>
            <w:tcBorders>
              <w:left w:val="single" w:sz="4" w:space="0" w:color="auto"/>
              <w:bottom w:val="single" w:sz="4" w:space="0" w:color="auto"/>
              <w:right w:val="single" w:sz="4" w:space="0" w:color="auto"/>
            </w:tcBorders>
            <w:shd w:val="clear" w:color="auto" w:fill="auto"/>
          </w:tcPr>
          <w:p w:rsidR="0019551C" w:rsidRPr="0096218D" w:rsidRDefault="0019551C" w:rsidP="00F64E5B">
            <w:pPr>
              <w:keepNext/>
              <w:keepLines/>
              <w:jc w:val="both"/>
              <w:rPr>
                <w:snapToGrid w:val="0"/>
                <w:sz w:val="18"/>
                <w:szCs w:val="18"/>
              </w:rPr>
            </w:pPr>
          </w:p>
        </w:tc>
        <w:tc>
          <w:tcPr>
            <w:tcW w:w="1530" w:type="dxa"/>
            <w:tcBorders>
              <w:top w:val="single" w:sz="4" w:space="0" w:color="auto"/>
              <w:left w:val="single" w:sz="4" w:space="0" w:color="auto"/>
              <w:bottom w:val="single" w:sz="4" w:space="0" w:color="auto"/>
              <w:right w:val="single" w:sz="4" w:space="0" w:color="auto"/>
            </w:tcBorders>
          </w:tcPr>
          <w:p w:rsidR="0019551C" w:rsidRPr="0096218D" w:rsidRDefault="0019551C" w:rsidP="00F64E5B">
            <w:pPr>
              <w:keepNext/>
              <w:keepLines/>
              <w:jc w:val="both"/>
              <w:rPr>
                <w:snapToGrid w:val="0"/>
                <w:sz w:val="18"/>
                <w:szCs w:val="18"/>
              </w:rPr>
            </w:pPr>
            <w:r w:rsidRPr="0096218D">
              <w:rPr>
                <w:snapToGrid w:val="0"/>
                <w:sz w:val="18"/>
                <w:szCs w:val="18"/>
              </w:rPr>
              <w:t>Formula</w:t>
            </w:r>
          </w:p>
        </w:tc>
        <w:tc>
          <w:tcPr>
            <w:tcW w:w="7020" w:type="dxa"/>
            <w:tcBorders>
              <w:top w:val="single" w:sz="4" w:space="0" w:color="auto"/>
              <w:left w:val="single" w:sz="4" w:space="0" w:color="auto"/>
              <w:bottom w:val="single" w:sz="4" w:space="0" w:color="auto"/>
              <w:right w:val="single" w:sz="4" w:space="0" w:color="auto"/>
            </w:tcBorders>
          </w:tcPr>
          <w:p w:rsidR="0019551C" w:rsidRPr="0096218D" w:rsidRDefault="0019551C" w:rsidP="0096218D">
            <w:pPr>
              <w:keepNext/>
              <w:keepLines/>
              <w:jc w:val="both"/>
              <w:rPr>
                <w:snapToGrid w:val="0"/>
                <w:sz w:val="18"/>
                <w:szCs w:val="18"/>
              </w:rPr>
            </w:pPr>
          </w:p>
        </w:tc>
      </w:tr>
      <w:tr w:rsidR="0019551C" w:rsidRPr="0003688C" w:rsidTr="00F64E5B">
        <w:trPr>
          <w:cantSplit/>
          <w:trHeight w:val="80"/>
        </w:trPr>
        <w:tc>
          <w:tcPr>
            <w:tcW w:w="1890" w:type="dxa"/>
            <w:vMerge/>
            <w:tcBorders>
              <w:left w:val="single" w:sz="4" w:space="0" w:color="auto"/>
              <w:bottom w:val="single" w:sz="4" w:space="0" w:color="auto"/>
              <w:right w:val="single" w:sz="4" w:space="0" w:color="auto"/>
            </w:tcBorders>
            <w:shd w:val="clear" w:color="auto" w:fill="auto"/>
          </w:tcPr>
          <w:p w:rsidR="0019551C" w:rsidRPr="0096218D" w:rsidRDefault="0019551C" w:rsidP="00F64E5B">
            <w:pPr>
              <w:keepNext/>
              <w:keepLines/>
              <w:jc w:val="both"/>
              <w:rPr>
                <w:snapToGrid w:val="0"/>
                <w:sz w:val="18"/>
                <w:szCs w:val="18"/>
              </w:rPr>
            </w:pPr>
          </w:p>
        </w:tc>
        <w:tc>
          <w:tcPr>
            <w:tcW w:w="1530" w:type="dxa"/>
            <w:tcBorders>
              <w:top w:val="single" w:sz="4" w:space="0" w:color="auto"/>
              <w:left w:val="single" w:sz="4" w:space="0" w:color="auto"/>
              <w:bottom w:val="single" w:sz="4" w:space="0" w:color="auto"/>
              <w:right w:val="single" w:sz="4" w:space="0" w:color="auto"/>
            </w:tcBorders>
          </w:tcPr>
          <w:p w:rsidR="0019551C" w:rsidRPr="0096218D" w:rsidRDefault="0019551C" w:rsidP="00F64E5B">
            <w:pPr>
              <w:keepNext/>
              <w:keepLines/>
              <w:jc w:val="both"/>
              <w:rPr>
                <w:snapToGrid w:val="0"/>
                <w:sz w:val="18"/>
                <w:szCs w:val="18"/>
              </w:rPr>
            </w:pPr>
            <w:r w:rsidRPr="0096218D">
              <w:rPr>
                <w:snapToGrid w:val="0"/>
                <w:sz w:val="18"/>
                <w:szCs w:val="18"/>
              </w:rPr>
              <w:t>Calculation</w:t>
            </w:r>
          </w:p>
        </w:tc>
        <w:tc>
          <w:tcPr>
            <w:tcW w:w="7020" w:type="dxa"/>
            <w:tcBorders>
              <w:top w:val="single" w:sz="4" w:space="0" w:color="auto"/>
              <w:left w:val="single" w:sz="4" w:space="0" w:color="auto"/>
              <w:bottom w:val="single" w:sz="4" w:space="0" w:color="auto"/>
              <w:right w:val="single" w:sz="4" w:space="0" w:color="auto"/>
            </w:tcBorders>
          </w:tcPr>
          <w:p w:rsidR="0019551C" w:rsidRPr="0096218D" w:rsidRDefault="0019551C" w:rsidP="0096218D">
            <w:pPr>
              <w:keepNext/>
              <w:keepLines/>
              <w:jc w:val="both"/>
              <w:rPr>
                <w:snapToGrid w:val="0"/>
                <w:sz w:val="18"/>
                <w:szCs w:val="18"/>
              </w:rPr>
            </w:pPr>
          </w:p>
        </w:tc>
      </w:tr>
      <w:tr w:rsidR="0019551C" w:rsidRPr="0003688C" w:rsidTr="00F64E5B">
        <w:trPr>
          <w:cantSplit/>
          <w:trHeight w:val="80"/>
        </w:trPr>
        <w:tc>
          <w:tcPr>
            <w:tcW w:w="1890" w:type="dxa"/>
            <w:vMerge/>
            <w:tcBorders>
              <w:left w:val="single" w:sz="4" w:space="0" w:color="auto"/>
              <w:bottom w:val="single" w:sz="4" w:space="0" w:color="auto"/>
              <w:right w:val="single" w:sz="4" w:space="0" w:color="auto"/>
            </w:tcBorders>
            <w:shd w:val="clear" w:color="auto" w:fill="auto"/>
          </w:tcPr>
          <w:p w:rsidR="0019551C" w:rsidRPr="0096218D" w:rsidRDefault="0019551C" w:rsidP="00F64E5B">
            <w:pPr>
              <w:keepNext/>
              <w:keepLines/>
              <w:jc w:val="both"/>
              <w:rPr>
                <w:snapToGrid w:val="0"/>
                <w:sz w:val="18"/>
                <w:szCs w:val="18"/>
              </w:rPr>
            </w:pPr>
          </w:p>
        </w:tc>
        <w:tc>
          <w:tcPr>
            <w:tcW w:w="1530" w:type="dxa"/>
            <w:tcBorders>
              <w:top w:val="single" w:sz="4" w:space="0" w:color="auto"/>
              <w:left w:val="single" w:sz="4" w:space="0" w:color="auto"/>
              <w:bottom w:val="single" w:sz="4" w:space="0" w:color="auto"/>
              <w:right w:val="single" w:sz="4" w:space="0" w:color="auto"/>
            </w:tcBorders>
          </w:tcPr>
          <w:p w:rsidR="0019551C" w:rsidRPr="0096218D" w:rsidRDefault="0019551C" w:rsidP="00F64E5B">
            <w:pPr>
              <w:keepNext/>
              <w:keepLines/>
              <w:jc w:val="both"/>
              <w:rPr>
                <w:snapToGrid w:val="0"/>
                <w:sz w:val="18"/>
                <w:szCs w:val="18"/>
              </w:rPr>
            </w:pPr>
            <w:r w:rsidRPr="0096218D">
              <w:rPr>
                <w:snapToGrid w:val="0"/>
                <w:sz w:val="18"/>
                <w:szCs w:val="18"/>
              </w:rPr>
              <w:t>Field Length</w:t>
            </w:r>
          </w:p>
        </w:tc>
        <w:tc>
          <w:tcPr>
            <w:tcW w:w="7020" w:type="dxa"/>
            <w:tcBorders>
              <w:top w:val="single" w:sz="4" w:space="0" w:color="auto"/>
              <w:left w:val="single" w:sz="4" w:space="0" w:color="auto"/>
              <w:bottom w:val="single" w:sz="4" w:space="0" w:color="auto"/>
              <w:right w:val="single" w:sz="4" w:space="0" w:color="auto"/>
            </w:tcBorders>
          </w:tcPr>
          <w:p w:rsidR="0019551C" w:rsidRPr="0096218D" w:rsidRDefault="0019551C" w:rsidP="0096218D">
            <w:pPr>
              <w:keepNext/>
              <w:keepLines/>
              <w:jc w:val="both"/>
              <w:rPr>
                <w:snapToGrid w:val="0"/>
                <w:sz w:val="18"/>
                <w:szCs w:val="18"/>
              </w:rPr>
            </w:pPr>
          </w:p>
        </w:tc>
      </w:tr>
      <w:tr w:rsidR="0019551C" w:rsidRPr="0003688C" w:rsidTr="00F64E5B">
        <w:trPr>
          <w:cantSplit/>
          <w:trHeight w:val="80"/>
        </w:trPr>
        <w:tc>
          <w:tcPr>
            <w:tcW w:w="1890" w:type="dxa"/>
            <w:vMerge/>
            <w:tcBorders>
              <w:left w:val="single" w:sz="4" w:space="0" w:color="auto"/>
              <w:bottom w:val="single" w:sz="4" w:space="0" w:color="auto"/>
              <w:right w:val="single" w:sz="4" w:space="0" w:color="auto"/>
            </w:tcBorders>
            <w:shd w:val="clear" w:color="auto" w:fill="auto"/>
          </w:tcPr>
          <w:p w:rsidR="0019551C" w:rsidRPr="0096218D" w:rsidRDefault="0019551C" w:rsidP="00F64E5B">
            <w:pPr>
              <w:keepNext/>
              <w:keepLines/>
              <w:jc w:val="both"/>
              <w:rPr>
                <w:snapToGrid w:val="0"/>
                <w:sz w:val="18"/>
                <w:szCs w:val="18"/>
              </w:rPr>
            </w:pPr>
          </w:p>
        </w:tc>
        <w:tc>
          <w:tcPr>
            <w:tcW w:w="1530" w:type="dxa"/>
            <w:tcBorders>
              <w:top w:val="single" w:sz="4" w:space="0" w:color="auto"/>
              <w:left w:val="single" w:sz="4" w:space="0" w:color="auto"/>
              <w:bottom w:val="single" w:sz="4" w:space="0" w:color="auto"/>
              <w:right w:val="single" w:sz="4" w:space="0" w:color="auto"/>
            </w:tcBorders>
          </w:tcPr>
          <w:p w:rsidR="0019551C" w:rsidRPr="0096218D" w:rsidRDefault="0019551C" w:rsidP="00F64E5B">
            <w:pPr>
              <w:keepNext/>
              <w:keepLines/>
              <w:jc w:val="both"/>
              <w:rPr>
                <w:snapToGrid w:val="0"/>
                <w:sz w:val="18"/>
                <w:szCs w:val="18"/>
              </w:rPr>
            </w:pPr>
            <w:r w:rsidRPr="0096218D">
              <w:rPr>
                <w:snapToGrid w:val="0"/>
                <w:sz w:val="18"/>
                <w:szCs w:val="18"/>
              </w:rPr>
              <w:t>Rounding</w:t>
            </w:r>
          </w:p>
        </w:tc>
        <w:tc>
          <w:tcPr>
            <w:tcW w:w="7020" w:type="dxa"/>
            <w:tcBorders>
              <w:top w:val="single" w:sz="4" w:space="0" w:color="auto"/>
              <w:left w:val="single" w:sz="4" w:space="0" w:color="auto"/>
              <w:bottom w:val="single" w:sz="4" w:space="0" w:color="auto"/>
              <w:right w:val="single" w:sz="4" w:space="0" w:color="auto"/>
            </w:tcBorders>
          </w:tcPr>
          <w:p w:rsidR="0019551C" w:rsidRPr="0096218D" w:rsidRDefault="0019551C" w:rsidP="0096218D">
            <w:pPr>
              <w:keepNext/>
              <w:keepLines/>
              <w:jc w:val="both"/>
              <w:rPr>
                <w:snapToGrid w:val="0"/>
                <w:sz w:val="18"/>
                <w:szCs w:val="18"/>
              </w:rPr>
            </w:pPr>
          </w:p>
        </w:tc>
      </w:tr>
      <w:tr w:rsidR="0019551C" w:rsidRPr="0003688C" w:rsidTr="00F64E5B">
        <w:trPr>
          <w:cantSplit/>
          <w:trHeight w:val="80"/>
        </w:trPr>
        <w:tc>
          <w:tcPr>
            <w:tcW w:w="1890" w:type="dxa"/>
            <w:vMerge/>
            <w:tcBorders>
              <w:left w:val="single" w:sz="4" w:space="0" w:color="auto"/>
              <w:bottom w:val="single" w:sz="4" w:space="0" w:color="auto"/>
              <w:right w:val="single" w:sz="4" w:space="0" w:color="auto"/>
            </w:tcBorders>
            <w:shd w:val="clear" w:color="auto" w:fill="auto"/>
          </w:tcPr>
          <w:p w:rsidR="0019551C" w:rsidRPr="0096218D" w:rsidRDefault="0019551C" w:rsidP="00F64E5B">
            <w:pPr>
              <w:keepNext/>
              <w:keepLines/>
              <w:jc w:val="both"/>
              <w:rPr>
                <w:snapToGrid w:val="0"/>
                <w:sz w:val="18"/>
                <w:szCs w:val="18"/>
              </w:rPr>
            </w:pPr>
          </w:p>
        </w:tc>
        <w:tc>
          <w:tcPr>
            <w:tcW w:w="1530" w:type="dxa"/>
            <w:tcBorders>
              <w:top w:val="single" w:sz="4" w:space="0" w:color="auto"/>
              <w:left w:val="single" w:sz="4" w:space="0" w:color="auto"/>
              <w:bottom w:val="single" w:sz="4" w:space="0" w:color="auto"/>
              <w:right w:val="single" w:sz="4" w:space="0" w:color="auto"/>
            </w:tcBorders>
          </w:tcPr>
          <w:p w:rsidR="0019551C" w:rsidRPr="0096218D" w:rsidRDefault="0019551C" w:rsidP="00F64E5B">
            <w:pPr>
              <w:keepNext/>
              <w:keepLines/>
              <w:jc w:val="both"/>
              <w:rPr>
                <w:snapToGrid w:val="0"/>
                <w:sz w:val="18"/>
                <w:szCs w:val="18"/>
              </w:rPr>
            </w:pPr>
            <w:r w:rsidRPr="0096218D">
              <w:rPr>
                <w:snapToGrid w:val="0"/>
                <w:sz w:val="18"/>
                <w:szCs w:val="18"/>
              </w:rPr>
              <w:t>Comments</w:t>
            </w:r>
          </w:p>
        </w:tc>
        <w:tc>
          <w:tcPr>
            <w:tcW w:w="7020" w:type="dxa"/>
            <w:tcBorders>
              <w:top w:val="single" w:sz="4" w:space="0" w:color="auto"/>
              <w:left w:val="single" w:sz="4" w:space="0" w:color="auto"/>
              <w:bottom w:val="single" w:sz="4" w:space="0" w:color="auto"/>
              <w:right w:val="single" w:sz="4" w:space="0" w:color="auto"/>
            </w:tcBorders>
          </w:tcPr>
          <w:p w:rsidR="0019551C" w:rsidRPr="0096218D" w:rsidRDefault="0019551C" w:rsidP="0096218D">
            <w:pPr>
              <w:keepNext/>
              <w:keepLines/>
              <w:jc w:val="both"/>
              <w:rPr>
                <w:snapToGrid w:val="0"/>
                <w:sz w:val="18"/>
                <w:szCs w:val="18"/>
              </w:rPr>
            </w:pPr>
          </w:p>
        </w:tc>
      </w:tr>
      <w:tr w:rsidR="0019551C" w:rsidRPr="0003688C" w:rsidTr="00F64E5B">
        <w:trPr>
          <w:cantSplit/>
          <w:trHeight w:val="80"/>
        </w:trPr>
        <w:tc>
          <w:tcPr>
            <w:tcW w:w="1890" w:type="dxa"/>
            <w:vMerge w:val="restart"/>
            <w:tcBorders>
              <w:left w:val="single" w:sz="4" w:space="0" w:color="auto"/>
              <w:right w:val="single" w:sz="4" w:space="0" w:color="auto"/>
            </w:tcBorders>
            <w:shd w:val="clear" w:color="auto" w:fill="auto"/>
          </w:tcPr>
          <w:p w:rsidR="0019551C" w:rsidRPr="0096218D" w:rsidRDefault="0019551C" w:rsidP="00F64E5B">
            <w:pPr>
              <w:keepNext/>
              <w:keepLines/>
              <w:jc w:val="both"/>
              <w:rPr>
                <w:snapToGrid w:val="0"/>
                <w:sz w:val="18"/>
                <w:szCs w:val="18"/>
              </w:rPr>
            </w:pPr>
            <w:r w:rsidRPr="0096218D">
              <w:rPr>
                <w:snapToGrid w:val="0"/>
                <w:sz w:val="18"/>
                <w:szCs w:val="18"/>
              </w:rPr>
              <w:t>Element Name4</w:t>
            </w:r>
          </w:p>
          <w:p w:rsidR="0019551C" w:rsidRPr="0096218D" w:rsidRDefault="0019551C" w:rsidP="00F64E5B">
            <w:pPr>
              <w:keepNext/>
              <w:keepLines/>
              <w:jc w:val="both"/>
              <w:rPr>
                <w:snapToGrid w:val="0"/>
                <w:sz w:val="18"/>
                <w:szCs w:val="18"/>
              </w:rPr>
            </w:pPr>
          </w:p>
        </w:tc>
        <w:tc>
          <w:tcPr>
            <w:tcW w:w="1530" w:type="dxa"/>
            <w:tcBorders>
              <w:top w:val="single" w:sz="4" w:space="0" w:color="auto"/>
              <w:left w:val="single" w:sz="4" w:space="0" w:color="auto"/>
              <w:bottom w:val="single" w:sz="4" w:space="0" w:color="auto"/>
              <w:right w:val="single" w:sz="4" w:space="0" w:color="auto"/>
            </w:tcBorders>
          </w:tcPr>
          <w:p w:rsidR="0019551C" w:rsidRPr="0096218D" w:rsidRDefault="0019551C" w:rsidP="00F64E5B">
            <w:pPr>
              <w:keepNext/>
              <w:keepLines/>
              <w:jc w:val="both"/>
              <w:rPr>
                <w:snapToGrid w:val="0"/>
                <w:sz w:val="18"/>
                <w:szCs w:val="18"/>
              </w:rPr>
            </w:pPr>
            <w:r w:rsidRPr="0096218D">
              <w:rPr>
                <w:snapToGrid w:val="0"/>
                <w:sz w:val="18"/>
                <w:szCs w:val="18"/>
              </w:rPr>
              <w:t>Description</w:t>
            </w:r>
          </w:p>
        </w:tc>
        <w:tc>
          <w:tcPr>
            <w:tcW w:w="7020" w:type="dxa"/>
            <w:tcBorders>
              <w:top w:val="single" w:sz="4" w:space="0" w:color="auto"/>
              <w:left w:val="single" w:sz="4" w:space="0" w:color="auto"/>
              <w:bottom w:val="single" w:sz="4" w:space="0" w:color="auto"/>
              <w:right w:val="single" w:sz="4" w:space="0" w:color="auto"/>
            </w:tcBorders>
          </w:tcPr>
          <w:p w:rsidR="0019551C" w:rsidRPr="0096218D" w:rsidRDefault="0019551C" w:rsidP="0096218D">
            <w:pPr>
              <w:keepNext/>
              <w:keepLines/>
              <w:jc w:val="both"/>
              <w:rPr>
                <w:snapToGrid w:val="0"/>
                <w:sz w:val="18"/>
                <w:szCs w:val="18"/>
              </w:rPr>
            </w:pPr>
          </w:p>
        </w:tc>
      </w:tr>
      <w:tr w:rsidR="0019551C" w:rsidRPr="0003688C" w:rsidTr="00F64E5B">
        <w:trPr>
          <w:cantSplit/>
          <w:trHeight w:val="80"/>
        </w:trPr>
        <w:tc>
          <w:tcPr>
            <w:tcW w:w="1890" w:type="dxa"/>
            <w:vMerge/>
            <w:tcBorders>
              <w:left w:val="single" w:sz="4" w:space="0" w:color="auto"/>
              <w:right w:val="single" w:sz="4" w:space="0" w:color="auto"/>
            </w:tcBorders>
            <w:shd w:val="clear" w:color="auto" w:fill="auto"/>
          </w:tcPr>
          <w:p w:rsidR="0019551C" w:rsidRPr="0096218D" w:rsidRDefault="0019551C" w:rsidP="00F64E5B">
            <w:pPr>
              <w:keepNext/>
              <w:keepLines/>
              <w:jc w:val="both"/>
              <w:rPr>
                <w:snapToGrid w:val="0"/>
                <w:sz w:val="18"/>
                <w:szCs w:val="18"/>
              </w:rPr>
            </w:pPr>
          </w:p>
        </w:tc>
        <w:tc>
          <w:tcPr>
            <w:tcW w:w="1530" w:type="dxa"/>
            <w:tcBorders>
              <w:top w:val="single" w:sz="4" w:space="0" w:color="auto"/>
              <w:left w:val="single" w:sz="4" w:space="0" w:color="auto"/>
              <w:bottom w:val="single" w:sz="4" w:space="0" w:color="auto"/>
              <w:right w:val="single" w:sz="4" w:space="0" w:color="auto"/>
            </w:tcBorders>
          </w:tcPr>
          <w:p w:rsidR="0019551C" w:rsidRPr="0096218D" w:rsidRDefault="0019551C" w:rsidP="00F64E5B">
            <w:pPr>
              <w:keepNext/>
              <w:keepLines/>
              <w:jc w:val="both"/>
              <w:rPr>
                <w:snapToGrid w:val="0"/>
                <w:sz w:val="18"/>
                <w:szCs w:val="18"/>
              </w:rPr>
            </w:pPr>
            <w:r w:rsidRPr="0096218D">
              <w:rPr>
                <w:snapToGrid w:val="0"/>
                <w:sz w:val="18"/>
                <w:szCs w:val="18"/>
              </w:rPr>
              <w:t>Field Type</w:t>
            </w:r>
          </w:p>
        </w:tc>
        <w:tc>
          <w:tcPr>
            <w:tcW w:w="7020" w:type="dxa"/>
            <w:tcBorders>
              <w:top w:val="single" w:sz="4" w:space="0" w:color="auto"/>
              <w:left w:val="single" w:sz="4" w:space="0" w:color="auto"/>
              <w:bottom w:val="single" w:sz="4" w:space="0" w:color="auto"/>
              <w:right w:val="single" w:sz="4" w:space="0" w:color="auto"/>
            </w:tcBorders>
          </w:tcPr>
          <w:p w:rsidR="0019551C" w:rsidRPr="0096218D" w:rsidRDefault="0019551C" w:rsidP="0096218D">
            <w:pPr>
              <w:keepNext/>
              <w:keepLines/>
              <w:jc w:val="both"/>
              <w:rPr>
                <w:snapToGrid w:val="0"/>
                <w:sz w:val="18"/>
                <w:szCs w:val="18"/>
              </w:rPr>
            </w:pPr>
          </w:p>
        </w:tc>
      </w:tr>
      <w:tr w:rsidR="0019551C" w:rsidRPr="0003688C" w:rsidTr="00F64E5B">
        <w:trPr>
          <w:cantSplit/>
          <w:trHeight w:val="80"/>
        </w:trPr>
        <w:tc>
          <w:tcPr>
            <w:tcW w:w="1890" w:type="dxa"/>
            <w:vMerge/>
            <w:tcBorders>
              <w:left w:val="single" w:sz="4" w:space="0" w:color="auto"/>
              <w:right w:val="single" w:sz="4" w:space="0" w:color="auto"/>
            </w:tcBorders>
            <w:shd w:val="clear" w:color="auto" w:fill="auto"/>
          </w:tcPr>
          <w:p w:rsidR="0019551C" w:rsidRPr="0096218D" w:rsidRDefault="0019551C" w:rsidP="00F64E5B">
            <w:pPr>
              <w:keepNext/>
              <w:keepLines/>
              <w:jc w:val="both"/>
              <w:rPr>
                <w:snapToGrid w:val="0"/>
                <w:sz w:val="18"/>
                <w:szCs w:val="18"/>
              </w:rPr>
            </w:pPr>
          </w:p>
        </w:tc>
        <w:tc>
          <w:tcPr>
            <w:tcW w:w="1530" w:type="dxa"/>
            <w:tcBorders>
              <w:top w:val="single" w:sz="4" w:space="0" w:color="auto"/>
              <w:left w:val="single" w:sz="4" w:space="0" w:color="auto"/>
              <w:bottom w:val="single" w:sz="4" w:space="0" w:color="auto"/>
              <w:right w:val="single" w:sz="4" w:space="0" w:color="auto"/>
            </w:tcBorders>
          </w:tcPr>
          <w:p w:rsidR="0019551C" w:rsidRPr="0096218D" w:rsidRDefault="0019551C" w:rsidP="00F64E5B">
            <w:pPr>
              <w:keepNext/>
              <w:keepLines/>
              <w:jc w:val="both"/>
              <w:rPr>
                <w:snapToGrid w:val="0"/>
                <w:sz w:val="18"/>
                <w:szCs w:val="18"/>
              </w:rPr>
            </w:pPr>
            <w:r w:rsidRPr="0096218D">
              <w:rPr>
                <w:snapToGrid w:val="0"/>
                <w:sz w:val="18"/>
                <w:szCs w:val="18"/>
              </w:rPr>
              <w:t>Format</w:t>
            </w:r>
          </w:p>
        </w:tc>
        <w:tc>
          <w:tcPr>
            <w:tcW w:w="7020" w:type="dxa"/>
            <w:tcBorders>
              <w:top w:val="single" w:sz="4" w:space="0" w:color="auto"/>
              <w:left w:val="single" w:sz="4" w:space="0" w:color="auto"/>
              <w:bottom w:val="single" w:sz="4" w:space="0" w:color="auto"/>
              <w:right w:val="single" w:sz="4" w:space="0" w:color="auto"/>
            </w:tcBorders>
          </w:tcPr>
          <w:p w:rsidR="0019551C" w:rsidRPr="0096218D" w:rsidRDefault="0019551C" w:rsidP="0096218D">
            <w:pPr>
              <w:keepNext/>
              <w:keepLines/>
              <w:jc w:val="both"/>
              <w:rPr>
                <w:snapToGrid w:val="0"/>
                <w:sz w:val="18"/>
                <w:szCs w:val="18"/>
              </w:rPr>
            </w:pPr>
          </w:p>
        </w:tc>
      </w:tr>
      <w:tr w:rsidR="0019551C" w:rsidRPr="0003688C" w:rsidTr="00F64E5B">
        <w:trPr>
          <w:cantSplit/>
          <w:trHeight w:val="80"/>
        </w:trPr>
        <w:tc>
          <w:tcPr>
            <w:tcW w:w="1890" w:type="dxa"/>
            <w:vMerge/>
            <w:tcBorders>
              <w:left w:val="single" w:sz="4" w:space="0" w:color="auto"/>
              <w:right w:val="single" w:sz="4" w:space="0" w:color="auto"/>
            </w:tcBorders>
            <w:shd w:val="clear" w:color="auto" w:fill="auto"/>
          </w:tcPr>
          <w:p w:rsidR="0019551C" w:rsidRPr="0096218D" w:rsidRDefault="0019551C" w:rsidP="00F64E5B">
            <w:pPr>
              <w:keepNext/>
              <w:keepLines/>
              <w:jc w:val="both"/>
              <w:rPr>
                <w:snapToGrid w:val="0"/>
                <w:sz w:val="18"/>
                <w:szCs w:val="18"/>
              </w:rPr>
            </w:pPr>
          </w:p>
        </w:tc>
        <w:tc>
          <w:tcPr>
            <w:tcW w:w="1530" w:type="dxa"/>
            <w:tcBorders>
              <w:top w:val="single" w:sz="4" w:space="0" w:color="auto"/>
              <w:left w:val="single" w:sz="4" w:space="0" w:color="auto"/>
              <w:bottom w:val="single" w:sz="4" w:space="0" w:color="auto"/>
              <w:right w:val="single" w:sz="4" w:space="0" w:color="auto"/>
            </w:tcBorders>
          </w:tcPr>
          <w:p w:rsidR="0019551C" w:rsidRPr="0096218D" w:rsidRDefault="0019551C" w:rsidP="00F64E5B">
            <w:pPr>
              <w:keepNext/>
              <w:keepLines/>
              <w:jc w:val="both"/>
              <w:rPr>
                <w:snapToGrid w:val="0"/>
                <w:sz w:val="18"/>
                <w:szCs w:val="18"/>
              </w:rPr>
            </w:pPr>
            <w:r w:rsidRPr="0096218D">
              <w:rPr>
                <w:snapToGrid w:val="0"/>
                <w:sz w:val="18"/>
                <w:szCs w:val="18"/>
              </w:rPr>
              <w:t>Data Source</w:t>
            </w:r>
          </w:p>
        </w:tc>
        <w:tc>
          <w:tcPr>
            <w:tcW w:w="7020" w:type="dxa"/>
            <w:tcBorders>
              <w:top w:val="single" w:sz="4" w:space="0" w:color="auto"/>
              <w:left w:val="single" w:sz="4" w:space="0" w:color="auto"/>
              <w:bottom w:val="single" w:sz="4" w:space="0" w:color="auto"/>
              <w:right w:val="single" w:sz="4" w:space="0" w:color="auto"/>
            </w:tcBorders>
          </w:tcPr>
          <w:p w:rsidR="0019551C" w:rsidRPr="0096218D" w:rsidRDefault="0019551C" w:rsidP="0096218D">
            <w:pPr>
              <w:keepNext/>
              <w:keepLines/>
              <w:jc w:val="both"/>
              <w:rPr>
                <w:snapToGrid w:val="0"/>
                <w:sz w:val="18"/>
                <w:szCs w:val="18"/>
              </w:rPr>
            </w:pPr>
          </w:p>
        </w:tc>
      </w:tr>
      <w:tr w:rsidR="0019551C" w:rsidRPr="0003688C" w:rsidTr="00F64E5B">
        <w:trPr>
          <w:cantSplit/>
          <w:trHeight w:val="80"/>
        </w:trPr>
        <w:tc>
          <w:tcPr>
            <w:tcW w:w="1890" w:type="dxa"/>
            <w:vMerge/>
            <w:tcBorders>
              <w:left w:val="single" w:sz="4" w:space="0" w:color="auto"/>
              <w:bottom w:val="single" w:sz="4" w:space="0" w:color="auto"/>
              <w:right w:val="single" w:sz="4" w:space="0" w:color="auto"/>
            </w:tcBorders>
            <w:shd w:val="clear" w:color="auto" w:fill="auto"/>
          </w:tcPr>
          <w:p w:rsidR="0019551C" w:rsidRPr="0096218D" w:rsidRDefault="0019551C" w:rsidP="00F64E5B">
            <w:pPr>
              <w:keepNext/>
              <w:keepLines/>
              <w:jc w:val="both"/>
              <w:rPr>
                <w:snapToGrid w:val="0"/>
                <w:sz w:val="18"/>
                <w:szCs w:val="18"/>
              </w:rPr>
            </w:pPr>
          </w:p>
        </w:tc>
        <w:tc>
          <w:tcPr>
            <w:tcW w:w="1530" w:type="dxa"/>
            <w:tcBorders>
              <w:top w:val="single" w:sz="4" w:space="0" w:color="auto"/>
              <w:left w:val="single" w:sz="4" w:space="0" w:color="auto"/>
              <w:bottom w:val="single" w:sz="4" w:space="0" w:color="auto"/>
              <w:right w:val="single" w:sz="4" w:space="0" w:color="auto"/>
            </w:tcBorders>
          </w:tcPr>
          <w:p w:rsidR="0019551C" w:rsidRPr="0096218D" w:rsidRDefault="0019551C" w:rsidP="00F64E5B">
            <w:pPr>
              <w:keepNext/>
              <w:keepLines/>
              <w:jc w:val="both"/>
              <w:rPr>
                <w:snapToGrid w:val="0"/>
                <w:sz w:val="18"/>
                <w:szCs w:val="18"/>
              </w:rPr>
            </w:pPr>
            <w:r w:rsidRPr="0096218D">
              <w:rPr>
                <w:snapToGrid w:val="0"/>
                <w:sz w:val="18"/>
                <w:szCs w:val="18"/>
              </w:rPr>
              <w:t>Aggregation</w:t>
            </w:r>
          </w:p>
        </w:tc>
        <w:tc>
          <w:tcPr>
            <w:tcW w:w="7020" w:type="dxa"/>
            <w:tcBorders>
              <w:top w:val="single" w:sz="4" w:space="0" w:color="auto"/>
              <w:left w:val="single" w:sz="4" w:space="0" w:color="auto"/>
              <w:bottom w:val="single" w:sz="4" w:space="0" w:color="auto"/>
              <w:right w:val="single" w:sz="4" w:space="0" w:color="auto"/>
            </w:tcBorders>
          </w:tcPr>
          <w:p w:rsidR="0019551C" w:rsidRPr="0096218D" w:rsidRDefault="0019551C" w:rsidP="0096218D">
            <w:pPr>
              <w:keepNext/>
              <w:keepLines/>
              <w:jc w:val="both"/>
              <w:rPr>
                <w:snapToGrid w:val="0"/>
                <w:sz w:val="18"/>
                <w:szCs w:val="18"/>
              </w:rPr>
            </w:pPr>
          </w:p>
        </w:tc>
      </w:tr>
      <w:tr w:rsidR="0019551C" w:rsidRPr="0003688C" w:rsidTr="00F64E5B">
        <w:trPr>
          <w:cantSplit/>
          <w:trHeight w:val="80"/>
        </w:trPr>
        <w:tc>
          <w:tcPr>
            <w:tcW w:w="1890" w:type="dxa"/>
            <w:vMerge/>
            <w:tcBorders>
              <w:left w:val="single" w:sz="4" w:space="0" w:color="auto"/>
              <w:bottom w:val="single" w:sz="4" w:space="0" w:color="auto"/>
              <w:right w:val="single" w:sz="4" w:space="0" w:color="auto"/>
            </w:tcBorders>
            <w:shd w:val="clear" w:color="auto" w:fill="auto"/>
          </w:tcPr>
          <w:p w:rsidR="0019551C" w:rsidRPr="0096218D" w:rsidRDefault="0019551C" w:rsidP="00F64E5B">
            <w:pPr>
              <w:keepNext/>
              <w:keepLines/>
              <w:jc w:val="both"/>
              <w:rPr>
                <w:snapToGrid w:val="0"/>
                <w:sz w:val="18"/>
                <w:szCs w:val="18"/>
              </w:rPr>
            </w:pPr>
          </w:p>
        </w:tc>
        <w:tc>
          <w:tcPr>
            <w:tcW w:w="1530" w:type="dxa"/>
            <w:tcBorders>
              <w:top w:val="single" w:sz="4" w:space="0" w:color="auto"/>
              <w:left w:val="single" w:sz="4" w:space="0" w:color="auto"/>
              <w:bottom w:val="single" w:sz="4" w:space="0" w:color="auto"/>
              <w:right w:val="single" w:sz="4" w:space="0" w:color="auto"/>
            </w:tcBorders>
          </w:tcPr>
          <w:p w:rsidR="0019551C" w:rsidRPr="0096218D" w:rsidRDefault="0019551C" w:rsidP="00F64E5B">
            <w:pPr>
              <w:keepNext/>
              <w:keepLines/>
              <w:jc w:val="both"/>
              <w:rPr>
                <w:snapToGrid w:val="0"/>
                <w:sz w:val="18"/>
                <w:szCs w:val="18"/>
              </w:rPr>
            </w:pPr>
            <w:r w:rsidRPr="0096218D">
              <w:rPr>
                <w:snapToGrid w:val="0"/>
                <w:sz w:val="18"/>
                <w:szCs w:val="18"/>
              </w:rPr>
              <w:t>Formula</w:t>
            </w:r>
          </w:p>
        </w:tc>
        <w:tc>
          <w:tcPr>
            <w:tcW w:w="7020" w:type="dxa"/>
            <w:tcBorders>
              <w:top w:val="single" w:sz="4" w:space="0" w:color="auto"/>
              <w:left w:val="single" w:sz="4" w:space="0" w:color="auto"/>
              <w:bottom w:val="single" w:sz="4" w:space="0" w:color="auto"/>
              <w:right w:val="single" w:sz="4" w:space="0" w:color="auto"/>
            </w:tcBorders>
          </w:tcPr>
          <w:p w:rsidR="0019551C" w:rsidRPr="0096218D" w:rsidRDefault="0019551C" w:rsidP="0096218D">
            <w:pPr>
              <w:keepNext/>
              <w:keepLines/>
              <w:jc w:val="both"/>
              <w:rPr>
                <w:snapToGrid w:val="0"/>
                <w:sz w:val="18"/>
                <w:szCs w:val="18"/>
              </w:rPr>
            </w:pPr>
          </w:p>
        </w:tc>
      </w:tr>
      <w:tr w:rsidR="0019551C" w:rsidRPr="0003688C" w:rsidTr="00F64E5B">
        <w:trPr>
          <w:cantSplit/>
          <w:trHeight w:val="80"/>
        </w:trPr>
        <w:tc>
          <w:tcPr>
            <w:tcW w:w="1890" w:type="dxa"/>
            <w:vMerge/>
            <w:tcBorders>
              <w:left w:val="single" w:sz="4" w:space="0" w:color="auto"/>
              <w:bottom w:val="single" w:sz="4" w:space="0" w:color="auto"/>
              <w:right w:val="single" w:sz="4" w:space="0" w:color="auto"/>
            </w:tcBorders>
            <w:shd w:val="clear" w:color="auto" w:fill="auto"/>
          </w:tcPr>
          <w:p w:rsidR="0019551C" w:rsidRPr="0096218D" w:rsidRDefault="0019551C" w:rsidP="00F64E5B">
            <w:pPr>
              <w:keepNext/>
              <w:keepLines/>
              <w:jc w:val="both"/>
              <w:rPr>
                <w:snapToGrid w:val="0"/>
                <w:sz w:val="18"/>
                <w:szCs w:val="18"/>
              </w:rPr>
            </w:pPr>
          </w:p>
        </w:tc>
        <w:tc>
          <w:tcPr>
            <w:tcW w:w="1530" w:type="dxa"/>
            <w:tcBorders>
              <w:top w:val="single" w:sz="4" w:space="0" w:color="auto"/>
              <w:left w:val="single" w:sz="4" w:space="0" w:color="auto"/>
              <w:bottom w:val="single" w:sz="4" w:space="0" w:color="auto"/>
              <w:right w:val="single" w:sz="4" w:space="0" w:color="auto"/>
            </w:tcBorders>
          </w:tcPr>
          <w:p w:rsidR="0019551C" w:rsidRPr="0096218D" w:rsidRDefault="0019551C" w:rsidP="00F64E5B">
            <w:pPr>
              <w:keepNext/>
              <w:keepLines/>
              <w:jc w:val="both"/>
              <w:rPr>
                <w:snapToGrid w:val="0"/>
                <w:sz w:val="18"/>
                <w:szCs w:val="18"/>
              </w:rPr>
            </w:pPr>
            <w:r w:rsidRPr="0096218D">
              <w:rPr>
                <w:snapToGrid w:val="0"/>
                <w:sz w:val="18"/>
                <w:szCs w:val="18"/>
              </w:rPr>
              <w:t>Calculation</w:t>
            </w:r>
          </w:p>
        </w:tc>
        <w:tc>
          <w:tcPr>
            <w:tcW w:w="7020" w:type="dxa"/>
            <w:tcBorders>
              <w:top w:val="single" w:sz="4" w:space="0" w:color="auto"/>
              <w:left w:val="single" w:sz="4" w:space="0" w:color="auto"/>
              <w:bottom w:val="single" w:sz="4" w:space="0" w:color="auto"/>
              <w:right w:val="single" w:sz="4" w:space="0" w:color="auto"/>
            </w:tcBorders>
          </w:tcPr>
          <w:p w:rsidR="0019551C" w:rsidRPr="0096218D" w:rsidRDefault="0019551C" w:rsidP="0096218D">
            <w:pPr>
              <w:keepNext/>
              <w:keepLines/>
              <w:jc w:val="both"/>
              <w:rPr>
                <w:snapToGrid w:val="0"/>
                <w:sz w:val="18"/>
                <w:szCs w:val="18"/>
              </w:rPr>
            </w:pPr>
          </w:p>
        </w:tc>
      </w:tr>
      <w:tr w:rsidR="0019551C" w:rsidRPr="0003688C" w:rsidTr="00F64E5B">
        <w:trPr>
          <w:cantSplit/>
          <w:trHeight w:val="80"/>
        </w:trPr>
        <w:tc>
          <w:tcPr>
            <w:tcW w:w="1890" w:type="dxa"/>
            <w:vMerge/>
            <w:tcBorders>
              <w:left w:val="single" w:sz="4" w:space="0" w:color="auto"/>
              <w:bottom w:val="single" w:sz="4" w:space="0" w:color="auto"/>
              <w:right w:val="single" w:sz="4" w:space="0" w:color="auto"/>
            </w:tcBorders>
            <w:shd w:val="clear" w:color="auto" w:fill="auto"/>
          </w:tcPr>
          <w:p w:rsidR="0019551C" w:rsidRPr="0096218D" w:rsidRDefault="0019551C" w:rsidP="00F64E5B">
            <w:pPr>
              <w:keepNext/>
              <w:keepLines/>
              <w:jc w:val="both"/>
              <w:rPr>
                <w:snapToGrid w:val="0"/>
                <w:sz w:val="18"/>
                <w:szCs w:val="18"/>
              </w:rPr>
            </w:pPr>
          </w:p>
        </w:tc>
        <w:tc>
          <w:tcPr>
            <w:tcW w:w="1530" w:type="dxa"/>
            <w:tcBorders>
              <w:top w:val="single" w:sz="4" w:space="0" w:color="auto"/>
              <w:left w:val="single" w:sz="4" w:space="0" w:color="auto"/>
              <w:bottom w:val="single" w:sz="4" w:space="0" w:color="auto"/>
              <w:right w:val="single" w:sz="4" w:space="0" w:color="auto"/>
            </w:tcBorders>
          </w:tcPr>
          <w:p w:rsidR="0019551C" w:rsidRPr="0096218D" w:rsidRDefault="0019551C" w:rsidP="00F64E5B">
            <w:pPr>
              <w:keepNext/>
              <w:keepLines/>
              <w:jc w:val="both"/>
              <w:rPr>
                <w:snapToGrid w:val="0"/>
                <w:sz w:val="18"/>
                <w:szCs w:val="18"/>
              </w:rPr>
            </w:pPr>
            <w:r w:rsidRPr="0096218D">
              <w:rPr>
                <w:snapToGrid w:val="0"/>
                <w:sz w:val="18"/>
                <w:szCs w:val="18"/>
              </w:rPr>
              <w:t>Field Length</w:t>
            </w:r>
          </w:p>
        </w:tc>
        <w:tc>
          <w:tcPr>
            <w:tcW w:w="7020" w:type="dxa"/>
            <w:tcBorders>
              <w:top w:val="single" w:sz="4" w:space="0" w:color="auto"/>
              <w:left w:val="single" w:sz="4" w:space="0" w:color="auto"/>
              <w:bottom w:val="single" w:sz="4" w:space="0" w:color="auto"/>
              <w:right w:val="single" w:sz="4" w:space="0" w:color="auto"/>
            </w:tcBorders>
          </w:tcPr>
          <w:p w:rsidR="0019551C" w:rsidRPr="0096218D" w:rsidRDefault="0019551C" w:rsidP="0096218D">
            <w:pPr>
              <w:keepNext/>
              <w:keepLines/>
              <w:jc w:val="both"/>
              <w:rPr>
                <w:snapToGrid w:val="0"/>
                <w:sz w:val="18"/>
                <w:szCs w:val="18"/>
              </w:rPr>
            </w:pPr>
          </w:p>
        </w:tc>
      </w:tr>
      <w:tr w:rsidR="0019551C" w:rsidRPr="0003688C" w:rsidTr="00F64E5B">
        <w:trPr>
          <w:cantSplit/>
          <w:trHeight w:val="80"/>
        </w:trPr>
        <w:tc>
          <w:tcPr>
            <w:tcW w:w="1890" w:type="dxa"/>
            <w:vMerge/>
            <w:tcBorders>
              <w:left w:val="single" w:sz="4" w:space="0" w:color="auto"/>
              <w:bottom w:val="single" w:sz="4" w:space="0" w:color="auto"/>
              <w:right w:val="single" w:sz="4" w:space="0" w:color="auto"/>
            </w:tcBorders>
            <w:shd w:val="clear" w:color="auto" w:fill="auto"/>
          </w:tcPr>
          <w:p w:rsidR="0019551C" w:rsidRPr="0096218D" w:rsidRDefault="0019551C" w:rsidP="00F64E5B">
            <w:pPr>
              <w:keepNext/>
              <w:keepLines/>
              <w:jc w:val="both"/>
              <w:rPr>
                <w:snapToGrid w:val="0"/>
                <w:sz w:val="18"/>
                <w:szCs w:val="18"/>
              </w:rPr>
            </w:pPr>
          </w:p>
        </w:tc>
        <w:tc>
          <w:tcPr>
            <w:tcW w:w="1530" w:type="dxa"/>
            <w:tcBorders>
              <w:top w:val="single" w:sz="4" w:space="0" w:color="auto"/>
              <w:left w:val="single" w:sz="4" w:space="0" w:color="auto"/>
              <w:bottom w:val="single" w:sz="4" w:space="0" w:color="auto"/>
              <w:right w:val="single" w:sz="4" w:space="0" w:color="auto"/>
            </w:tcBorders>
          </w:tcPr>
          <w:p w:rsidR="0019551C" w:rsidRPr="0096218D" w:rsidRDefault="0019551C" w:rsidP="00F64E5B">
            <w:pPr>
              <w:keepNext/>
              <w:keepLines/>
              <w:jc w:val="both"/>
              <w:rPr>
                <w:snapToGrid w:val="0"/>
                <w:sz w:val="18"/>
                <w:szCs w:val="18"/>
              </w:rPr>
            </w:pPr>
            <w:r w:rsidRPr="0096218D">
              <w:rPr>
                <w:snapToGrid w:val="0"/>
                <w:sz w:val="18"/>
                <w:szCs w:val="18"/>
              </w:rPr>
              <w:t>Rounding</w:t>
            </w:r>
          </w:p>
        </w:tc>
        <w:tc>
          <w:tcPr>
            <w:tcW w:w="7020" w:type="dxa"/>
            <w:tcBorders>
              <w:top w:val="single" w:sz="4" w:space="0" w:color="auto"/>
              <w:left w:val="single" w:sz="4" w:space="0" w:color="auto"/>
              <w:bottom w:val="single" w:sz="4" w:space="0" w:color="auto"/>
              <w:right w:val="single" w:sz="4" w:space="0" w:color="auto"/>
            </w:tcBorders>
          </w:tcPr>
          <w:p w:rsidR="0019551C" w:rsidRPr="0096218D" w:rsidRDefault="0019551C" w:rsidP="0096218D">
            <w:pPr>
              <w:keepNext/>
              <w:keepLines/>
              <w:jc w:val="both"/>
              <w:rPr>
                <w:snapToGrid w:val="0"/>
                <w:sz w:val="18"/>
                <w:szCs w:val="18"/>
              </w:rPr>
            </w:pPr>
          </w:p>
        </w:tc>
      </w:tr>
      <w:tr w:rsidR="0019551C" w:rsidRPr="0003688C" w:rsidTr="00F64E5B">
        <w:trPr>
          <w:cantSplit/>
          <w:trHeight w:val="80"/>
        </w:trPr>
        <w:tc>
          <w:tcPr>
            <w:tcW w:w="1890" w:type="dxa"/>
            <w:vMerge/>
            <w:tcBorders>
              <w:left w:val="single" w:sz="4" w:space="0" w:color="auto"/>
              <w:bottom w:val="single" w:sz="4" w:space="0" w:color="auto"/>
              <w:right w:val="single" w:sz="4" w:space="0" w:color="auto"/>
            </w:tcBorders>
            <w:shd w:val="clear" w:color="auto" w:fill="auto"/>
          </w:tcPr>
          <w:p w:rsidR="0019551C" w:rsidRPr="0096218D" w:rsidRDefault="0019551C" w:rsidP="00F64E5B">
            <w:pPr>
              <w:keepNext/>
              <w:keepLines/>
              <w:jc w:val="both"/>
              <w:rPr>
                <w:snapToGrid w:val="0"/>
                <w:sz w:val="18"/>
                <w:szCs w:val="18"/>
              </w:rPr>
            </w:pPr>
          </w:p>
        </w:tc>
        <w:tc>
          <w:tcPr>
            <w:tcW w:w="1530" w:type="dxa"/>
            <w:tcBorders>
              <w:top w:val="single" w:sz="4" w:space="0" w:color="auto"/>
              <w:left w:val="single" w:sz="4" w:space="0" w:color="auto"/>
              <w:bottom w:val="single" w:sz="4" w:space="0" w:color="auto"/>
              <w:right w:val="single" w:sz="4" w:space="0" w:color="auto"/>
            </w:tcBorders>
          </w:tcPr>
          <w:p w:rsidR="0019551C" w:rsidRPr="0096218D" w:rsidRDefault="0019551C" w:rsidP="00F64E5B">
            <w:pPr>
              <w:keepNext/>
              <w:keepLines/>
              <w:jc w:val="both"/>
              <w:rPr>
                <w:snapToGrid w:val="0"/>
                <w:sz w:val="18"/>
                <w:szCs w:val="18"/>
              </w:rPr>
            </w:pPr>
            <w:r w:rsidRPr="0096218D">
              <w:rPr>
                <w:snapToGrid w:val="0"/>
                <w:sz w:val="18"/>
                <w:szCs w:val="18"/>
              </w:rPr>
              <w:t>Comments</w:t>
            </w:r>
          </w:p>
        </w:tc>
        <w:tc>
          <w:tcPr>
            <w:tcW w:w="7020" w:type="dxa"/>
            <w:tcBorders>
              <w:top w:val="single" w:sz="4" w:space="0" w:color="auto"/>
              <w:left w:val="single" w:sz="4" w:space="0" w:color="auto"/>
              <w:bottom w:val="single" w:sz="4" w:space="0" w:color="auto"/>
              <w:right w:val="single" w:sz="4" w:space="0" w:color="auto"/>
            </w:tcBorders>
          </w:tcPr>
          <w:p w:rsidR="0019551C" w:rsidRPr="0096218D" w:rsidRDefault="0019551C" w:rsidP="0096218D">
            <w:pPr>
              <w:keepNext/>
              <w:keepLines/>
              <w:jc w:val="both"/>
              <w:rPr>
                <w:snapToGrid w:val="0"/>
                <w:sz w:val="18"/>
                <w:szCs w:val="18"/>
              </w:rPr>
            </w:pPr>
          </w:p>
        </w:tc>
      </w:tr>
      <w:tr w:rsidR="0019551C" w:rsidRPr="0003688C" w:rsidTr="00F64E5B">
        <w:trPr>
          <w:cantSplit/>
          <w:trHeight w:val="80"/>
        </w:trPr>
        <w:tc>
          <w:tcPr>
            <w:tcW w:w="1890" w:type="dxa"/>
            <w:vMerge w:val="restart"/>
            <w:tcBorders>
              <w:left w:val="single" w:sz="4" w:space="0" w:color="auto"/>
              <w:right w:val="single" w:sz="4" w:space="0" w:color="auto"/>
            </w:tcBorders>
            <w:shd w:val="clear" w:color="auto" w:fill="auto"/>
          </w:tcPr>
          <w:p w:rsidR="0019551C" w:rsidRPr="0096218D" w:rsidRDefault="0019551C" w:rsidP="00F64E5B">
            <w:pPr>
              <w:keepNext/>
              <w:keepLines/>
              <w:jc w:val="both"/>
              <w:rPr>
                <w:snapToGrid w:val="0"/>
                <w:sz w:val="18"/>
                <w:szCs w:val="18"/>
              </w:rPr>
            </w:pPr>
            <w:r w:rsidRPr="0096218D">
              <w:rPr>
                <w:snapToGrid w:val="0"/>
                <w:sz w:val="18"/>
                <w:szCs w:val="18"/>
              </w:rPr>
              <w:t>Element Name5</w:t>
            </w:r>
          </w:p>
          <w:p w:rsidR="0019551C" w:rsidRPr="0096218D" w:rsidRDefault="0019551C" w:rsidP="00F64E5B">
            <w:pPr>
              <w:keepNext/>
              <w:keepLines/>
              <w:jc w:val="both"/>
              <w:rPr>
                <w:snapToGrid w:val="0"/>
                <w:sz w:val="18"/>
                <w:szCs w:val="18"/>
              </w:rPr>
            </w:pPr>
          </w:p>
        </w:tc>
        <w:tc>
          <w:tcPr>
            <w:tcW w:w="1530" w:type="dxa"/>
            <w:tcBorders>
              <w:top w:val="single" w:sz="4" w:space="0" w:color="auto"/>
              <w:left w:val="single" w:sz="4" w:space="0" w:color="auto"/>
              <w:bottom w:val="single" w:sz="4" w:space="0" w:color="auto"/>
              <w:right w:val="single" w:sz="4" w:space="0" w:color="auto"/>
            </w:tcBorders>
          </w:tcPr>
          <w:p w:rsidR="0019551C" w:rsidRPr="0096218D" w:rsidRDefault="0019551C" w:rsidP="00F64E5B">
            <w:pPr>
              <w:keepNext/>
              <w:keepLines/>
              <w:jc w:val="both"/>
              <w:rPr>
                <w:snapToGrid w:val="0"/>
                <w:sz w:val="18"/>
                <w:szCs w:val="18"/>
              </w:rPr>
            </w:pPr>
            <w:r w:rsidRPr="0096218D">
              <w:rPr>
                <w:snapToGrid w:val="0"/>
                <w:sz w:val="18"/>
                <w:szCs w:val="18"/>
              </w:rPr>
              <w:t>Description</w:t>
            </w:r>
          </w:p>
        </w:tc>
        <w:tc>
          <w:tcPr>
            <w:tcW w:w="7020" w:type="dxa"/>
            <w:tcBorders>
              <w:top w:val="single" w:sz="4" w:space="0" w:color="auto"/>
              <w:left w:val="single" w:sz="4" w:space="0" w:color="auto"/>
              <w:bottom w:val="single" w:sz="4" w:space="0" w:color="auto"/>
              <w:right w:val="single" w:sz="4" w:space="0" w:color="auto"/>
            </w:tcBorders>
          </w:tcPr>
          <w:p w:rsidR="0019551C" w:rsidRPr="0096218D" w:rsidRDefault="0019551C" w:rsidP="0096218D">
            <w:pPr>
              <w:keepNext/>
              <w:keepLines/>
              <w:jc w:val="both"/>
              <w:rPr>
                <w:snapToGrid w:val="0"/>
                <w:sz w:val="18"/>
                <w:szCs w:val="18"/>
              </w:rPr>
            </w:pPr>
          </w:p>
        </w:tc>
      </w:tr>
      <w:tr w:rsidR="0019551C" w:rsidRPr="0003688C" w:rsidTr="00F64E5B">
        <w:trPr>
          <w:cantSplit/>
          <w:trHeight w:val="80"/>
        </w:trPr>
        <w:tc>
          <w:tcPr>
            <w:tcW w:w="1890" w:type="dxa"/>
            <w:vMerge/>
            <w:tcBorders>
              <w:left w:val="single" w:sz="4" w:space="0" w:color="auto"/>
              <w:right w:val="single" w:sz="4" w:space="0" w:color="auto"/>
            </w:tcBorders>
            <w:shd w:val="clear" w:color="auto" w:fill="auto"/>
          </w:tcPr>
          <w:p w:rsidR="0019551C" w:rsidRPr="0096218D" w:rsidRDefault="0019551C" w:rsidP="00F64E5B">
            <w:pPr>
              <w:keepNext/>
              <w:keepLines/>
              <w:jc w:val="both"/>
              <w:rPr>
                <w:snapToGrid w:val="0"/>
                <w:sz w:val="18"/>
                <w:szCs w:val="18"/>
              </w:rPr>
            </w:pPr>
          </w:p>
        </w:tc>
        <w:tc>
          <w:tcPr>
            <w:tcW w:w="1530" w:type="dxa"/>
            <w:tcBorders>
              <w:top w:val="single" w:sz="4" w:space="0" w:color="auto"/>
              <w:left w:val="single" w:sz="4" w:space="0" w:color="auto"/>
              <w:bottom w:val="single" w:sz="4" w:space="0" w:color="auto"/>
              <w:right w:val="single" w:sz="4" w:space="0" w:color="auto"/>
            </w:tcBorders>
          </w:tcPr>
          <w:p w:rsidR="0019551C" w:rsidRPr="0096218D" w:rsidRDefault="0019551C" w:rsidP="00F64E5B">
            <w:pPr>
              <w:keepNext/>
              <w:keepLines/>
              <w:jc w:val="both"/>
              <w:rPr>
                <w:snapToGrid w:val="0"/>
                <w:sz w:val="18"/>
                <w:szCs w:val="18"/>
              </w:rPr>
            </w:pPr>
            <w:r w:rsidRPr="0096218D">
              <w:rPr>
                <w:snapToGrid w:val="0"/>
                <w:sz w:val="18"/>
                <w:szCs w:val="18"/>
              </w:rPr>
              <w:t>Field Type</w:t>
            </w:r>
          </w:p>
        </w:tc>
        <w:tc>
          <w:tcPr>
            <w:tcW w:w="7020" w:type="dxa"/>
            <w:tcBorders>
              <w:top w:val="single" w:sz="4" w:space="0" w:color="auto"/>
              <w:left w:val="single" w:sz="4" w:space="0" w:color="auto"/>
              <w:bottom w:val="single" w:sz="4" w:space="0" w:color="auto"/>
              <w:right w:val="single" w:sz="4" w:space="0" w:color="auto"/>
            </w:tcBorders>
          </w:tcPr>
          <w:p w:rsidR="0019551C" w:rsidRPr="0096218D" w:rsidRDefault="0019551C" w:rsidP="0096218D">
            <w:pPr>
              <w:keepNext/>
              <w:keepLines/>
              <w:jc w:val="both"/>
              <w:rPr>
                <w:snapToGrid w:val="0"/>
                <w:sz w:val="18"/>
                <w:szCs w:val="18"/>
              </w:rPr>
            </w:pPr>
          </w:p>
        </w:tc>
      </w:tr>
      <w:tr w:rsidR="0019551C" w:rsidRPr="0003688C" w:rsidTr="00F64E5B">
        <w:trPr>
          <w:cantSplit/>
          <w:trHeight w:val="80"/>
        </w:trPr>
        <w:tc>
          <w:tcPr>
            <w:tcW w:w="1890" w:type="dxa"/>
            <w:vMerge/>
            <w:tcBorders>
              <w:left w:val="single" w:sz="4" w:space="0" w:color="auto"/>
              <w:right w:val="single" w:sz="4" w:space="0" w:color="auto"/>
            </w:tcBorders>
            <w:shd w:val="clear" w:color="auto" w:fill="auto"/>
          </w:tcPr>
          <w:p w:rsidR="0019551C" w:rsidRPr="0096218D" w:rsidRDefault="0019551C" w:rsidP="00F64E5B">
            <w:pPr>
              <w:keepNext/>
              <w:keepLines/>
              <w:jc w:val="both"/>
              <w:rPr>
                <w:snapToGrid w:val="0"/>
                <w:sz w:val="18"/>
                <w:szCs w:val="18"/>
              </w:rPr>
            </w:pPr>
          </w:p>
        </w:tc>
        <w:tc>
          <w:tcPr>
            <w:tcW w:w="1530" w:type="dxa"/>
            <w:tcBorders>
              <w:top w:val="single" w:sz="4" w:space="0" w:color="auto"/>
              <w:left w:val="single" w:sz="4" w:space="0" w:color="auto"/>
              <w:bottom w:val="single" w:sz="4" w:space="0" w:color="auto"/>
              <w:right w:val="single" w:sz="4" w:space="0" w:color="auto"/>
            </w:tcBorders>
          </w:tcPr>
          <w:p w:rsidR="0019551C" w:rsidRPr="0096218D" w:rsidRDefault="0019551C" w:rsidP="00F64E5B">
            <w:pPr>
              <w:keepNext/>
              <w:keepLines/>
              <w:jc w:val="both"/>
              <w:rPr>
                <w:snapToGrid w:val="0"/>
                <w:sz w:val="18"/>
                <w:szCs w:val="18"/>
              </w:rPr>
            </w:pPr>
            <w:r w:rsidRPr="0096218D">
              <w:rPr>
                <w:snapToGrid w:val="0"/>
                <w:sz w:val="18"/>
                <w:szCs w:val="18"/>
              </w:rPr>
              <w:t>Format</w:t>
            </w:r>
          </w:p>
        </w:tc>
        <w:tc>
          <w:tcPr>
            <w:tcW w:w="7020" w:type="dxa"/>
            <w:tcBorders>
              <w:top w:val="single" w:sz="4" w:space="0" w:color="auto"/>
              <w:left w:val="single" w:sz="4" w:space="0" w:color="auto"/>
              <w:bottom w:val="single" w:sz="4" w:space="0" w:color="auto"/>
              <w:right w:val="single" w:sz="4" w:space="0" w:color="auto"/>
            </w:tcBorders>
          </w:tcPr>
          <w:p w:rsidR="0019551C" w:rsidRPr="0096218D" w:rsidRDefault="0019551C" w:rsidP="0096218D">
            <w:pPr>
              <w:keepNext/>
              <w:keepLines/>
              <w:jc w:val="both"/>
              <w:rPr>
                <w:snapToGrid w:val="0"/>
                <w:sz w:val="18"/>
                <w:szCs w:val="18"/>
              </w:rPr>
            </w:pPr>
          </w:p>
        </w:tc>
      </w:tr>
      <w:tr w:rsidR="0019551C" w:rsidRPr="0003688C" w:rsidTr="00F64E5B">
        <w:trPr>
          <w:cantSplit/>
          <w:trHeight w:val="80"/>
        </w:trPr>
        <w:tc>
          <w:tcPr>
            <w:tcW w:w="1890" w:type="dxa"/>
            <w:vMerge/>
            <w:tcBorders>
              <w:left w:val="single" w:sz="4" w:space="0" w:color="auto"/>
              <w:right w:val="single" w:sz="4" w:space="0" w:color="auto"/>
            </w:tcBorders>
            <w:shd w:val="clear" w:color="auto" w:fill="auto"/>
          </w:tcPr>
          <w:p w:rsidR="0019551C" w:rsidRPr="0096218D" w:rsidRDefault="0019551C" w:rsidP="00F64E5B">
            <w:pPr>
              <w:keepNext/>
              <w:keepLines/>
              <w:jc w:val="both"/>
              <w:rPr>
                <w:snapToGrid w:val="0"/>
                <w:sz w:val="18"/>
                <w:szCs w:val="18"/>
              </w:rPr>
            </w:pPr>
          </w:p>
        </w:tc>
        <w:tc>
          <w:tcPr>
            <w:tcW w:w="1530" w:type="dxa"/>
            <w:tcBorders>
              <w:top w:val="single" w:sz="4" w:space="0" w:color="auto"/>
              <w:left w:val="single" w:sz="4" w:space="0" w:color="auto"/>
              <w:bottom w:val="single" w:sz="4" w:space="0" w:color="auto"/>
              <w:right w:val="single" w:sz="4" w:space="0" w:color="auto"/>
            </w:tcBorders>
          </w:tcPr>
          <w:p w:rsidR="0019551C" w:rsidRPr="0096218D" w:rsidRDefault="0019551C" w:rsidP="00F64E5B">
            <w:pPr>
              <w:keepNext/>
              <w:keepLines/>
              <w:jc w:val="both"/>
              <w:rPr>
                <w:snapToGrid w:val="0"/>
                <w:sz w:val="18"/>
                <w:szCs w:val="18"/>
              </w:rPr>
            </w:pPr>
            <w:r w:rsidRPr="0096218D">
              <w:rPr>
                <w:snapToGrid w:val="0"/>
                <w:sz w:val="18"/>
                <w:szCs w:val="18"/>
              </w:rPr>
              <w:t>Data Source</w:t>
            </w:r>
          </w:p>
        </w:tc>
        <w:tc>
          <w:tcPr>
            <w:tcW w:w="7020" w:type="dxa"/>
            <w:tcBorders>
              <w:top w:val="single" w:sz="4" w:space="0" w:color="auto"/>
              <w:left w:val="single" w:sz="4" w:space="0" w:color="auto"/>
              <w:bottom w:val="single" w:sz="4" w:space="0" w:color="auto"/>
              <w:right w:val="single" w:sz="4" w:space="0" w:color="auto"/>
            </w:tcBorders>
          </w:tcPr>
          <w:p w:rsidR="0019551C" w:rsidRPr="0096218D" w:rsidRDefault="0019551C" w:rsidP="0096218D">
            <w:pPr>
              <w:keepNext/>
              <w:keepLines/>
              <w:jc w:val="both"/>
              <w:rPr>
                <w:snapToGrid w:val="0"/>
                <w:sz w:val="18"/>
                <w:szCs w:val="18"/>
              </w:rPr>
            </w:pPr>
          </w:p>
        </w:tc>
      </w:tr>
      <w:tr w:rsidR="0019551C" w:rsidRPr="0003688C" w:rsidTr="00F64E5B">
        <w:trPr>
          <w:cantSplit/>
          <w:trHeight w:val="80"/>
        </w:trPr>
        <w:tc>
          <w:tcPr>
            <w:tcW w:w="1890" w:type="dxa"/>
            <w:vMerge/>
            <w:tcBorders>
              <w:left w:val="single" w:sz="4" w:space="0" w:color="auto"/>
              <w:bottom w:val="single" w:sz="4" w:space="0" w:color="auto"/>
              <w:right w:val="single" w:sz="4" w:space="0" w:color="auto"/>
            </w:tcBorders>
            <w:shd w:val="clear" w:color="auto" w:fill="auto"/>
          </w:tcPr>
          <w:p w:rsidR="0019551C" w:rsidRPr="0096218D" w:rsidRDefault="0019551C" w:rsidP="00F64E5B">
            <w:pPr>
              <w:keepNext/>
              <w:keepLines/>
              <w:jc w:val="both"/>
              <w:rPr>
                <w:snapToGrid w:val="0"/>
                <w:sz w:val="18"/>
                <w:szCs w:val="18"/>
              </w:rPr>
            </w:pPr>
          </w:p>
        </w:tc>
        <w:tc>
          <w:tcPr>
            <w:tcW w:w="1530" w:type="dxa"/>
            <w:tcBorders>
              <w:top w:val="single" w:sz="4" w:space="0" w:color="auto"/>
              <w:left w:val="single" w:sz="4" w:space="0" w:color="auto"/>
              <w:bottom w:val="single" w:sz="4" w:space="0" w:color="auto"/>
              <w:right w:val="single" w:sz="4" w:space="0" w:color="auto"/>
            </w:tcBorders>
          </w:tcPr>
          <w:p w:rsidR="0019551C" w:rsidRPr="0096218D" w:rsidRDefault="0019551C" w:rsidP="00F64E5B">
            <w:pPr>
              <w:keepNext/>
              <w:keepLines/>
              <w:jc w:val="both"/>
              <w:rPr>
                <w:snapToGrid w:val="0"/>
                <w:sz w:val="18"/>
                <w:szCs w:val="18"/>
              </w:rPr>
            </w:pPr>
            <w:r w:rsidRPr="0096218D">
              <w:rPr>
                <w:snapToGrid w:val="0"/>
                <w:sz w:val="18"/>
                <w:szCs w:val="18"/>
              </w:rPr>
              <w:t>Aggregation</w:t>
            </w:r>
          </w:p>
        </w:tc>
        <w:tc>
          <w:tcPr>
            <w:tcW w:w="7020" w:type="dxa"/>
            <w:tcBorders>
              <w:top w:val="single" w:sz="4" w:space="0" w:color="auto"/>
              <w:left w:val="single" w:sz="4" w:space="0" w:color="auto"/>
              <w:bottom w:val="single" w:sz="4" w:space="0" w:color="auto"/>
              <w:right w:val="single" w:sz="4" w:space="0" w:color="auto"/>
            </w:tcBorders>
          </w:tcPr>
          <w:p w:rsidR="0019551C" w:rsidRPr="0096218D" w:rsidRDefault="0019551C" w:rsidP="0096218D">
            <w:pPr>
              <w:keepNext/>
              <w:keepLines/>
              <w:jc w:val="both"/>
              <w:rPr>
                <w:snapToGrid w:val="0"/>
                <w:sz w:val="18"/>
                <w:szCs w:val="18"/>
              </w:rPr>
            </w:pPr>
          </w:p>
        </w:tc>
      </w:tr>
      <w:tr w:rsidR="0019551C" w:rsidRPr="0003688C" w:rsidTr="00F64E5B">
        <w:trPr>
          <w:cantSplit/>
          <w:trHeight w:val="80"/>
        </w:trPr>
        <w:tc>
          <w:tcPr>
            <w:tcW w:w="1890" w:type="dxa"/>
            <w:vMerge/>
            <w:tcBorders>
              <w:left w:val="single" w:sz="4" w:space="0" w:color="auto"/>
              <w:bottom w:val="single" w:sz="4" w:space="0" w:color="auto"/>
              <w:right w:val="single" w:sz="4" w:space="0" w:color="auto"/>
            </w:tcBorders>
            <w:shd w:val="clear" w:color="auto" w:fill="auto"/>
          </w:tcPr>
          <w:p w:rsidR="0019551C" w:rsidRPr="0096218D" w:rsidRDefault="0019551C" w:rsidP="00F64E5B">
            <w:pPr>
              <w:keepNext/>
              <w:keepLines/>
              <w:jc w:val="both"/>
              <w:rPr>
                <w:snapToGrid w:val="0"/>
                <w:sz w:val="18"/>
                <w:szCs w:val="18"/>
              </w:rPr>
            </w:pPr>
          </w:p>
        </w:tc>
        <w:tc>
          <w:tcPr>
            <w:tcW w:w="1530" w:type="dxa"/>
            <w:tcBorders>
              <w:top w:val="single" w:sz="4" w:space="0" w:color="auto"/>
              <w:left w:val="single" w:sz="4" w:space="0" w:color="auto"/>
              <w:bottom w:val="single" w:sz="4" w:space="0" w:color="auto"/>
              <w:right w:val="single" w:sz="4" w:space="0" w:color="auto"/>
            </w:tcBorders>
          </w:tcPr>
          <w:p w:rsidR="0019551C" w:rsidRPr="0096218D" w:rsidRDefault="0019551C" w:rsidP="00F64E5B">
            <w:pPr>
              <w:keepNext/>
              <w:keepLines/>
              <w:jc w:val="both"/>
              <w:rPr>
                <w:snapToGrid w:val="0"/>
                <w:sz w:val="18"/>
                <w:szCs w:val="18"/>
              </w:rPr>
            </w:pPr>
            <w:r w:rsidRPr="0096218D">
              <w:rPr>
                <w:snapToGrid w:val="0"/>
                <w:sz w:val="18"/>
                <w:szCs w:val="18"/>
              </w:rPr>
              <w:t>Formula</w:t>
            </w:r>
          </w:p>
        </w:tc>
        <w:tc>
          <w:tcPr>
            <w:tcW w:w="7020" w:type="dxa"/>
            <w:tcBorders>
              <w:top w:val="single" w:sz="4" w:space="0" w:color="auto"/>
              <w:left w:val="single" w:sz="4" w:space="0" w:color="auto"/>
              <w:bottom w:val="single" w:sz="4" w:space="0" w:color="auto"/>
              <w:right w:val="single" w:sz="4" w:space="0" w:color="auto"/>
            </w:tcBorders>
          </w:tcPr>
          <w:p w:rsidR="0019551C" w:rsidRPr="0096218D" w:rsidRDefault="0019551C" w:rsidP="0096218D">
            <w:pPr>
              <w:keepNext/>
              <w:keepLines/>
              <w:jc w:val="both"/>
              <w:rPr>
                <w:snapToGrid w:val="0"/>
                <w:sz w:val="18"/>
                <w:szCs w:val="18"/>
              </w:rPr>
            </w:pPr>
          </w:p>
        </w:tc>
      </w:tr>
      <w:tr w:rsidR="0019551C" w:rsidRPr="0003688C" w:rsidTr="00F64E5B">
        <w:trPr>
          <w:cantSplit/>
          <w:trHeight w:val="80"/>
        </w:trPr>
        <w:tc>
          <w:tcPr>
            <w:tcW w:w="1890" w:type="dxa"/>
            <w:vMerge/>
            <w:tcBorders>
              <w:left w:val="single" w:sz="4" w:space="0" w:color="auto"/>
              <w:bottom w:val="single" w:sz="4" w:space="0" w:color="auto"/>
              <w:right w:val="single" w:sz="4" w:space="0" w:color="auto"/>
            </w:tcBorders>
            <w:shd w:val="clear" w:color="auto" w:fill="auto"/>
          </w:tcPr>
          <w:p w:rsidR="0019551C" w:rsidRPr="0096218D" w:rsidRDefault="0019551C" w:rsidP="00F64E5B">
            <w:pPr>
              <w:keepNext/>
              <w:keepLines/>
              <w:jc w:val="both"/>
              <w:rPr>
                <w:snapToGrid w:val="0"/>
                <w:sz w:val="18"/>
                <w:szCs w:val="18"/>
              </w:rPr>
            </w:pPr>
          </w:p>
        </w:tc>
        <w:tc>
          <w:tcPr>
            <w:tcW w:w="1530" w:type="dxa"/>
            <w:tcBorders>
              <w:top w:val="single" w:sz="4" w:space="0" w:color="auto"/>
              <w:left w:val="single" w:sz="4" w:space="0" w:color="auto"/>
              <w:bottom w:val="single" w:sz="4" w:space="0" w:color="auto"/>
              <w:right w:val="single" w:sz="4" w:space="0" w:color="auto"/>
            </w:tcBorders>
          </w:tcPr>
          <w:p w:rsidR="0019551C" w:rsidRPr="0096218D" w:rsidRDefault="0019551C" w:rsidP="00F64E5B">
            <w:pPr>
              <w:keepNext/>
              <w:keepLines/>
              <w:jc w:val="both"/>
              <w:rPr>
                <w:snapToGrid w:val="0"/>
                <w:sz w:val="18"/>
                <w:szCs w:val="18"/>
              </w:rPr>
            </w:pPr>
            <w:r w:rsidRPr="0096218D">
              <w:rPr>
                <w:snapToGrid w:val="0"/>
                <w:sz w:val="18"/>
                <w:szCs w:val="18"/>
              </w:rPr>
              <w:t>Calculation</w:t>
            </w:r>
          </w:p>
        </w:tc>
        <w:tc>
          <w:tcPr>
            <w:tcW w:w="7020" w:type="dxa"/>
            <w:tcBorders>
              <w:top w:val="single" w:sz="4" w:space="0" w:color="auto"/>
              <w:left w:val="single" w:sz="4" w:space="0" w:color="auto"/>
              <w:bottom w:val="single" w:sz="4" w:space="0" w:color="auto"/>
              <w:right w:val="single" w:sz="4" w:space="0" w:color="auto"/>
            </w:tcBorders>
          </w:tcPr>
          <w:p w:rsidR="0019551C" w:rsidRPr="0096218D" w:rsidRDefault="0019551C" w:rsidP="0096218D">
            <w:pPr>
              <w:keepNext/>
              <w:keepLines/>
              <w:jc w:val="both"/>
              <w:rPr>
                <w:snapToGrid w:val="0"/>
                <w:sz w:val="18"/>
                <w:szCs w:val="18"/>
              </w:rPr>
            </w:pPr>
          </w:p>
        </w:tc>
      </w:tr>
      <w:tr w:rsidR="0019551C" w:rsidRPr="0003688C" w:rsidTr="00F64E5B">
        <w:trPr>
          <w:cantSplit/>
          <w:trHeight w:val="80"/>
        </w:trPr>
        <w:tc>
          <w:tcPr>
            <w:tcW w:w="1890" w:type="dxa"/>
            <w:vMerge/>
            <w:tcBorders>
              <w:left w:val="single" w:sz="4" w:space="0" w:color="auto"/>
              <w:bottom w:val="single" w:sz="4" w:space="0" w:color="auto"/>
              <w:right w:val="single" w:sz="4" w:space="0" w:color="auto"/>
            </w:tcBorders>
            <w:shd w:val="clear" w:color="auto" w:fill="auto"/>
          </w:tcPr>
          <w:p w:rsidR="0019551C" w:rsidRPr="0096218D" w:rsidRDefault="0019551C" w:rsidP="00F64E5B">
            <w:pPr>
              <w:keepNext/>
              <w:keepLines/>
              <w:jc w:val="both"/>
              <w:rPr>
                <w:snapToGrid w:val="0"/>
                <w:sz w:val="18"/>
                <w:szCs w:val="18"/>
              </w:rPr>
            </w:pPr>
          </w:p>
        </w:tc>
        <w:tc>
          <w:tcPr>
            <w:tcW w:w="1530" w:type="dxa"/>
            <w:tcBorders>
              <w:top w:val="single" w:sz="4" w:space="0" w:color="auto"/>
              <w:left w:val="single" w:sz="4" w:space="0" w:color="auto"/>
              <w:bottom w:val="single" w:sz="4" w:space="0" w:color="auto"/>
              <w:right w:val="single" w:sz="4" w:space="0" w:color="auto"/>
            </w:tcBorders>
          </w:tcPr>
          <w:p w:rsidR="0019551C" w:rsidRPr="0096218D" w:rsidRDefault="0019551C" w:rsidP="00F64E5B">
            <w:pPr>
              <w:keepNext/>
              <w:keepLines/>
              <w:jc w:val="both"/>
              <w:rPr>
                <w:snapToGrid w:val="0"/>
                <w:sz w:val="18"/>
                <w:szCs w:val="18"/>
              </w:rPr>
            </w:pPr>
            <w:r w:rsidRPr="0096218D">
              <w:rPr>
                <w:snapToGrid w:val="0"/>
                <w:sz w:val="18"/>
                <w:szCs w:val="18"/>
              </w:rPr>
              <w:t>Field Length</w:t>
            </w:r>
          </w:p>
        </w:tc>
        <w:tc>
          <w:tcPr>
            <w:tcW w:w="7020" w:type="dxa"/>
            <w:tcBorders>
              <w:top w:val="single" w:sz="4" w:space="0" w:color="auto"/>
              <w:left w:val="single" w:sz="4" w:space="0" w:color="auto"/>
              <w:bottom w:val="single" w:sz="4" w:space="0" w:color="auto"/>
              <w:right w:val="single" w:sz="4" w:space="0" w:color="auto"/>
            </w:tcBorders>
          </w:tcPr>
          <w:p w:rsidR="0019551C" w:rsidRPr="0096218D" w:rsidRDefault="0019551C" w:rsidP="0096218D">
            <w:pPr>
              <w:keepNext/>
              <w:keepLines/>
              <w:jc w:val="both"/>
              <w:rPr>
                <w:snapToGrid w:val="0"/>
                <w:sz w:val="18"/>
                <w:szCs w:val="18"/>
              </w:rPr>
            </w:pPr>
          </w:p>
        </w:tc>
      </w:tr>
      <w:tr w:rsidR="0019551C" w:rsidRPr="0003688C" w:rsidTr="00F64E5B">
        <w:trPr>
          <w:cantSplit/>
          <w:trHeight w:val="80"/>
        </w:trPr>
        <w:tc>
          <w:tcPr>
            <w:tcW w:w="1890" w:type="dxa"/>
            <w:vMerge/>
            <w:tcBorders>
              <w:left w:val="single" w:sz="4" w:space="0" w:color="auto"/>
              <w:bottom w:val="single" w:sz="4" w:space="0" w:color="auto"/>
              <w:right w:val="single" w:sz="4" w:space="0" w:color="auto"/>
            </w:tcBorders>
            <w:shd w:val="clear" w:color="auto" w:fill="auto"/>
          </w:tcPr>
          <w:p w:rsidR="0019551C" w:rsidRPr="0096218D" w:rsidRDefault="0019551C" w:rsidP="00F64E5B">
            <w:pPr>
              <w:keepNext/>
              <w:keepLines/>
              <w:jc w:val="both"/>
              <w:rPr>
                <w:snapToGrid w:val="0"/>
                <w:sz w:val="18"/>
                <w:szCs w:val="18"/>
              </w:rPr>
            </w:pPr>
          </w:p>
        </w:tc>
        <w:tc>
          <w:tcPr>
            <w:tcW w:w="1530" w:type="dxa"/>
            <w:tcBorders>
              <w:top w:val="single" w:sz="4" w:space="0" w:color="auto"/>
              <w:left w:val="single" w:sz="4" w:space="0" w:color="auto"/>
              <w:bottom w:val="single" w:sz="4" w:space="0" w:color="auto"/>
              <w:right w:val="single" w:sz="4" w:space="0" w:color="auto"/>
            </w:tcBorders>
          </w:tcPr>
          <w:p w:rsidR="0019551C" w:rsidRPr="0096218D" w:rsidRDefault="0019551C" w:rsidP="00F64E5B">
            <w:pPr>
              <w:keepNext/>
              <w:keepLines/>
              <w:jc w:val="both"/>
              <w:rPr>
                <w:snapToGrid w:val="0"/>
                <w:sz w:val="18"/>
                <w:szCs w:val="18"/>
              </w:rPr>
            </w:pPr>
            <w:r w:rsidRPr="0096218D">
              <w:rPr>
                <w:snapToGrid w:val="0"/>
                <w:sz w:val="18"/>
                <w:szCs w:val="18"/>
              </w:rPr>
              <w:t>Rounding</w:t>
            </w:r>
          </w:p>
        </w:tc>
        <w:tc>
          <w:tcPr>
            <w:tcW w:w="7020" w:type="dxa"/>
            <w:tcBorders>
              <w:top w:val="single" w:sz="4" w:space="0" w:color="auto"/>
              <w:left w:val="single" w:sz="4" w:space="0" w:color="auto"/>
              <w:bottom w:val="single" w:sz="4" w:space="0" w:color="auto"/>
              <w:right w:val="single" w:sz="4" w:space="0" w:color="auto"/>
            </w:tcBorders>
          </w:tcPr>
          <w:p w:rsidR="0019551C" w:rsidRPr="0096218D" w:rsidRDefault="0019551C" w:rsidP="0096218D">
            <w:pPr>
              <w:keepNext/>
              <w:keepLines/>
              <w:jc w:val="both"/>
              <w:rPr>
                <w:snapToGrid w:val="0"/>
                <w:sz w:val="18"/>
                <w:szCs w:val="18"/>
              </w:rPr>
            </w:pPr>
          </w:p>
        </w:tc>
      </w:tr>
      <w:tr w:rsidR="0019551C" w:rsidRPr="0003688C" w:rsidTr="00F64E5B">
        <w:trPr>
          <w:cantSplit/>
          <w:trHeight w:val="80"/>
        </w:trPr>
        <w:tc>
          <w:tcPr>
            <w:tcW w:w="1890" w:type="dxa"/>
            <w:vMerge/>
            <w:tcBorders>
              <w:left w:val="single" w:sz="4" w:space="0" w:color="auto"/>
              <w:bottom w:val="single" w:sz="4" w:space="0" w:color="auto"/>
              <w:right w:val="single" w:sz="4" w:space="0" w:color="auto"/>
            </w:tcBorders>
            <w:shd w:val="clear" w:color="auto" w:fill="auto"/>
          </w:tcPr>
          <w:p w:rsidR="0019551C" w:rsidRPr="0096218D" w:rsidRDefault="0019551C" w:rsidP="00F64E5B">
            <w:pPr>
              <w:keepNext/>
              <w:keepLines/>
              <w:jc w:val="both"/>
              <w:rPr>
                <w:snapToGrid w:val="0"/>
                <w:sz w:val="18"/>
                <w:szCs w:val="18"/>
              </w:rPr>
            </w:pPr>
          </w:p>
        </w:tc>
        <w:tc>
          <w:tcPr>
            <w:tcW w:w="1530" w:type="dxa"/>
            <w:tcBorders>
              <w:top w:val="single" w:sz="4" w:space="0" w:color="auto"/>
              <w:left w:val="single" w:sz="4" w:space="0" w:color="auto"/>
              <w:bottom w:val="single" w:sz="4" w:space="0" w:color="auto"/>
              <w:right w:val="single" w:sz="4" w:space="0" w:color="auto"/>
            </w:tcBorders>
          </w:tcPr>
          <w:p w:rsidR="0019551C" w:rsidRPr="0096218D" w:rsidRDefault="0019551C" w:rsidP="00F64E5B">
            <w:pPr>
              <w:keepNext/>
              <w:keepLines/>
              <w:jc w:val="both"/>
              <w:rPr>
                <w:snapToGrid w:val="0"/>
                <w:sz w:val="18"/>
                <w:szCs w:val="18"/>
              </w:rPr>
            </w:pPr>
            <w:r w:rsidRPr="0096218D">
              <w:rPr>
                <w:snapToGrid w:val="0"/>
                <w:sz w:val="18"/>
                <w:szCs w:val="18"/>
              </w:rPr>
              <w:t>Comments</w:t>
            </w:r>
          </w:p>
        </w:tc>
        <w:tc>
          <w:tcPr>
            <w:tcW w:w="7020" w:type="dxa"/>
            <w:tcBorders>
              <w:top w:val="single" w:sz="4" w:space="0" w:color="auto"/>
              <w:left w:val="single" w:sz="4" w:space="0" w:color="auto"/>
              <w:bottom w:val="single" w:sz="4" w:space="0" w:color="auto"/>
              <w:right w:val="single" w:sz="4" w:space="0" w:color="auto"/>
            </w:tcBorders>
          </w:tcPr>
          <w:p w:rsidR="0019551C" w:rsidRPr="0096218D" w:rsidRDefault="0019551C" w:rsidP="0096218D">
            <w:pPr>
              <w:keepNext/>
              <w:keepLines/>
              <w:jc w:val="both"/>
              <w:rPr>
                <w:snapToGrid w:val="0"/>
                <w:sz w:val="18"/>
                <w:szCs w:val="18"/>
              </w:rPr>
            </w:pPr>
          </w:p>
        </w:tc>
      </w:tr>
    </w:tbl>
    <w:p w:rsidR="0019551C" w:rsidRPr="0003688C" w:rsidRDefault="0019551C" w:rsidP="0019551C">
      <w:pPr>
        <w:rPr>
          <w:b/>
          <w:kern w:val="28"/>
          <w:sz w:val="18"/>
          <w:szCs w:val="18"/>
        </w:rPr>
      </w:pPr>
      <w:r w:rsidRPr="0003688C">
        <w:rPr>
          <w:sz w:val="18"/>
          <w:szCs w:val="18"/>
        </w:rPr>
        <w:br w:type="page"/>
      </w:r>
    </w:p>
    <w:p w:rsidR="009F7C38" w:rsidRPr="00A8357A" w:rsidRDefault="009F7C38" w:rsidP="009F7C38">
      <w:pPr>
        <w:pStyle w:val="Heading1"/>
        <w:rPr>
          <w:rFonts w:ascii="Arial" w:hAnsi="Arial"/>
        </w:rPr>
      </w:pPr>
      <w:bookmarkStart w:id="63" w:name="_Toc390937624"/>
      <w:r w:rsidRPr="00A8357A">
        <w:rPr>
          <w:rFonts w:ascii="Arial" w:hAnsi="Arial"/>
        </w:rPr>
        <w:lastRenderedPageBreak/>
        <w:t>Integration</w:t>
      </w:r>
      <w:r w:rsidR="006002C6" w:rsidRPr="00A8357A">
        <w:rPr>
          <w:rFonts w:ascii="Arial" w:hAnsi="Arial"/>
        </w:rPr>
        <w:t xml:space="preserve"> Design</w:t>
      </w:r>
      <w:bookmarkEnd w:id="63"/>
    </w:p>
    <w:p w:rsidR="00BD6C79" w:rsidRDefault="00383A2C" w:rsidP="00BD6C79">
      <w:pPr>
        <w:rPr>
          <w:i/>
          <w:noProof/>
          <w:color w:val="0000FF"/>
          <w:sz w:val="18"/>
          <w:szCs w:val="18"/>
          <w:highlight w:val="lightGray"/>
          <w:lang w:val="en-US"/>
        </w:rPr>
      </w:pPr>
      <w:r>
        <w:rPr>
          <w:i/>
          <w:noProof/>
          <w:color w:val="0000FF"/>
          <w:sz w:val="18"/>
          <w:szCs w:val="18"/>
          <w:highlight w:val="lightGray"/>
          <w:lang w:val="en-US"/>
        </w:rPr>
        <w:t>If integration is defined in another document, please  link to that document here; otherwise define integrations</w:t>
      </w:r>
      <w:r w:rsidR="005A18D5">
        <w:rPr>
          <w:i/>
          <w:noProof/>
          <w:color w:val="0000FF"/>
          <w:sz w:val="18"/>
          <w:szCs w:val="18"/>
          <w:highlight w:val="lightGray"/>
          <w:lang w:val="en-US"/>
        </w:rPr>
        <w:t xml:space="preserve"> in sections 7.1-7.3</w:t>
      </w:r>
      <w:r>
        <w:rPr>
          <w:i/>
          <w:noProof/>
          <w:color w:val="0000FF"/>
          <w:sz w:val="18"/>
          <w:szCs w:val="18"/>
          <w:highlight w:val="lightGray"/>
          <w:lang w:val="en-US"/>
        </w:rPr>
        <w:t xml:space="preserve"> below.</w:t>
      </w:r>
      <w:r w:rsidR="00065E1E">
        <w:rPr>
          <w:i/>
          <w:noProof/>
          <w:color w:val="0000FF"/>
          <w:sz w:val="18"/>
          <w:szCs w:val="18"/>
          <w:highlight w:val="lightGray"/>
          <w:lang w:val="en-US"/>
        </w:rPr>
        <w:t xml:space="preserve">  </w:t>
      </w:r>
      <w:r w:rsidR="00474B7D">
        <w:rPr>
          <w:i/>
          <w:noProof/>
          <w:color w:val="0000FF"/>
          <w:sz w:val="18"/>
          <w:szCs w:val="18"/>
          <w:highlight w:val="lightGray"/>
          <w:lang w:val="en-US"/>
        </w:rPr>
        <w:t xml:space="preserve">For </w:t>
      </w:r>
      <w:r w:rsidR="00065E1E">
        <w:rPr>
          <w:i/>
          <w:noProof/>
          <w:color w:val="0000FF"/>
          <w:sz w:val="18"/>
          <w:szCs w:val="18"/>
          <w:highlight w:val="lightGray"/>
          <w:lang w:val="en-US"/>
        </w:rPr>
        <w:t>additional guidance on functional design for</w:t>
      </w:r>
      <w:r w:rsidR="00474B7D">
        <w:rPr>
          <w:i/>
          <w:noProof/>
          <w:color w:val="0000FF"/>
          <w:sz w:val="18"/>
          <w:szCs w:val="18"/>
          <w:highlight w:val="lightGray"/>
          <w:lang w:val="en-US"/>
        </w:rPr>
        <w:t xml:space="preserve"> integrations, please consult </w:t>
      </w:r>
      <w:r w:rsidR="00065E1E">
        <w:rPr>
          <w:i/>
          <w:noProof/>
          <w:color w:val="0000FF"/>
          <w:sz w:val="18"/>
          <w:szCs w:val="18"/>
          <w:highlight w:val="lightGray"/>
          <w:lang w:val="en-US"/>
        </w:rPr>
        <w:t>the Integration Process Wiki</w:t>
      </w:r>
      <w:r w:rsidR="00BD6C79">
        <w:rPr>
          <w:i/>
          <w:noProof/>
          <w:color w:val="0000FF"/>
          <w:sz w:val="18"/>
          <w:szCs w:val="18"/>
          <w:highlight w:val="lightGray"/>
          <w:lang w:val="en-US"/>
        </w:rPr>
        <w:t>:</w:t>
      </w:r>
    </w:p>
    <w:p w:rsidR="00BD6C79" w:rsidRDefault="00BD6C79" w:rsidP="00BD6C79">
      <w:pPr>
        <w:rPr>
          <w:i/>
          <w:noProof/>
          <w:color w:val="0000FF"/>
          <w:sz w:val="18"/>
          <w:szCs w:val="18"/>
          <w:highlight w:val="lightGray"/>
          <w:lang w:val="en-US"/>
        </w:rPr>
      </w:pPr>
    </w:p>
    <w:p w:rsidR="00CE4914" w:rsidRPr="00A8357A" w:rsidRDefault="00BD6C79" w:rsidP="00A50799">
      <w:pPr>
        <w:pStyle w:val="Heading2"/>
      </w:pPr>
      <w:r w:rsidRPr="00A8357A" w:rsidDel="00BD6C79">
        <w:rPr>
          <w:noProof/>
          <w:color w:val="0000FF"/>
          <w:sz w:val="18"/>
          <w:szCs w:val="18"/>
          <w:lang w:val="en-US"/>
        </w:rPr>
        <w:t xml:space="preserve"> </w:t>
      </w:r>
      <w:bookmarkStart w:id="64" w:name="_Toc351984901"/>
      <w:bookmarkStart w:id="65" w:name="_Toc351986293"/>
      <w:bookmarkStart w:id="66" w:name="_Toc390937625"/>
      <w:r w:rsidR="00CE4914" w:rsidRPr="00A8357A">
        <w:t>Overview of Integrations</w:t>
      </w:r>
      <w:bookmarkEnd w:id="64"/>
      <w:bookmarkEnd w:id="65"/>
      <w:bookmarkEnd w:id="66"/>
    </w:p>
    <w:p w:rsidR="00CE4914" w:rsidRDefault="00CE4914" w:rsidP="00CE4914">
      <w:pPr>
        <w:rPr>
          <w:i/>
          <w:color w:val="0000FF"/>
          <w:sz w:val="18"/>
          <w:szCs w:val="18"/>
        </w:rPr>
      </w:pPr>
      <w:r w:rsidRPr="00A8357A">
        <w:rPr>
          <w:i/>
          <w:color w:val="0000FF"/>
          <w:sz w:val="18"/>
          <w:szCs w:val="18"/>
          <w:highlight w:val="lightGray"/>
        </w:rPr>
        <w:t>Describe the scope of the solution integrations.</w:t>
      </w:r>
    </w:p>
    <w:p w:rsidR="00A8357A" w:rsidRPr="00A8357A" w:rsidRDefault="00A8357A" w:rsidP="00CE4914">
      <w:pPr>
        <w:rPr>
          <w:sz w:val="18"/>
          <w:szCs w:val="18"/>
        </w:rPr>
      </w:pPr>
    </w:p>
    <w:p w:rsidR="00A8357A" w:rsidRPr="00A8357A" w:rsidRDefault="00A8357A" w:rsidP="00CE4914">
      <w:pPr>
        <w:rPr>
          <w:sz w:val="18"/>
          <w:szCs w:val="18"/>
        </w:rPr>
      </w:pPr>
    </w:p>
    <w:p w:rsidR="00705311" w:rsidRDefault="00705311" w:rsidP="00A50799">
      <w:pPr>
        <w:pStyle w:val="Heading2"/>
      </w:pPr>
      <w:bookmarkStart w:id="67" w:name="_Toc351984902"/>
      <w:bookmarkStart w:id="68" w:name="_Toc351986294"/>
      <w:bookmarkStart w:id="69" w:name="_Toc390937626"/>
      <w:r>
        <w:t>Data Flow</w:t>
      </w:r>
      <w:bookmarkEnd w:id="67"/>
      <w:bookmarkEnd w:id="68"/>
      <w:bookmarkEnd w:id="69"/>
    </w:p>
    <w:p w:rsidR="00705311" w:rsidRDefault="00A8357A" w:rsidP="00705311">
      <w:pPr>
        <w:rPr>
          <w:sz w:val="18"/>
          <w:szCs w:val="18"/>
        </w:rPr>
      </w:pPr>
      <w:r>
        <w:rPr>
          <w:i/>
          <w:color w:val="0000FF"/>
          <w:sz w:val="18"/>
          <w:szCs w:val="18"/>
          <w:highlight w:val="lightGray"/>
        </w:rPr>
        <w:t>Attach</w:t>
      </w:r>
      <w:r w:rsidR="00705311" w:rsidRPr="00A8357A">
        <w:rPr>
          <w:i/>
          <w:color w:val="0000FF"/>
          <w:sz w:val="18"/>
          <w:szCs w:val="18"/>
          <w:highlight w:val="lightGray"/>
        </w:rPr>
        <w:t xml:space="preserve"> </w:t>
      </w:r>
      <w:r w:rsidR="002F620C">
        <w:rPr>
          <w:i/>
          <w:color w:val="0000FF"/>
          <w:sz w:val="18"/>
          <w:szCs w:val="18"/>
          <w:highlight w:val="lightGray"/>
        </w:rPr>
        <w:t>día</w:t>
      </w:r>
      <w:r w:rsidR="00705311" w:rsidRPr="00A8357A">
        <w:rPr>
          <w:i/>
          <w:color w:val="0000FF"/>
          <w:sz w:val="18"/>
          <w:szCs w:val="18"/>
          <w:highlight w:val="lightGray"/>
        </w:rPr>
        <w:t xml:space="preserve">gram of solution integration </w:t>
      </w:r>
      <w:r w:rsidR="00A676D0" w:rsidRPr="00A8357A">
        <w:rPr>
          <w:i/>
          <w:color w:val="0000FF"/>
          <w:sz w:val="18"/>
          <w:szCs w:val="18"/>
          <w:highlight w:val="lightGray"/>
        </w:rPr>
        <w:t>solution</w:t>
      </w:r>
      <w:r w:rsidR="00705311" w:rsidRPr="00A8357A">
        <w:rPr>
          <w:sz w:val="18"/>
          <w:szCs w:val="18"/>
        </w:rPr>
        <w:t>.</w:t>
      </w:r>
    </w:p>
    <w:p w:rsidR="00A8357A" w:rsidRDefault="00A8357A" w:rsidP="00705311">
      <w:pPr>
        <w:rPr>
          <w:sz w:val="18"/>
          <w:szCs w:val="18"/>
        </w:rPr>
      </w:pPr>
    </w:p>
    <w:p w:rsidR="00A8357A" w:rsidRPr="00A8357A" w:rsidRDefault="00A8357A" w:rsidP="00705311">
      <w:pPr>
        <w:rPr>
          <w:sz w:val="18"/>
          <w:szCs w:val="18"/>
        </w:rPr>
      </w:pPr>
    </w:p>
    <w:p w:rsidR="009F7C38" w:rsidRDefault="00386DB2" w:rsidP="00A50799">
      <w:pPr>
        <w:pStyle w:val="Heading2"/>
      </w:pPr>
      <w:bookmarkStart w:id="70" w:name="_Toc351984903"/>
      <w:bookmarkStart w:id="71" w:name="_Toc351986295"/>
      <w:bookmarkStart w:id="72" w:name="_Toc390937627"/>
      <w:r>
        <w:t>File Detail</w:t>
      </w:r>
      <w:r w:rsidR="00CE4914">
        <w:t>s</w:t>
      </w:r>
      <w:bookmarkEnd w:id="70"/>
      <w:bookmarkEnd w:id="71"/>
      <w:bookmarkEnd w:id="72"/>
    </w:p>
    <w:tbl>
      <w:tblPr>
        <w:tblStyle w:val="TableGrid"/>
        <w:tblW w:w="10710" w:type="dxa"/>
        <w:tblInd w:w="-252" w:type="dxa"/>
        <w:tblLook w:val="04A0" w:firstRow="1" w:lastRow="0" w:firstColumn="1" w:lastColumn="0" w:noHBand="0" w:noVBand="1"/>
      </w:tblPr>
      <w:tblGrid>
        <w:gridCol w:w="3420"/>
        <w:gridCol w:w="7290"/>
      </w:tblGrid>
      <w:tr w:rsidR="00386DB2" w:rsidTr="00471E80">
        <w:tc>
          <w:tcPr>
            <w:tcW w:w="3420" w:type="dxa"/>
          </w:tcPr>
          <w:p w:rsidR="00386DB2" w:rsidRPr="00A8357A" w:rsidRDefault="00386DB2" w:rsidP="00A8357A">
            <w:pPr>
              <w:rPr>
                <w:sz w:val="18"/>
                <w:szCs w:val="18"/>
              </w:rPr>
            </w:pPr>
            <w:r w:rsidRPr="00A8357A">
              <w:rPr>
                <w:sz w:val="18"/>
                <w:szCs w:val="18"/>
              </w:rPr>
              <w:t>File Name</w:t>
            </w:r>
          </w:p>
        </w:tc>
        <w:tc>
          <w:tcPr>
            <w:tcW w:w="7290" w:type="dxa"/>
          </w:tcPr>
          <w:p w:rsidR="00386DB2" w:rsidRPr="00A8357A" w:rsidRDefault="00386DB2" w:rsidP="00A8357A">
            <w:pPr>
              <w:rPr>
                <w:sz w:val="18"/>
                <w:szCs w:val="18"/>
              </w:rPr>
            </w:pPr>
          </w:p>
        </w:tc>
      </w:tr>
      <w:tr w:rsidR="00386DB2" w:rsidTr="00471E80">
        <w:tc>
          <w:tcPr>
            <w:tcW w:w="3420" w:type="dxa"/>
          </w:tcPr>
          <w:p w:rsidR="00386DB2" w:rsidRPr="00A8357A" w:rsidRDefault="00386DB2" w:rsidP="00A8357A">
            <w:pPr>
              <w:rPr>
                <w:sz w:val="18"/>
                <w:szCs w:val="18"/>
              </w:rPr>
            </w:pPr>
            <w:r w:rsidRPr="00A8357A">
              <w:rPr>
                <w:sz w:val="18"/>
                <w:szCs w:val="18"/>
              </w:rPr>
              <w:t>File Name</w:t>
            </w:r>
          </w:p>
        </w:tc>
        <w:tc>
          <w:tcPr>
            <w:tcW w:w="7290" w:type="dxa"/>
          </w:tcPr>
          <w:p w:rsidR="00386DB2" w:rsidRPr="00A8357A" w:rsidRDefault="00386DB2" w:rsidP="00A8357A">
            <w:pPr>
              <w:rPr>
                <w:sz w:val="18"/>
                <w:szCs w:val="18"/>
              </w:rPr>
            </w:pPr>
          </w:p>
        </w:tc>
      </w:tr>
      <w:tr w:rsidR="00386DB2" w:rsidTr="00471E80">
        <w:tc>
          <w:tcPr>
            <w:tcW w:w="3420" w:type="dxa"/>
          </w:tcPr>
          <w:p w:rsidR="00386DB2" w:rsidRPr="00A8357A" w:rsidRDefault="00386DB2" w:rsidP="00A8357A">
            <w:pPr>
              <w:rPr>
                <w:sz w:val="18"/>
                <w:szCs w:val="18"/>
              </w:rPr>
            </w:pPr>
            <w:r w:rsidRPr="00A8357A">
              <w:rPr>
                <w:sz w:val="18"/>
                <w:szCs w:val="18"/>
              </w:rPr>
              <w:t>File Destination</w:t>
            </w:r>
          </w:p>
        </w:tc>
        <w:tc>
          <w:tcPr>
            <w:tcW w:w="7290" w:type="dxa"/>
          </w:tcPr>
          <w:p w:rsidR="00386DB2" w:rsidRPr="00A8357A" w:rsidRDefault="00386DB2" w:rsidP="00A8357A">
            <w:pPr>
              <w:rPr>
                <w:sz w:val="18"/>
                <w:szCs w:val="18"/>
              </w:rPr>
            </w:pPr>
          </w:p>
        </w:tc>
      </w:tr>
      <w:tr w:rsidR="00386DB2" w:rsidTr="00471E80">
        <w:tc>
          <w:tcPr>
            <w:tcW w:w="3420" w:type="dxa"/>
          </w:tcPr>
          <w:p w:rsidR="00386DB2" w:rsidRPr="00A8357A" w:rsidRDefault="00386DB2" w:rsidP="00A8357A">
            <w:pPr>
              <w:rPr>
                <w:sz w:val="18"/>
                <w:szCs w:val="18"/>
              </w:rPr>
            </w:pPr>
            <w:r w:rsidRPr="00A8357A">
              <w:rPr>
                <w:sz w:val="18"/>
                <w:szCs w:val="18"/>
              </w:rPr>
              <w:t>File Transfer Method</w:t>
            </w:r>
          </w:p>
        </w:tc>
        <w:tc>
          <w:tcPr>
            <w:tcW w:w="7290" w:type="dxa"/>
          </w:tcPr>
          <w:p w:rsidR="00386DB2" w:rsidRPr="00A8357A" w:rsidRDefault="00386DB2" w:rsidP="00A8357A">
            <w:pPr>
              <w:rPr>
                <w:sz w:val="18"/>
                <w:szCs w:val="18"/>
              </w:rPr>
            </w:pPr>
          </w:p>
        </w:tc>
      </w:tr>
      <w:tr w:rsidR="00386DB2" w:rsidTr="00471E80">
        <w:tc>
          <w:tcPr>
            <w:tcW w:w="3420" w:type="dxa"/>
          </w:tcPr>
          <w:p w:rsidR="00386DB2" w:rsidRPr="00A8357A" w:rsidRDefault="00386DB2" w:rsidP="00A8357A">
            <w:pPr>
              <w:rPr>
                <w:sz w:val="18"/>
                <w:szCs w:val="18"/>
              </w:rPr>
            </w:pPr>
            <w:r w:rsidRPr="00A8357A">
              <w:rPr>
                <w:sz w:val="18"/>
                <w:szCs w:val="18"/>
              </w:rPr>
              <w:t>Type of Data in File</w:t>
            </w:r>
          </w:p>
        </w:tc>
        <w:tc>
          <w:tcPr>
            <w:tcW w:w="7290" w:type="dxa"/>
          </w:tcPr>
          <w:p w:rsidR="00386DB2" w:rsidRPr="00A8357A" w:rsidRDefault="00386DB2" w:rsidP="00A8357A">
            <w:pPr>
              <w:rPr>
                <w:sz w:val="18"/>
                <w:szCs w:val="18"/>
              </w:rPr>
            </w:pPr>
          </w:p>
        </w:tc>
      </w:tr>
      <w:tr w:rsidR="00386DB2" w:rsidTr="00471E80">
        <w:tc>
          <w:tcPr>
            <w:tcW w:w="3420" w:type="dxa"/>
          </w:tcPr>
          <w:p w:rsidR="00386DB2" w:rsidRPr="00A8357A" w:rsidRDefault="00386DB2" w:rsidP="00A8357A">
            <w:pPr>
              <w:rPr>
                <w:sz w:val="18"/>
                <w:szCs w:val="18"/>
              </w:rPr>
            </w:pPr>
            <w:r w:rsidRPr="00A8357A">
              <w:rPr>
                <w:sz w:val="18"/>
                <w:szCs w:val="18"/>
              </w:rPr>
              <w:t>Frequency</w:t>
            </w:r>
          </w:p>
        </w:tc>
        <w:tc>
          <w:tcPr>
            <w:tcW w:w="7290" w:type="dxa"/>
          </w:tcPr>
          <w:p w:rsidR="00386DB2" w:rsidRPr="00A8357A" w:rsidRDefault="00386DB2" w:rsidP="00A8357A">
            <w:pPr>
              <w:rPr>
                <w:sz w:val="18"/>
                <w:szCs w:val="18"/>
              </w:rPr>
            </w:pPr>
          </w:p>
        </w:tc>
      </w:tr>
      <w:tr w:rsidR="00386DB2" w:rsidTr="00471E80">
        <w:tc>
          <w:tcPr>
            <w:tcW w:w="3420" w:type="dxa"/>
          </w:tcPr>
          <w:p w:rsidR="00386DB2" w:rsidRPr="00A8357A" w:rsidRDefault="00386DB2" w:rsidP="00A8357A">
            <w:pPr>
              <w:rPr>
                <w:sz w:val="18"/>
                <w:szCs w:val="18"/>
              </w:rPr>
            </w:pPr>
            <w:r w:rsidRPr="00A8357A">
              <w:rPr>
                <w:sz w:val="18"/>
                <w:szCs w:val="18"/>
              </w:rPr>
              <w:t>Time</w:t>
            </w:r>
          </w:p>
        </w:tc>
        <w:tc>
          <w:tcPr>
            <w:tcW w:w="7290" w:type="dxa"/>
          </w:tcPr>
          <w:p w:rsidR="00386DB2" w:rsidRPr="00A8357A" w:rsidRDefault="00386DB2" w:rsidP="00A8357A">
            <w:pPr>
              <w:rPr>
                <w:sz w:val="18"/>
                <w:szCs w:val="18"/>
              </w:rPr>
            </w:pPr>
          </w:p>
        </w:tc>
      </w:tr>
      <w:tr w:rsidR="00386DB2" w:rsidTr="00471E80">
        <w:tc>
          <w:tcPr>
            <w:tcW w:w="3420" w:type="dxa"/>
          </w:tcPr>
          <w:p w:rsidR="00386DB2" w:rsidRPr="00A8357A" w:rsidRDefault="00386DB2" w:rsidP="00A8357A">
            <w:pPr>
              <w:rPr>
                <w:sz w:val="18"/>
                <w:szCs w:val="18"/>
              </w:rPr>
            </w:pPr>
            <w:r w:rsidRPr="00A8357A">
              <w:rPr>
                <w:sz w:val="18"/>
                <w:szCs w:val="18"/>
              </w:rPr>
              <w:t>Business Rules or Translations to be applied</w:t>
            </w:r>
          </w:p>
        </w:tc>
        <w:tc>
          <w:tcPr>
            <w:tcW w:w="7290" w:type="dxa"/>
          </w:tcPr>
          <w:p w:rsidR="00386DB2" w:rsidRPr="00A8357A" w:rsidRDefault="00386DB2" w:rsidP="00A8357A">
            <w:pPr>
              <w:rPr>
                <w:sz w:val="18"/>
                <w:szCs w:val="18"/>
              </w:rPr>
            </w:pPr>
          </w:p>
        </w:tc>
      </w:tr>
    </w:tbl>
    <w:p w:rsidR="004F0682" w:rsidRDefault="004F0682" w:rsidP="00A50799">
      <w:pPr>
        <w:pStyle w:val="Heading2"/>
      </w:pPr>
      <w:bookmarkStart w:id="73" w:name="_Toc351984904"/>
      <w:bookmarkStart w:id="74" w:name="_Toc351986296"/>
      <w:bookmarkStart w:id="75" w:name="_Toc390937628"/>
      <w:r>
        <w:t>File Layout</w:t>
      </w:r>
      <w:bookmarkEnd w:id="73"/>
      <w:bookmarkEnd w:id="74"/>
      <w:bookmarkEnd w:id="75"/>
    </w:p>
    <w:p w:rsidR="00386DB2" w:rsidRDefault="00386DB2" w:rsidP="00386DB2">
      <w:pPr>
        <w:rPr>
          <w:i/>
          <w:color w:val="0000FF"/>
          <w:sz w:val="18"/>
          <w:szCs w:val="18"/>
        </w:rPr>
      </w:pPr>
      <w:r w:rsidRPr="00386DB2">
        <w:rPr>
          <w:i/>
          <w:color w:val="0000FF"/>
          <w:sz w:val="18"/>
          <w:szCs w:val="18"/>
          <w:highlight w:val="lightGray"/>
        </w:rPr>
        <w:t>Use the table to define incoming and outgoing file layouts. File location is the attribute’s position in the file.</w:t>
      </w:r>
    </w:p>
    <w:p w:rsidR="00386DB2" w:rsidRPr="00386DB2" w:rsidRDefault="00386DB2" w:rsidP="00386DB2">
      <w:pPr>
        <w:rPr>
          <w:i/>
          <w:color w:val="0000FF"/>
          <w:sz w:val="18"/>
          <w:szCs w:val="18"/>
        </w:rPr>
      </w:pPr>
    </w:p>
    <w:tbl>
      <w:tblPr>
        <w:tblW w:w="10800"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0"/>
        <w:gridCol w:w="2408"/>
        <w:gridCol w:w="1822"/>
        <w:gridCol w:w="990"/>
        <w:gridCol w:w="2610"/>
        <w:gridCol w:w="2070"/>
      </w:tblGrid>
      <w:tr w:rsidR="00386DB2" w:rsidRPr="00467CCA" w:rsidTr="00A8357A">
        <w:trPr>
          <w:trHeight w:val="300"/>
          <w:tblHeader/>
        </w:trPr>
        <w:tc>
          <w:tcPr>
            <w:tcW w:w="900" w:type="dxa"/>
            <w:shd w:val="clear" w:color="auto" w:fill="D9D9D9" w:themeFill="background1" w:themeFillShade="D9"/>
            <w:noWrap/>
            <w:vAlign w:val="bottom"/>
            <w:hideMark/>
          </w:tcPr>
          <w:p w:rsidR="00386DB2" w:rsidRPr="00A8357A" w:rsidRDefault="00386DB2" w:rsidP="00A8357A">
            <w:pPr>
              <w:jc w:val="center"/>
              <w:rPr>
                <w:color w:val="000000"/>
                <w:sz w:val="18"/>
                <w:szCs w:val="18"/>
              </w:rPr>
            </w:pPr>
            <w:r w:rsidRPr="00A8357A">
              <w:rPr>
                <w:color w:val="000000"/>
                <w:sz w:val="18"/>
                <w:szCs w:val="18"/>
              </w:rPr>
              <w:t>File Location</w:t>
            </w:r>
          </w:p>
        </w:tc>
        <w:tc>
          <w:tcPr>
            <w:tcW w:w="2408" w:type="dxa"/>
            <w:shd w:val="clear" w:color="auto" w:fill="D9D9D9" w:themeFill="background1" w:themeFillShade="D9"/>
            <w:noWrap/>
            <w:vAlign w:val="bottom"/>
            <w:hideMark/>
          </w:tcPr>
          <w:p w:rsidR="00386DB2" w:rsidRPr="00A8357A" w:rsidRDefault="00386DB2" w:rsidP="00A8357A">
            <w:pPr>
              <w:jc w:val="center"/>
              <w:rPr>
                <w:color w:val="000000"/>
                <w:sz w:val="18"/>
                <w:szCs w:val="18"/>
              </w:rPr>
            </w:pPr>
            <w:r w:rsidRPr="00A8357A">
              <w:rPr>
                <w:color w:val="000000"/>
                <w:sz w:val="18"/>
                <w:szCs w:val="18"/>
              </w:rPr>
              <w:t>Field Name</w:t>
            </w:r>
          </w:p>
        </w:tc>
        <w:tc>
          <w:tcPr>
            <w:tcW w:w="1822" w:type="dxa"/>
            <w:shd w:val="clear" w:color="auto" w:fill="D9D9D9" w:themeFill="background1" w:themeFillShade="D9"/>
            <w:noWrap/>
            <w:vAlign w:val="bottom"/>
            <w:hideMark/>
          </w:tcPr>
          <w:p w:rsidR="00386DB2" w:rsidRPr="00A8357A" w:rsidRDefault="00386DB2" w:rsidP="00A8357A">
            <w:pPr>
              <w:jc w:val="center"/>
              <w:rPr>
                <w:color w:val="000000"/>
                <w:sz w:val="18"/>
                <w:szCs w:val="18"/>
              </w:rPr>
            </w:pPr>
            <w:r w:rsidRPr="00A8357A">
              <w:rPr>
                <w:color w:val="000000"/>
                <w:sz w:val="18"/>
                <w:szCs w:val="18"/>
              </w:rPr>
              <w:t>Data Example</w:t>
            </w:r>
          </w:p>
        </w:tc>
        <w:tc>
          <w:tcPr>
            <w:tcW w:w="990" w:type="dxa"/>
            <w:shd w:val="clear" w:color="auto" w:fill="D9D9D9" w:themeFill="background1" w:themeFillShade="D9"/>
            <w:noWrap/>
            <w:vAlign w:val="bottom"/>
            <w:hideMark/>
          </w:tcPr>
          <w:p w:rsidR="00386DB2" w:rsidRPr="00A8357A" w:rsidRDefault="00386DB2" w:rsidP="00A8357A">
            <w:pPr>
              <w:jc w:val="center"/>
              <w:rPr>
                <w:color w:val="000000"/>
                <w:sz w:val="18"/>
                <w:szCs w:val="18"/>
              </w:rPr>
            </w:pPr>
            <w:r w:rsidRPr="00A8357A">
              <w:rPr>
                <w:color w:val="000000"/>
                <w:sz w:val="18"/>
                <w:szCs w:val="18"/>
              </w:rPr>
              <w:t>File</w:t>
            </w:r>
          </w:p>
          <w:p w:rsidR="00386DB2" w:rsidRPr="00A8357A" w:rsidRDefault="00386DB2" w:rsidP="00A8357A">
            <w:pPr>
              <w:jc w:val="center"/>
              <w:rPr>
                <w:color w:val="000000"/>
                <w:sz w:val="18"/>
                <w:szCs w:val="18"/>
              </w:rPr>
            </w:pPr>
            <w:r w:rsidRPr="00A8357A">
              <w:rPr>
                <w:color w:val="000000"/>
                <w:sz w:val="18"/>
                <w:szCs w:val="18"/>
              </w:rPr>
              <w:t>Location</w:t>
            </w:r>
          </w:p>
        </w:tc>
        <w:tc>
          <w:tcPr>
            <w:tcW w:w="2610" w:type="dxa"/>
            <w:shd w:val="clear" w:color="auto" w:fill="D9D9D9" w:themeFill="background1" w:themeFillShade="D9"/>
            <w:noWrap/>
            <w:vAlign w:val="bottom"/>
            <w:hideMark/>
          </w:tcPr>
          <w:p w:rsidR="00386DB2" w:rsidRPr="00A8357A" w:rsidRDefault="00386DB2" w:rsidP="00A8357A">
            <w:pPr>
              <w:jc w:val="center"/>
              <w:rPr>
                <w:color w:val="000000"/>
                <w:sz w:val="18"/>
                <w:szCs w:val="18"/>
              </w:rPr>
            </w:pPr>
            <w:r w:rsidRPr="00A8357A">
              <w:rPr>
                <w:color w:val="000000"/>
                <w:sz w:val="18"/>
                <w:szCs w:val="18"/>
              </w:rPr>
              <w:t>Field Name</w:t>
            </w:r>
          </w:p>
        </w:tc>
        <w:tc>
          <w:tcPr>
            <w:tcW w:w="2070" w:type="dxa"/>
            <w:shd w:val="clear" w:color="auto" w:fill="D9D9D9" w:themeFill="background1" w:themeFillShade="D9"/>
            <w:noWrap/>
            <w:vAlign w:val="bottom"/>
            <w:hideMark/>
          </w:tcPr>
          <w:p w:rsidR="00386DB2" w:rsidRPr="00A8357A" w:rsidRDefault="00386DB2" w:rsidP="00A8357A">
            <w:pPr>
              <w:jc w:val="center"/>
              <w:rPr>
                <w:color w:val="000000"/>
                <w:sz w:val="18"/>
                <w:szCs w:val="18"/>
              </w:rPr>
            </w:pPr>
            <w:r w:rsidRPr="00A8357A">
              <w:rPr>
                <w:color w:val="000000"/>
                <w:sz w:val="18"/>
                <w:szCs w:val="18"/>
              </w:rPr>
              <w:t>Translation Rule</w:t>
            </w:r>
          </w:p>
        </w:tc>
      </w:tr>
      <w:tr w:rsidR="00386DB2" w:rsidRPr="00467CCA" w:rsidTr="003F4531">
        <w:trPr>
          <w:trHeight w:val="300"/>
        </w:trPr>
        <w:tc>
          <w:tcPr>
            <w:tcW w:w="900" w:type="dxa"/>
            <w:shd w:val="clear" w:color="auto" w:fill="auto"/>
            <w:noWrap/>
            <w:hideMark/>
          </w:tcPr>
          <w:p w:rsidR="00386DB2" w:rsidRPr="00A8357A" w:rsidRDefault="00386DB2" w:rsidP="000356CE">
            <w:pPr>
              <w:pStyle w:val="ListParagraph"/>
              <w:numPr>
                <w:ilvl w:val="0"/>
                <w:numId w:val="14"/>
              </w:numPr>
              <w:rPr>
                <w:color w:val="000000"/>
                <w:sz w:val="18"/>
                <w:szCs w:val="18"/>
              </w:rPr>
            </w:pPr>
          </w:p>
        </w:tc>
        <w:tc>
          <w:tcPr>
            <w:tcW w:w="2408" w:type="dxa"/>
            <w:shd w:val="clear" w:color="auto" w:fill="auto"/>
            <w:noWrap/>
            <w:vAlign w:val="bottom"/>
            <w:hideMark/>
          </w:tcPr>
          <w:p w:rsidR="00386DB2" w:rsidRPr="00A8357A" w:rsidRDefault="00386DB2" w:rsidP="00A8357A">
            <w:pPr>
              <w:rPr>
                <w:color w:val="000000"/>
                <w:sz w:val="18"/>
                <w:szCs w:val="18"/>
              </w:rPr>
            </w:pPr>
          </w:p>
        </w:tc>
        <w:tc>
          <w:tcPr>
            <w:tcW w:w="1822" w:type="dxa"/>
            <w:shd w:val="clear" w:color="auto" w:fill="auto"/>
            <w:noWrap/>
            <w:vAlign w:val="bottom"/>
            <w:hideMark/>
          </w:tcPr>
          <w:p w:rsidR="00386DB2" w:rsidRPr="00A8357A" w:rsidRDefault="00386DB2" w:rsidP="00A8357A">
            <w:pPr>
              <w:rPr>
                <w:color w:val="000000"/>
                <w:sz w:val="18"/>
                <w:szCs w:val="18"/>
              </w:rPr>
            </w:pPr>
          </w:p>
        </w:tc>
        <w:tc>
          <w:tcPr>
            <w:tcW w:w="990" w:type="dxa"/>
            <w:shd w:val="clear" w:color="auto" w:fill="auto"/>
            <w:noWrap/>
            <w:hideMark/>
          </w:tcPr>
          <w:p w:rsidR="00386DB2" w:rsidRPr="00A8357A" w:rsidRDefault="00386DB2" w:rsidP="00A8357A">
            <w:pPr>
              <w:rPr>
                <w:color w:val="000000"/>
                <w:sz w:val="18"/>
                <w:szCs w:val="18"/>
              </w:rPr>
            </w:pPr>
            <w:r w:rsidRPr="00A8357A">
              <w:rPr>
                <w:color w:val="000000"/>
                <w:sz w:val="18"/>
                <w:szCs w:val="18"/>
              </w:rPr>
              <w:t>1</w:t>
            </w:r>
          </w:p>
        </w:tc>
        <w:tc>
          <w:tcPr>
            <w:tcW w:w="2610" w:type="dxa"/>
            <w:shd w:val="clear" w:color="auto" w:fill="auto"/>
            <w:noWrap/>
            <w:hideMark/>
          </w:tcPr>
          <w:p w:rsidR="00386DB2" w:rsidRPr="00A8357A" w:rsidRDefault="00386DB2" w:rsidP="00A8357A">
            <w:pPr>
              <w:rPr>
                <w:color w:val="000000"/>
                <w:sz w:val="18"/>
                <w:szCs w:val="18"/>
              </w:rPr>
            </w:pPr>
          </w:p>
        </w:tc>
        <w:tc>
          <w:tcPr>
            <w:tcW w:w="2070" w:type="dxa"/>
            <w:shd w:val="clear" w:color="auto" w:fill="auto"/>
            <w:noWrap/>
            <w:hideMark/>
          </w:tcPr>
          <w:p w:rsidR="00386DB2" w:rsidRPr="00A8357A" w:rsidRDefault="00386DB2" w:rsidP="00A8357A">
            <w:pPr>
              <w:rPr>
                <w:color w:val="000000"/>
                <w:sz w:val="18"/>
                <w:szCs w:val="18"/>
              </w:rPr>
            </w:pPr>
          </w:p>
        </w:tc>
      </w:tr>
      <w:tr w:rsidR="00386DB2" w:rsidRPr="00467CCA" w:rsidTr="003F4531">
        <w:trPr>
          <w:trHeight w:val="300"/>
        </w:trPr>
        <w:tc>
          <w:tcPr>
            <w:tcW w:w="900" w:type="dxa"/>
            <w:shd w:val="clear" w:color="auto" w:fill="auto"/>
            <w:noWrap/>
            <w:hideMark/>
          </w:tcPr>
          <w:p w:rsidR="00386DB2" w:rsidRPr="00A8357A" w:rsidRDefault="00386DB2" w:rsidP="000356CE">
            <w:pPr>
              <w:pStyle w:val="ListParagraph"/>
              <w:numPr>
                <w:ilvl w:val="0"/>
                <w:numId w:val="14"/>
              </w:numPr>
              <w:rPr>
                <w:color w:val="000000"/>
                <w:sz w:val="18"/>
                <w:szCs w:val="18"/>
              </w:rPr>
            </w:pPr>
          </w:p>
        </w:tc>
        <w:tc>
          <w:tcPr>
            <w:tcW w:w="2408" w:type="dxa"/>
            <w:shd w:val="clear" w:color="auto" w:fill="auto"/>
            <w:noWrap/>
            <w:vAlign w:val="bottom"/>
            <w:hideMark/>
          </w:tcPr>
          <w:p w:rsidR="00386DB2" w:rsidRPr="00A8357A" w:rsidRDefault="00386DB2" w:rsidP="00A8357A">
            <w:pPr>
              <w:rPr>
                <w:color w:val="000000"/>
                <w:sz w:val="18"/>
                <w:szCs w:val="18"/>
              </w:rPr>
            </w:pPr>
          </w:p>
        </w:tc>
        <w:tc>
          <w:tcPr>
            <w:tcW w:w="1822" w:type="dxa"/>
            <w:shd w:val="clear" w:color="auto" w:fill="auto"/>
            <w:noWrap/>
            <w:vAlign w:val="bottom"/>
            <w:hideMark/>
          </w:tcPr>
          <w:p w:rsidR="00386DB2" w:rsidRPr="00A8357A" w:rsidRDefault="00386DB2" w:rsidP="00A8357A">
            <w:pPr>
              <w:rPr>
                <w:color w:val="000000"/>
                <w:sz w:val="18"/>
                <w:szCs w:val="18"/>
              </w:rPr>
            </w:pPr>
          </w:p>
        </w:tc>
        <w:tc>
          <w:tcPr>
            <w:tcW w:w="990" w:type="dxa"/>
            <w:shd w:val="clear" w:color="auto" w:fill="auto"/>
            <w:noWrap/>
            <w:hideMark/>
          </w:tcPr>
          <w:p w:rsidR="00386DB2" w:rsidRPr="00A8357A" w:rsidRDefault="00386DB2" w:rsidP="00A8357A">
            <w:pPr>
              <w:rPr>
                <w:color w:val="000000"/>
                <w:sz w:val="18"/>
                <w:szCs w:val="18"/>
              </w:rPr>
            </w:pPr>
            <w:r w:rsidRPr="00A8357A">
              <w:rPr>
                <w:color w:val="000000"/>
                <w:sz w:val="18"/>
                <w:szCs w:val="18"/>
              </w:rPr>
              <w:t>2</w:t>
            </w:r>
          </w:p>
        </w:tc>
        <w:tc>
          <w:tcPr>
            <w:tcW w:w="2610" w:type="dxa"/>
            <w:shd w:val="clear" w:color="auto" w:fill="auto"/>
            <w:noWrap/>
            <w:hideMark/>
          </w:tcPr>
          <w:p w:rsidR="00386DB2" w:rsidRPr="00A8357A" w:rsidRDefault="00386DB2" w:rsidP="00A8357A">
            <w:pPr>
              <w:rPr>
                <w:color w:val="000000"/>
                <w:sz w:val="18"/>
                <w:szCs w:val="18"/>
              </w:rPr>
            </w:pPr>
          </w:p>
        </w:tc>
        <w:tc>
          <w:tcPr>
            <w:tcW w:w="2070" w:type="dxa"/>
            <w:shd w:val="clear" w:color="auto" w:fill="auto"/>
            <w:noWrap/>
            <w:hideMark/>
          </w:tcPr>
          <w:p w:rsidR="00386DB2" w:rsidRPr="00A8357A" w:rsidRDefault="00386DB2" w:rsidP="00A8357A">
            <w:pPr>
              <w:rPr>
                <w:color w:val="000000"/>
                <w:sz w:val="18"/>
                <w:szCs w:val="18"/>
              </w:rPr>
            </w:pPr>
          </w:p>
        </w:tc>
      </w:tr>
      <w:tr w:rsidR="00386DB2" w:rsidRPr="00467CCA" w:rsidTr="003F4531">
        <w:trPr>
          <w:trHeight w:val="300"/>
        </w:trPr>
        <w:tc>
          <w:tcPr>
            <w:tcW w:w="900" w:type="dxa"/>
            <w:shd w:val="clear" w:color="auto" w:fill="auto"/>
            <w:noWrap/>
            <w:hideMark/>
          </w:tcPr>
          <w:p w:rsidR="00386DB2" w:rsidRPr="00A8357A" w:rsidRDefault="00386DB2" w:rsidP="000356CE">
            <w:pPr>
              <w:pStyle w:val="ListParagraph"/>
              <w:numPr>
                <w:ilvl w:val="0"/>
                <w:numId w:val="14"/>
              </w:numPr>
              <w:rPr>
                <w:color w:val="000000"/>
                <w:sz w:val="18"/>
                <w:szCs w:val="18"/>
              </w:rPr>
            </w:pPr>
          </w:p>
        </w:tc>
        <w:tc>
          <w:tcPr>
            <w:tcW w:w="2408" w:type="dxa"/>
            <w:shd w:val="clear" w:color="auto" w:fill="auto"/>
            <w:noWrap/>
            <w:vAlign w:val="bottom"/>
            <w:hideMark/>
          </w:tcPr>
          <w:p w:rsidR="00386DB2" w:rsidRPr="00A8357A" w:rsidRDefault="00386DB2" w:rsidP="00A8357A">
            <w:pPr>
              <w:rPr>
                <w:color w:val="000000"/>
                <w:sz w:val="18"/>
                <w:szCs w:val="18"/>
              </w:rPr>
            </w:pPr>
          </w:p>
        </w:tc>
        <w:tc>
          <w:tcPr>
            <w:tcW w:w="1822" w:type="dxa"/>
            <w:shd w:val="clear" w:color="auto" w:fill="auto"/>
            <w:noWrap/>
            <w:vAlign w:val="bottom"/>
            <w:hideMark/>
          </w:tcPr>
          <w:p w:rsidR="00386DB2" w:rsidRPr="00A8357A" w:rsidRDefault="00386DB2" w:rsidP="00A8357A">
            <w:pPr>
              <w:rPr>
                <w:color w:val="000000"/>
                <w:sz w:val="18"/>
                <w:szCs w:val="18"/>
              </w:rPr>
            </w:pPr>
          </w:p>
        </w:tc>
        <w:tc>
          <w:tcPr>
            <w:tcW w:w="990" w:type="dxa"/>
            <w:shd w:val="clear" w:color="auto" w:fill="auto"/>
            <w:noWrap/>
            <w:hideMark/>
          </w:tcPr>
          <w:p w:rsidR="00386DB2" w:rsidRPr="00A8357A" w:rsidRDefault="00386DB2" w:rsidP="00A8357A">
            <w:pPr>
              <w:rPr>
                <w:color w:val="000000"/>
                <w:sz w:val="18"/>
                <w:szCs w:val="18"/>
              </w:rPr>
            </w:pPr>
            <w:r w:rsidRPr="00A8357A">
              <w:rPr>
                <w:color w:val="000000"/>
                <w:sz w:val="18"/>
                <w:szCs w:val="18"/>
              </w:rPr>
              <w:t>3</w:t>
            </w:r>
          </w:p>
        </w:tc>
        <w:tc>
          <w:tcPr>
            <w:tcW w:w="2610" w:type="dxa"/>
            <w:shd w:val="clear" w:color="auto" w:fill="auto"/>
            <w:noWrap/>
            <w:hideMark/>
          </w:tcPr>
          <w:p w:rsidR="00386DB2" w:rsidRPr="00A8357A" w:rsidRDefault="00386DB2" w:rsidP="00A8357A">
            <w:pPr>
              <w:rPr>
                <w:color w:val="000000"/>
                <w:sz w:val="18"/>
                <w:szCs w:val="18"/>
              </w:rPr>
            </w:pPr>
          </w:p>
        </w:tc>
        <w:tc>
          <w:tcPr>
            <w:tcW w:w="2070" w:type="dxa"/>
            <w:shd w:val="clear" w:color="auto" w:fill="auto"/>
            <w:noWrap/>
            <w:hideMark/>
          </w:tcPr>
          <w:p w:rsidR="00386DB2" w:rsidRPr="00A8357A" w:rsidRDefault="00386DB2" w:rsidP="00A8357A">
            <w:pPr>
              <w:rPr>
                <w:color w:val="000000"/>
                <w:sz w:val="18"/>
                <w:szCs w:val="18"/>
              </w:rPr>
            </w:pPr>
          </w:p>
        </w:tc>
      </w:tr>
      <w:tr w:rsidR="00386DB2" w:rsidRPr="00467CCA" w:rsidTr="003F4531">
        <w:trPr>
          <w:trHeight w:val="300"/>
        </w:trPr>
        <w:tc>
          <w:tcPr>
            <w:tcW w:w="900" w:type="dxa"/>
            <w:shd w:val="clear" w:color="auto" w:fill="auto"/>
            <w:noWrap/>
            <w:hideMark/>
          </w:tcPr>
          <w:p w:rsidR="00386DB2" w:rsidRPr="00A8357A" w:rsidRDefault="00386DB2" w:rsidP="000356CE">
            <w:pPr>
              <w:pStyle w:val="ListParagraph"/>
              <w:numPr>
                <w:ilvl w:val="0"/>
                <w:numId w:val="14"/>
              </w:numPr>
              <w:rPr>
                <w:color w:val="000000"/>
                <w:sz w:val="18"/>
                <w:szCs w:val="18"/>
              </w:rPr>
            </w:pPr>
          </w:p>
        </w:tc>
        <w:tc>
          <w:tcPr>
            <w:tcW w:w="2408" w:type="dxa"/>
            <w:shd w:val="clear" w:color="auto" w:fill="auto"/>
            <w:noWrap/>
            <w:vAlign w:val="bottom"/>
            <w:hideMark/>
          </w:tcPr>
          <w:p w:rsidR="00386DB2" w:rsidRPr="00A8357A" w:rsidRDefault="00386DB2" w:rsidP="00A8357A">
            <w:pPr>
              <w:rPr>
                <w:color w:val="000000"/>
                <w:sz w:val="18"/>
                <w:szCs w:val="18"/>
              </w:rPr>
            </w:pPr>
          </w:p>
        </w:tc>
        <w:tc>
          <w:tcPr>
            <w:tcW w:w="1822" w:type="dxa"/>
            <w:shd w:val="clear" w:color="auto" w:fill="auto"/>
            <w:noWrap/>
            <w:vAlign w:val="bottom"/>
            <w:hideMark/>
          </w:tcPr>
          <w:p w:rsidR="00386DB2" w:rsidRPr="00A8357A" w:rsidRDefault="00386DB2" w:rsidP="00A8357A">
            <w:pPr>
              <w:rPr>
                <w:color w:val="000000"/>
                <w:sz w:val="18"/>
                <w:szCs w:val="18"/>
              </w:rPr>
            </w:pPr>
          </w:p>
        </w:tc>
        <w:tc>
          <w:tcPr>
            <w:tcW w:w="990" w:type="dxa"/>
            <w:shd w:val="clear" w:color="auto" w:fill="auto"/>
            <w:noWrap/>
            <w:hideMark/>
          </w:tcPr>
          <w:p w:rsidR="00386DB2" w:rsidRPr="00A8357A" w:rsidRDefault="00386DB2" w:rsidP="00A8357A">
            <w:pPr>
              <w:rPr>
                <w:color w:val="000000"/>
                <w:sz w:val="18"/>
                <w:szCs w:val="18"/>
              </w:rPr>
            </w:pPr>
            <w:r w:rsidRPr="00A8357A">
              <w:rPr>
                <w:color w:val="000000"/>
                <w:sz w:val="18"/>
                <w:szCs w:val="18"/>
              </w:rPr>
              <w:t>4</w:t>
            </w:r>
          </w:p>
        </w:tc>
        <w:tc>
          <w:tcPr>
            <w:tcW w:w="2610" w:type="dxa"/>
            <w:shd w:val="clear" w:color="auto" w:fill="auto"/>
            <w:noWrap/>
            <w:hideMark/>
          </w:tcPr>
          <w:p w:rsidR="00386DB2" w:rsidRPr="00A8357A" w:rsidRDefault="00386DB2" w:rsidP="00A8357A">
            <w:pPr>
              <w:rPr>
                <w:color w:val="000000"/>
                <w:sz w:val="18"/>
                <w:szCs w:val="18"/>
              </w:rPr>
            </w:pPr>
          </w:p>
        </w:tc>
        <w:tc>
          <w:tcPr>
            <w:tcW w:w="2070" w:type="dxa"/>
            <w:shd w:val="clear" w:color="auto" w:fill="auto"/>
            <w:noWrap/>
            <w:hideMark/>
          </w:tcPr>
          <w:p w:rsidR="00386DB2" w:rsidRPr="00A8357A" w:rsidRDefault="00386DB2" w:rsidP="00A8357A">
            <w:pPr>
              <w:rPr>
                <w:color w:val="000000"/>
                <w:sz w:val="18"/>
                <w:szCs w:val="18"/>
              </w:rPr>
            </w:pPr>
          </w:p>
        </w:tc>
      </w:tr>
      <w:tr w:rsidR="00386DB2" w:rsidRPr="00467CCA" w:rsidTr="003F4531">
        <w:trPr>
          <w:trHeight w:val="300"/>
        </w:trPr>
        <w:tc>
          <w:tcPr>
            <w:tcW w:w="900" w:type="dxa"/>
            <w:shd w:val="clear" w:color="auto" w:fill="auto"/>
            <w:noWrap/>
            <w:hideMark/>
          </w:tcPr>
          <w:p w:rsidR="00386DB2" w:rsidRPr="00A8357A" w:rsidRDefault="00386DB2" w:rsidP="000356CE">
            <w:pPr>
              <w:pStyle w:val="ListParagraph"/>
              <w:numPr>
                <w:ilvl w:val="0"/>
                <w:numId w:val="14"/>
              </w:numPr>
              <w:rPr>
                <w:color w:val="000000"/>
                <w:sz w:val="18"/>
                <w:szCs w:val="18"/>
              </w:rPr>
            </w:pPr>
          </w:p>
        </w:tc>
        <w:tc>
          <w:tcPr>
            <w:tcW w:w="2408" w:type="dxa"/>
            <w:shd w:val="clear" w:color="auto" w:fill="auto"/>
            <w:noWrap/>
            <w:vAlign w:val="bottom"/>
            <w:hideMark/>
          </w:tcPr>
          <w:p w:rsidR="00386DB2" w:rsidRPr="00A8357A" w:rsidRDefault="00386DB2" w:rsidP="00A8357A">
            <w:pPr>
              <w:rPr>
                <w:color w:val="000000"/>
                <w:sz w:val="18"/>
                <w:szCs w:val="18"/>
              </w:rPr>
            </w:pPr>
          </w:p>
        </w:tc>
        <w:tc>
          <w:tcPr>
            <w:tcW w:w="1822" w:type="dxa"/>
            <w:shd w:val="clear" w:color="auto" w:fill="auto"/>
            <w:noWrap/>
            <w:vAlign w:val="bottom"/>
            <w:hideMark/>
          </w:tcPr>
          <w:p w:rsidR="00386DB2" w:rsidRPr="00A8357A" w:rsidRDefault="00386DB2" w:rsidP="00A8357A">
            <w:pPr>
              <w:rPr>
                <w:color w:val="000000"/>
                <w:sz w:val="18"/>
                <w:szCs w:val="18"/>
              </w:rPr>
            </w:pPr>
          </w:p>
        </w:tc>
        <w:tc>
          <w:tcPr>
            <w:tcW w:w="990" w:type="dxa"/>
            <w:shd w:val="clear" w:color="auto" w:fill="auto"/>
            <w:noWrap/>
            <w:hideMark/>
          </w:tcPr>
          <w:p w:rsidR="00386DB2" w:rsidRPr="00A8357A" w:rsidRDefault="00386DB2" w:rsidP="00A8357A">
            <w:pPr>
              <w:rPr>
                <w:color w:val="000000"/>
                <w:sz w:val="18"/>
                <w:szCs w:val="18"/>
              </w:rPr>
            </w:pPr>
            <w:r w:rsidRPr="00A8357A">
              <w:rPr>
                <w:color w:val="000000"/>
                <w:sz w:val="18"/>
                <w:szCs w:val="18"/>
              </w:rPr>
              <w:t>5</w:t>
            </w:r>
          </w:p>
        </w:tc>
        <w:tc>
          <w:tcPr>
            <w:tcW w:w="2610" w:type="dxa"/>
            <w:shd w:val="clear" w:color="auto" w:fill="auto"/>
            <w:noWrap/>
            <w:hideMark/>
          </w:tcPr>
          <w:p w:rsidR="00386DB2" w:rsidRPr="00A8357A" w:rsidRDefault="00386DB2" w:rsidP="00A8357A">
            <w:pPr>
              <w:rPr>
                <w:color w:val="000000"/>
                <w:sz w:val="18"/>
                <w:szCs w:val="18"/>
              </w:rPr>
            </w:pPr>
          </w:p>
        </w:tc>
        <w:tc>
          <w:tcPr>
            <w:tcW w:w="2070" w:type="dxa"/>
            <w:shd w:val="clear" w:color="auto" w:fill="auto"/>
            <w:noWrap/>
            <w:hideMark/>
          </w:tcPr>
          <w:p w:rsidR="00386DB2" w:rsidRPr="00A8357A" w:rsidRDefault="00386DB2" w:rsidP="00A8357A">
            <w:pPr>
              <w:rPr>
                <w:color w:val="000000"/>
                <w:sz w:val="18"/>
                <w:szCs w:val="18"/>
              </w:rPr>
            </w:pPr>
          </w:p>
        </w:tc>
      </w:tr>
      <w:tr w:rsidR="00386DB2" w:rsidRPr="00467CCA" w:rsidTr="003F4531">
        <w:trPr>
          <w:trHeight w:val="300"/>
        </w:trPr>
        <w:tc>
          <w:tcPr>
            <w:tcW w:w="900" w:type="dxa"/>
            <w:shd w:val="clear" w:color="auto" w:fill="auto"/>
            <w:noWrap/>
            <w:hideMark/>
          </w:tcPr>
          <w:p w:rsidR="00386DB2" w:rsidRPr="00A8357A" w:rsidRDefault="00386DB2" w:rsidP="000356CE">
            <w:pPr>
              <w:pStyle w:val="ListParagraph"/>
              <w:numPr>
                <w:ilvl w:val="0"/>
                <w:numId w:val="14"/>
              </w:numPr>
              <w:rPr>
                <w:color w:val="000000"/>
                <w:sz w:val="18"/>
                <w:szCs w:val="18"/>
              </w:rPr>
            </w:pPr>
          </w:p>
        </w:tc>
        <w:tc>
          <w:tcPr>
            <w:tcW w:w="2408" w:type="dxa"/>
            <w:shd w:val="clear" w:color="auto" w:fill="auto"/>
            <w:noWrap/>
            <w:vAlign w:val="bottom"/>
            <w:hideMark/>
          </w:tcPr>
          <w:p w:rsidR="00386DB2" w:rsidRPr="00A8357A" w:rsidRDefault="00386DB2" w:rsidP="00A8357A">
            <w:pPr>
              <w:rPr>
                <w:color w:val="000000"/>
                <w:sz w:val="18"/>
                <w:szCs w:val="18"/>
              </w:rPr>
            </w:pPr>
          </w:p>
        </w:tc>
        <w:tc>
          <w:tcPr>
            <w:tcW w:w="1822" w:type="dxa"/>
            <w:shd w:val="clear" w:color="auto" w:fill="auto"/>
            <w:noWrap/>
            <w:vAlign w:val="bottom"/>
            <w:hideMark/>
          </w:tcPr>
          <w:p w:rsidR="00386DB2" w:rsidRPr="00A8357A" w:rsidRDefault="00386DB2" w:rsidP="00A8357A">
            <w:pPr>
              <w:rPr>
                <w:color w:val="000000"/>
                <w:sz w:val="18"/>
                <w:szCs w:val="18"/>
              </w:rPr>
            </w:pPr>
          </w:p>
        </w:tc>
        <w:tc>
          <w:tcPr>
            <w:tcW w:w="990" w:type="dxa"/>
            <w:shd w:val="clear" w:color="auto" w:fill="auto"/>
            <w:noWrap/>
            <w:hideMark/>
          </w:tcPr>
          <w:p w:rsidR="00386DB2" w:rsidRPr="00A8357A" w:rsidRDefault="00386DB2" w:rsidP="00A8357A">
            <w:pPr>
              <w:rPr>
                <w:color w:val="000000"/>
                <w:sz w:val="18"/>
                <w:szCs w:val="18"/>
              </w:rPr>
            </w:pPr>
            <w:r w:rsidRPr="00A8357A">
              <w:rPr>
                <w:color w:val="000000"/>
                <w:sz w:val="18"/>
                <w:szCs w:val="18"/>
              </w:rPr>
              <w:t>6</w:t>
            </w:r>
          </w:p>
        </w:tc>
        <w:tc>
          <w:tcPr>
            <w:tcW w:w="2610" w:type="dxa"/>
            <w:shd w:val="clear" w:color="auto" w:fill="auto"/>
            <w:noWrap/>
            <w:hideMark/>
          </w:tcPr>
          <w:p w:rsidR="00386DB2" w:rsidRPr="00A8357A" w:rsidRDefault="00386DB2" w:rsidP="00A8357A">
            <w:pPr>
              <w:rPr>
                <w:color w:val="000000"/>
                <w:sz w:val="18"/>
                <w:szCs w:val="18"/>
              </w:rPr>
            </w:pPr>
          </w:p>
        </w:tc>
        <w:tc>
          <w:tcPr>
            <w:tcW w:w="2070" w:type="dxa"/>
            <w:shd w:val="clear" w:color="auto" w:fill="auto"/>
            <w:noWrap/>
            <w:hideMark/>
          </w:tcPr>
          <w:p w:rsidR="00386DB2" w:rsidRPr="00A8357A" w:rsidRDefault="00386DB2" w:rsidP="00A8357A">
            <w:pPr>
              <w:rPr>
                <w:color w:val="000000"/>
                <w:sz w:val="18"/>
                <w:szCs w:val="18"/>
              </w:rPr>
            </w:pPr>
          </w:p>
        </w:tc>
      </w:tr>
      <w:tr w:rsidR="00386DB2" w:rsidRPr="00467CCA" w:rsidTr="003F4531">
        <w:trPr>
          <w:trHeight w:val="300"/>
        </w:trPr>
        <w:tc>
          <w:tcPr>
            <w:tcW w:w="900" w:type="dxa"/>
            <w:shd w:val="clear" w:color="auto" w:fill="auto"/>
            <w:noWrap/>
            <w:hideMark/>
          </w:tcPr>
          <w:p w:rsidR="00386DB2" w:rsidRPr="00A8357A" w:rsidRDefault="00386DB2" w:rsidP="000356CE">
            <w:pPr>
              <w:pStyle w:val="ListParagraph"/>
              <w:numPr>
                <w:ilvl w:val="0"/>
                <w:numId w:val="14"/>
              </w:numPr>
              <w:rPr>
                <w:color w:val="000000"/>
                <w:sz w:val="18"/>
                <w:szCs w:val="18"/>
              </w:rPr>
            </w:pPr>
          </w:p>
        </w:tc>
        <w:tc>
          <w:tcPr>
            <w:tcW w:w="2408" w:type="dxa"/>
            <w:shd w:val="clear" w:color="auto" w:fill="auto"/>
            <w:noWrap/>
            <w:vAlign w:val="bottom"/>
            <w:hideMark/>
          </w:tcPr>
          <w:p w:rsidR="00386DB2" w:rsidRPr="00A8357A" w:rsidRDefault="00386DB2" w:rsidP="00A8357A">
            <w:pPr>
              <w:rPr>
                <w:color w:val="000000"/>
                <w:sz w:val="18"/>
                <w:szCs w:val="18"/>
              </w:rPr>
            </w:pPr>
          </w:p>
        </w:tc>
        <w:tc>
          <w:tcPr>
            <w:tcW w:w="1822" w:type="dxa"/>
            <w:shd w:val="clear" w:color="auto" w:fill="auto"/>
            <w:noWrap/>
            <w:vAlign w:val="bottom"/>
            <w:hideMark/>
          </w:tcPr>
          <w:p w:rsidR="00386DB2" w:rsidRPr="00A8357A" w:rsidRDefault="00386DB2" w:rsidP="00A8357A">
            <w:pPr>
              <w:rPr>
                <w:color w:val="000000"/>
                <w:sz w:val="18"/>
                <w:szCs w:val="18"/>
              </w:rPr>
            </w:pPr>
          </w:p>
        </w:tc>
        <w:tc>
          <w:tcPr>
            <w:tcW w:w="990" w:type="dxa"/>
            <w:shd w:val="clear" w:color="auto" w:fill="auto"/>
            <w:noWrap/>
            <w:hideMark/>
          </w:tcPr>
          <w:p w:rsidR="00386DB2" w:rsidRPr="00A8357A" w:rsidRDefault="00386DB2" w:rsidP="00A8357A">
            <w:pPr>
              <w:rPr>
                <w:color w:val="000000"/>
                <w:sz w:val="18"/>
                <w:szCs w:val="18"/>
              </w:rPr>
            </w:pPr>
            <w:r w:rsidRPr="00A8357A">
              <w:rPr>
                <w:color w:val="000000"/>
                <w:sz w:val="18"/>
                <w:szCs w:val="18"/>
              </w:rPr>
              <w:t>7</w:t>
            </w:r>
          </w:p>
        </w:tc>
        <w:tc>
          <w:tcPr>
            <w:tcW w:w="2610" w:type="dxa"/>
            <w:shd w:val="clear" w:color="auto" w:fill="auto"/>
            <w:noWrap/>
            <w:hideMark/>
          </w:tcPr>
          <w:p w:rsidR="00386DB2" w:rsidRPr="00A8357A" w:rsidRDefault="00386DB2" w:rsidP="00A8357A">
            <w:pPr>
              <w:rPr>
                <w:color w:val="000000"/>
                <w:sz w:val="18"/>
                <w:szCs w:val="18"/>
              </w:rPr>
            </w:pPr>
          </w:p>
        </w:tc>
        <w:tc>
          <w:tcPr>
            <w:tcW w:w="2070" w:type="dxa"/>
            <w:shd w:val="clear" w:color="auto" w:fill="auto"/>
            <w:noWrap/>
            <w:hideMark/>
          </w:tcPr>
          <w:p w:rsidR="00386DB2" w:rsidRPr="00A8357A" w:rsidRDefault="00386DB2" w:rsidP="00A8357A">
            <w:pPr>
              <w:rPr>
                <w:color w:val="000000"/>
                <w:sz w:val="18"/>
                <w:szCs w:val="18"/>
              </w:rPr>
            </w:pPr>
          </w:p>
        </w:tc>
      </w:tr>
      <w:tr w:rsidR="00386DB2" w:rsidRPr="00467CCA" w:rsidTr="003F4531">
        <w:trPr>
          <w:trHeight w:val="300"/>
        </w:trPr>
        <w:tc>
          <w:tcPr>
            <w:tcW w:w="900" w:type="dxa"/>
            <w:shd w:val="clear" w:color="auto" w:fill="auto"/>
            <w:noWrap/>
            <w:hideMark/>
          </w:tcPr>
          <w:p w:rsidR="00386DB2" w:rsidRPr="00A8357A" w:rsidRDefault="00386DB2" w:rsidP="000356CE">
            <w:pPr>
              <w:pStyle w:val="ListParagraph"/>
              <w:numPr>
                <w:ilvl w:val="0"/>
                <w:numId w:val="14"/>
              </w:numPr>
              <w:rPr>
                <w:color w:val="000000"/>
                <w:sz w:val="18"/>
                <w:szCs w:val="18"/>
              </w:rPr>
            </w:pPr>
          </w:p>
        </w:tc>
        <w:tc>
          <w:tcPr>
            <w:tcW w:w="2408" w:type="dxa"/>
            <w:shd w:val="clear" w:color="auto" w:fill="auto"/>
            <w:noWrap/>
            <w:vAlign w:val="bottom"/>
            <w:hideMark/>
          </w:tcPr>
          <w:p w:rsidR="00386DB2" w:rsidRPr="00A8357A" w:rsidRDefault="00386DB2" w:rsidP="00A8357A">
            <w:pPr>
              <w:rPr>
                <w:color w:val="000000"/>
                <w:sz w:val="18"/>
                <w:szCs w:val="18"/>
              </w:rPr>
            </w:pPr>
          </w:p>
        </w:tc>
        <w:tc>
          <w:tcPr>
            <w:tcW w:w="1822" w:type="dxa"/>
            <w:shd w:val="clear" w:color="auto" w:fill="auto"/>
            <w:noWrap/>
            <w:vAlign w:val="bottom"/>
            <w:hideMark/>
          </w:tcPr>
          <w:p w:rsidR="00386DB2" w:rsidRPr="00A8357A" w:rsidRDefault="00386DB2" w:rsidP="00A8357A">
            <w:pPr>
              <w:rPr>
                <w:color w:val="000000"/>
                <w:sz w:val="18"/>
                <w:szCs w:val="18"/>
              </w:rPr>
            </w:pPr>
          </w:p>
        </w:tc>
        <w:tc>
          <w:tcPr>
            <w:tcW w:w="990" w:type="dxa"/>
            <w:shd w:val="clear" w:color="auto" w:fill="auto"/>
            <w:noWrap/>
            <w:hideMark/>
          </w:tcPr>
          <w:p w:rsidR="00386DB2" w:rsidRPr="00A8357A" w:rsidRDefault="00386DB2" w:rsidP="00A8357A">
            <w:pPr>
              <w:rPr>
                <w:color w:val="000000"/>
                <w:sz w:val="18"/>
                <w:szCs w:val="18"/>
              </w:rPr>
            </w:pPr>
            <w:r w:rsidRPr="00A8357A">
              <w:rPr>
                <w:color w:val="000000"/>
                <w:sz w:val="18"/>
                <w:szCs w:val="18"/>
              </w:rPr>
              <w:t>8</w:t>
            </w:r>
          </w:p>
        </w:tc>
        <w:tc>
          <w:tcPr>
            <w:tcW w:w="2610" w:type="dxa"/>
            <w:shd w:val="clear" w:color="auto" w:fill="auto"/>
            <w:noWrap/>
            <w:hideMark/>
          </w:tcPr>
          <w:p w:rsidR="00386DB2" w:rsidRPr="00A8357A" w:rsidRDefault="00386DB2" w:rsidP="00A8357A">
            <w:pPr>
              <w:rPr>
                <w:color w:val="000000"/>
                <w:sz w:val="18"/>
                <w:szCs w:val="18"/>
              </w:rPr>
            </w:pPr>
          </w:p>
        </w:tc>
        <w:tc>
          <w:tcPr>
            <w:tcW w:w="2070" w:type="dxa"/>
            <w:shd w:val="clear" w:color="auto" w:fill="auto"/>
            <w:noWrap/>
            <w:hideMark/>
          </w:tcPr>
          <w:p w:rsidR="00386DB2" w:rsidRPr="00A8357A" w:rsidRDefault="00386DB2" w:rsidP="00A8357A">
            <w:pPr>
              <w:rPr>
                <w:color w:val="000000"/>
                <w:sz w:val="18"/>
                <w:szCs w:val="18"/>
              </w:rPr>
            </w:pPr>
          </w:p>
        </w:tc>
      </w:tr>
      <w:tr w:rsidR="00386DB2" w:rsidRPr="00467CCA" w:rsidTr="003F4531">
        <w:trPr>
          <w:trHeight w:val="300"/>
        </w:trPr>
        <w:tc>
          <w:tcPr>
            <w:tcW w:w="900" w:type="dxa"/>
            <w:shd w:val="clear" w:color="auto" w:fill="auto"/>
            <w:noWrap/>
            <w:hideMark/>
          </w:tcPr>
          <w:p w:rsidR="00386DB2" w:rsidRPr="00A8357A" w:rsidRDefault="00386DB2" w:rsidP="000356CE">
            <w:pPr>
              <w:pStyle w:val="ListParagraph"/>
              <w:numPr>
                <w:ilvl w:val="0"/>
                <w:numId w:val="14"/>
              </w:numPr>
              <w:rPr>
                <w:color w:val="000000"/>
                <w:sz w:val="18"/>
                <w:szCs w:val="18"/>
              </w:rPr>
            </w:pPr>
          </w:p>
        </w:tc>
        <w:tc>
          <w:tcPr>
            <w:tcW w:w="2408" w:type="dxa"/>
            <w:shd w:val="clear" w:color="auto" w:fill="auto"/>
            <w:noWrap/>
            <w:vAlign w:val="bottom"/>
            <w:hideMark/>
          </w:tcPr>
          <w:p w:rsidR="00386DB2" w:rsidRPr="00A8357A" w:rsidRDefault="00386DB2" w:rsidP="00A8357A">
            <w:pPr>
              <w:rPr>
                <w:color w:val="000000"/>
                <w:sz w:val="18"/>
                <w:szCs w:val="18"/>
              </w:rPr>
            </w:pPr>
          </w:p>
        </w:tc>
        <w:tc>
          <w:tcPr>
            <w:tcW w:w="1822" w:type="dxa"/>
            <w:shd w:val="clear" w:color="auto" w:fill="auto"/>
            <w:noWrap/>
            <w:vAlign w:val="bottom"/>
            <w:hideMark/>
          </w:tcPr>
          <w:p w:rsidR="00386DB2" w:rsidRPr="00A8357A" w:rsidRDefault="00386DB2" w:rsidP="00A8357A">
            <w:pPr>
              <w:rPr>
                <w:color w:val="000000"/>
                <w:sz w:val="18"/>
                <w:szCs w:val="18"/>
              </w:rPr>
            </w:pPr>
          </w:p>
        </w:tc>
        <w:tc>
          <w:tcPr>
            <w:tcW w:w="990" w:type="dxa"/>
            <w:shd w:val="clear" w:color="auto" w:fill="auto"/>
            <w:noWrap/>
            <w:hideMark/>
          </w:tcPr>
          <w:p w:rsidR="00386DB2" w:rsidRPr="00A8357A" w:rsidRDefault="00386DB2" w:rsidP="00A8357A">
            <w:pPr>
              <w:rPr>
                <w:color w:val="000000"/>
                <w:sz w:val="18"/>
                <w:szCs w:val="18"/>
              </w:rPr>
            </w:pPr>
            <w:r w:rsidRPr="00A8357A">
              <w:rPr>
                <w:color w:val="000000"/>
                <w:sz w:val="18"/>
                <w:szCs w:val="18"/>
              </w:rPr>
              <w:t>9</w:t>
            </w:r>
          </w:p>
        </w:tc>
        <w:tc>
          <w:tcPr>
            <w:tcW w:w="2610" w:type="dxa"/>
            <w:shd w:val="clear" w:color="auto" w:fill="auto"/>
            <w:noWrap/>
            <w:hideMark/>
          </w:tcPr>
          <w:p w:rsidR="00386DB2" w:rsidRPr="00A8357A" w:rsidRDefault="00386DB2" w:rsidP="00A8357A">
            <w:pPr>
              <w:rPr>
                <w:color w:val="000000"/>
                <w:sz w:val="18"/>
                <w:szCs w:val="18"/>
              </w:rPr>
            </w:pPr>
          </w:p>
        </w:tc>
        <w:tc>
          <w:tcPr>
            <w:tcW w:w="2070" w:type="dxa"/>
            <w:shd w:val="clear" w:color="auto" w:fill="auto"/>
            <w:noWrap/>
            <w:hideMark/>
          </w:tcPr>
          <w:p w:rsidR="00386DB2" w:rsidRPr="00A8357A" w:rsidRDefault="00386DB2" w:rsidP="00A8357A">
            <w:pPr>
              <w:rPr>
                <w:color w:val="000000"/>
                <w:sz w:val="18"/>
                <w:szCs w:val="18"/>
              </w:rPr>
            </w:pPr>
          </w:p>
        </w:tc>
      </w:tr>
      <w:tr w:rsidR="00386DB2" w:rsidRPr="00467CCA" w:rsidTr="003F4531">
        <w:trPr>
          <w:trHeight w:val="300"/>
        </w:trPr>
        <w:tc>
          <w:tcPr>
            <w:tcW w:w="900" w:type="dxa"/>
            <w:shd w:val="clear" w:color="auto" w:fill="auto"/>
            <w:noWrap/>
            <w:hideMark/>
          </w:tcPr>
          <w:p w:rsidR="00386DB2" w:rsidRPr="00A8357A" w:rsidRDefault="00386DB2" w:rsidP="000356CE">
            <w:pPr>
              <w:pStyle w:val="ListParagraph"/>
              <w:numPr>
                <w:ilvl w:val="0"/>
                <w:numId w:val="14"/>
              </w:numPr>
              <w:rPr>
                <w:color w:val="000000"/>
                <w:sz w:val="18"/>
                <w:szCs w:val="18"/>
              </w:rPr>
            </w:pPr>
          </w:p>
        </w:tc>
        <w:tc>
          <w:tcPr>
            <w:tcW w:w="2408" w:type="dxa"/>
            <w:shd w:val="clear" w:color="auto" w:fill="auto"/>
            <w:noWrap/>
            <w:vAlign w:val="bottom"/>
            <w:hideMark/>
          </w:tcPr>
          <w:p w:rsidR="00386DB2" w:rsidRPr="00A8357A" w:rsidRDefault="00386DB2" w:rsidP="00A8357A">
            <w:pPr>
              <w:rPr>
                <w:color w:val="000000"/>
                <w:sz w:val="18"/>
                <w:szCs w:val="18"/>
              </w:rPr>
            </w:pPr>
          </w:p>
        </w:tc>
        <w:tc>
          <w:tcPr>
            <w:tcW w:w="1822" w:type="dxa"/>
            <w:shd w:val="clear" w:color="auto" w:fill="auto"/>
            <w:noWrap/>
            <w:vAlign w:val="bottom"/>
            <w:hideMark/>
          </w:tcPr>
          <w:p w:rsidR="00386DB2" w:rsidRPr="00A8357A" w:rsidRDefault="00386DB2" w:rsidP="00A8357A">
            <w:pPr>
              <w:rPr>
                <w:color w:val="000000"/>
                <w:sz w:val="18"/>
                <w:szCs w:val="18"/>
              </w:rPr>
            </w:pPr>
          </w:p>
        </w:tc>
        <w:tc>
          <w:tcPr>
            <w:tcW w:w="990" w:type="dxa"/>
            <w:shd w:val="clear" w:color="auto" w:fill="auto"/>
            <w:noWrap/>
            <w:hideMark/>
          </w:tcPr>
          <w:p w:rsidR="00386DB2" w:rsidRPr="00A8357A" w:rsidRDefault="00386DB2" w:rsidP="00A8357A">
            <w:pPr>
              <w:rPr>
                <w:color w:val="000000"/>
                <w:sz w:val="18"/>
                <w:szCs w:val="18"/>
              </w:rPr>
            </w:pPr>
            <w:r w:rsidRPr="00A8357A">
              <w:rPr>
                <w:color w:val="000000"/>
                <w:sz w:val="18"/>
                <w:szCs w:val="18"/>
              </w:rPr>
              <w:t>10</w:t>
            </w:r>
          </w:p>
        </w:tc>
        <w:tc>
          <w:tcPr>
            <w:tcW w:w="2610" w:type="dxa"/>
            <w:shd w:val="clear" w:color="auto" w:fill="auto"/>
            <w:noWrap/>
            <w:hideMark/>
          </w:tcPr>
          <w:p w:rsidR="00386DB2" w:rsidRPr="00A8357A" w:rsidRDefault="00386DB2" w:rsidP="00A8357A">
            <w:pPr>
              <w:rPr>
                <w:color w:val="000000"/>
                <w:sz w:val="18"/>
                <w:szCs w:val="18"/>
              </w:rPr>
            </w:pPr>
          </w:p>
        </w:tc>
        <w:tc>
          <w:tcPr>
            <w:tcW w:w="2070" w:type="dxa"/>
            <w:shd w:val="clear" w:color="auto" w:fill="auto"/>
            <w:noWrap/>
            <w:hideMark/>
          </w:tcPr>
          <w:p w:rsidR="00386DB2" w:rsidRPr="00A8357A" w:rsidRDefault="00386DB2" w:rsidP="00A8357A">
            <w:pPr>
              <w:rPr>
                <w:color w:val="000000"/>
                <w:sz w:val="18"/>
                <w:szCs w:val="18"/>
              </w:rPr>
            </w:pPr>
          </w:p>
        </w:tc>
      </w:tr>
    </w:tbl>
    <w:p w:rsidR="004F0682" w:rsidRPr="004F0682" w:rsidRDefault="004F0682" w:rsidP="004F0682"/>
    <w:p w:rsidR="009F7C38" w:rsidRDefault="009F7C38" w:rsidP="009F7C38"/>
    <w:p w:rsidR="00471E80" w:rsidRDefault="00471E80">
      <w:pPr>
        <w:rPr>
          <w:b/>
          <w:kern w:val="28"/>
          <w:sz w:val="28"/>
          <w:szCs w:val="28"/>
        </w:rPr>
      </w:pPr>
      <w:r>
        <w:br w:type="page"/>
      </w:r>
    </w:p>
    <w:p w:rsidR="009F7C38" w:rsidRDefault="009F7C38" w:rsidP="009F7C38">
      <w:pPr>
        <w:pStyle w:val="Heading1"/>
        <w:rPr>
          <w:rFonts w:ascii="Arial" w:hAnsi="Arial"/>
        </w:rPr>
      </w:pPr>
      <w:bookmarkStart w:id="76" w:name="_Toc390937629"/>
      <w:r>
        <w:rPr>
          <w:rFonts w:ascii="Arial" w:hAnsi="Arial"/>
        </w:rPr>
        <w:lastRenderedPageBreak/>
        <w:t>Open Issues</w:t>
      </w:r>
      <w:bookmarkEnd w:id="76"/>
    </w:p>
    <w:p w:rsidR="009F7C38" w:rsidRDefault="00CE4914" w:rsidP="009F7C38">
      <w:pPr>
        <w:rPr>
          <w:i/>
          <w:color w:val="0000FF"/>
          <w:sz w:val="18"/>
          <w:szCs w:val="18"/>
        </w:rPr>
      </w:pPr>
      <w:r w:rsidRPr="00CE4914">
        <w:rPr>
          <w:i/>
          <w:color w:val="0000FF"/>
          <w:sz w:val="18"/>
          <w:szCs w:val="18"/>
          <w:highlight w:val="lightGray"/>
        </w:rPr>
        <w:t>Use the table during design discussions to track open issues</w:t>
      </w:r>
      <w:r w:rsidR="0031437A">
        <w:rPr>
          <w:i/>
          <w:color w:val="0000FF"/>
          <w:sz w:val="18"/>
          <w:szCs w:val="18"/>
          <w:highlight w:val="lightGray"/>
        </w:rPr>
        <w:t xml:space="preserve"> Assumptions identified earlier in this document should be tracked as open issues until resolved</w:t>
      </w:r>
      <w:r w:rsidRPr="00CE4914">
        <w:rPr>
          <w:i/>
          <w:color w:val="0000FF"/>
          <w:sz w:val="18"/>
          <w:szCs w:val="18"/>
          <w:highlight w:val="lightGray"/>
        </w:rPr>
        <w:t xml:space="preserve">. </w:t>
      </w:r>
      <w:r w:rsidRPr="00CE4914">
        <w:rPr>
          <w:i/>
          <w:color w:val="0000FF"/>
          <w:sz w:val="18"/>
          <w:szCs w:val="18"/>
        </w:rPr>
        <w:t xml:space="preserve"> </w:t>
      </w:r>
    </w:p>
    <w:p w:rsidR="00CE4914" w:rsidRDefault="00CE4914" w:rsidP="009F7C38">
      <w:pPr>
        <w:rPr>
          <w:i/>
          <w:color w:val="0000FF"/>
          <w:sz w:val="18"/>
          <w:szCs w:val="18"/>
        </w:rPr>
      </w:pPr>
    </w:p>
    <w:tbl>
      <w:tblPr>
        <w:tblW w:w="10357" w:type="dxa"/>
        <w:tblInd w:w="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6"/>
        <w:gridCol w:w="996"/>
        <w:gridCol w:w="2695"/>
        <w:gridCol w:w="1350"/>
        <w:gridCol w:w="4320"/>
      </w:tblGrid>
      <w:tr w:rsidR="00CE4914" w:rsidRPr="00381317" w:rsidTr="003F4531">
        <w:trPr>
          <w:trHeight w:val="160"/>
          <w:tblHeader/>
        </w:trPr>
        <w:tc>
          <w:tcPr>
            <w:tcW w:w="996" w:type="dxa"/>
            <w:shd w:val="clear" w:color="auto" w:fill="D9D9D9" w:themeFill="background1" w:themeFillShade="D9"/>
          </w:tcPr>
          <w:p w:rsidR="00CE4914" w:rsidRPr="003F4531" w:rsidRDefault="00CE4914" w:rsidP="006076BB">
            <w:pPr>
              <w:rPr>
                <w:b/>
                <w:color w:val="000000"/>
                <w:sz w:val="18"/>
                <w:szCs w:val="18"/>
              </w:rPr>
            </w:pPr>
            <w:r w:rsidRPr="003F4531">
              <w:rPr>
                <w:b/>
                <w:color w:val="000000"/>
                <w:sz w:val="18"/>
                <w:szCs w:val="18"/>
              </w:rPr>
              <w:t>Status</w:t>
            </w:r>
          </w:p>
        </w:tc>
        <w:tc>
          <w:tcPr>
            <w:tcW w:w="996" w:type="dxa"/>
            <w:shd w:val="clear" w:color="auto" w:fill="D9D9D9" w:themeFill="background1" w:themeFillShade="D9"/>
          </w:tcPr>
          <w:p w:rsidR="00CE4914" w:rsidRPr="003F4531" w:rsidRDefault="00CE4914" w:rsidP="006076BB">
            <w:pPr>
              <w:rPr>
                <w:b/>
                <w:color w:val="000000"/>
                <w:sz w:val="18"/>
                <w:szCs w:val="18"/>
              </w:rPr>
            </w:pPr>
            <w:r w:rsidRPr="003F4531">
              <w:rPr>
                <w:b/>
                <w:color w:val="000000"/>
                <w:sz w:val="18"/>
                <w:szCs w:val="18"/>
              </w:rPr>
              <w:t>Date</w:t>
            </w:r>
          </w:p>
        </w:tc>
        <w:tc>
          <w:tcPr>
            <w:tcW w:w="2695" w:type="dxa"/>
            <w:shd w:val="clear" w:color="auto" w:fill="D9D9D9" w:themeFill="background1" w:themeFillShade="D9"/>
            <w:tcMar>
              <w:top w:w="29" w:type="dxa"/>
              <w:left w:w="115" w:type="dxa"/>
              <w:bottom w:w="29" w:type="dxa"/>
              <w:right w:w="115" w:type="dxa"/>
            </w:tcMar>
          </w:tcPr>
          <w:p w:rsidR="00CE4914" w:rsidRPr="003F4531" w:rsidRDefault="00CE4914" w:rsidP="006076BB">
            <w:pPr>
              <w:rPr>
                <w:b/>
                <w:color w:val="000000"/>
                <w:sz w:val="18"/>
                <w:szCs w:val="18"/>
              </w:rPr>
            </w:pPr>
            <w:r w:rsidRPr="003F4531">
              <w:rPr>
                <w:b/>
                <w:color w:val="000000"/>
                <w:sz w:val="18"/>
                <w:szCs w:val="18"/>
              </w:rPr>
              <w:t>Issue</w:t>
            </w:r>
          </w:p>
        </w:tc>
        <w:tc>
          <w:tcPr>
            <w:tcW w:w="1350" w:type="dxa"/>
            <w:shd w:val="clear" w:color="auto" w:fill="D9D9D9" w:themeFill="background1" w:themeFillShade="D9"/>
            <w:tcMar>
              <w:top w:w="29" w:type="dxa"/>
              <w:left w:w="115" w:type="dxa"/>
              <w:bottom w:w="29" w:type="dxa"/>
              <w:right w:w="115" w:type="dxa"/>
            </w:tcMar>
          </w:tcPr>
          <w:p w:rsidR="00CE4914" w:rsidRPr="003F4531" w:rsidRDefault="00CE4914" w:rsidP="006076BB">
            <w:pPr>
              <w:rPr>
                <w:b/>
                <w:color w:val="000000"/>
                <w:sz w:val="18"/>
                <w:szCs w:val="18"/>
              </w:rPr>
            </w:pPr>
            <w:r w:rsidRPr="003F4531">
              <w:rPr>
                <w:b/>
                <w:color w:val="000000"/>
                <w:sz w:val="18"/>
                <w:szCs w:val="18"/>
              </w:rPr>
              <w:t>Reported By</w:t>
            </w:r>
          </w:p>
        </w:tc>
        <w:tc>
          <w:tcPr>
            <w:tcW w:w="4320" w:type="dxa"/>
            <w:shd w:val="clear" w:color="auto" w:fill="D9D9D9" w:themeFill="background1" w:themeFillShade="D9"/>
          </w:tcPr>
          <w:p w:rsidR="00CE4914" w:rsidRPr="003F4531" w:rsidRDefault="00CE4914" w:rsidP="006076BB">
            <w:pPr>
              <w:rPr>
                <w:b/>
                <w:color w:val="000000"/>
                <w:sz w:val="18"/>
                <w:szCs w:val="18"/>
              </w:rPr>
            </w:pPr>
            <w:r w:rsidRPr="003F4531">
              <w:rPr>
                <w:b/>
                <w:color w:val="000000"/>
                <w:sz w:val="18"/>
                <w:szCs w:val="18"/>
              </w:rPr>
              <w:t>Comments</w:t>
            </w:r>
          </w:p>
        </w:tc>
      </w:tr>
      <w:tr w:rsidR="00CE4914" w:rsidRPr="00145D38" w:rsidTr="003F4531">
        <w:trPr>
          <w:trHeight w:val="247"/>
        </w:trPr>
        <w:tc>
          <w:tcPr>
            <w:tcW w:w="996" w:type="dxa"/>
          </w:tcPr>
          <w:p w:rsidR="00CE4914" w:rsidRPr="00A8357A" w:rsidRDefault="00CE4914" w:rsidP="00A8357A">
            <w:pPr>
              <w:rPr>
                <w:sz w:val="18"/>
                <w:szCs w:val="18"/>
              </w:rPr>
            </w:pPr>
          </w:p>
        </w:tc>
        <w:tc>
          <w:tcPr>
            <w:tcW w:w="996" w:type="dxa"/>
          </w:tcPr>
          <w:p w:rsidR="00CE4914" w:rsidRPr="00A8357A" w:rsidRDefault="00CE4914" w:rsidP="00A8357A">
            <w:pPr>
              <w:rPr>
                <w:sz w:val="18"/>
                <w:szCs w:val="18"/>
              </w:rPr>
            </w:pPr>
          </w:p>
        </w:tc>
        <w:tc>
          <w:tcPr>
            <w:tcW w:w="2695" w:type="dxa"/>
            <w:tcMar>
              <w:top w:w="29" w:type="dxa"/>
              <w:left w:w="115" w:type="dxa"/>
              <w:bottom w:w="29" w:type="dxa"/>
              <w:right w:w="115" w:type="dxa"/>
            </w:tcMar>
          </w:tcPr>
          <w:p w:rsidR="00CE4914" w:rsidRPr="00A8357A" w:rsidRDefault="00CE4914" w:rsidP="00A8357A">
            <w:pPr>
              <w:rPr>
                <w:sz w:val="18"/>
                <w:szCs w:val="18"/>
              </w:rPr>
            </w:pPr>
          </w:p>
        </w:tc>
        <w:tc>
          <w:tcPr>
            <w:tcW w:w="1350" w:type="dxa"/>
            <w:tcMar>
              <w:top w:w="29" w:type="dxa"/>
              <w:left w:w="115" w:type="dxa"/>
              <w:bottom w:w="29" w:type="dxa"/>
              <w:right w:w="115" w:type="dxa"/>
            </w:tcMar>
          </w:tcPr>
          <w:p w:rsidR="00CE4914" w:rsidRPr="00A8357A" w:rsidRDefault="00CE4914" w:rsidP="00A8357A">
            <w:pPr>
              <w:pStyle w:val="NormalWeb"/>
              <w:spacing w:before="0" w:beforeAutospacing="0" w:after="0" w:afterAutospacing="0"/>
              <w:rPr>
                <w:rFonts w:ascii="Arial" w:hAnsi="Arial" w:cs="Arial"/>
                <w:sz w:val="18"/>
                <w:szCs w:val="18"/>
              </w:rPr>
            </w:pPr>
          </w:p>
        </w:tc>
        <w:tc>
          <w:tcPr>
            <w:tcW w:w="4320" w:type="dxa"/>
          </w:tcPr>
          <w:p w:rsidR="00CE4914" w:rsidRPr="00A8357A" w:rsidRDefault="00CE4914" w:rsidP="00A8357A">
            <w:pPr>
              <w:pStyle w:val="NormalWeb"/>
              <w:spacing w:before="0" w:beforeAutospacing="0" w:after="0" w:afterAutospacing="0"/>
              <w:rPr>
                <w:rFonts w:ascii="Arial" w:hAnsi="Arial" w:cs="Arial"/>
                <w:sz w:val="18"/>
                <w:szCs w:val="18"/>
              </w:rPr>
            </w:pPr>
          </w:p>
        </w:tc>
      </w:tr>
      <w:tr w:rsidR="00CE4914" w:rsidRPr="00145D38" w:rsidTr="003F4531">
        <w:trPr>
          <w:trHeight w:val="247"/>
        </w:trPr>
        <w:tc>
          <w:tcPr>
            <w:tcW w:w="996" w:type="dxa"/>
          </w:tcPr>
          <w:p w:rsidR="00CE4914" w:rsidRPr="00A8357A" w:rsidRDefault="00CE4914" w:rsidP="00A8357A">
            <w:pPr>
              <w:rPr>
                <w:sz w:val="18"/>
                <w:szCs w:val="18"/>
              </w:rPr>
            </w:pPr>
          </w:p>
        </w:tc>
        <w:tc>
          <w:tcPr>
            <w:tcW w:w="996" w:type="dxa"/>
          </w:tcPr>
          <w:p w:rsidR="00CE4914" w:rsidRPr="00A8357A" w:rsidRDefault="00CE4914" w:rsidP="00A8357A">
            <w:pPr>
              <w:rPr>
                <w:sz w:val="18"/>
                <w:szCs w:val="18"/>
              </w:rPr>
            </w:pPr>
          </w:p>
        </w:tc>
        <w:tc>
          <w:tcPr>
            <w:tcW w:w="2695" w:type="dxa"/>
            <w:tcMar>
              <w:top w:w="29" w:type="dxa"/>
              <w:left w:w="115" w:type="dxa"/>
              <w:bottom w:w="29" w:type="dxa"/>
              <w:right w:w="115" w:type="dxa"/>
            </w:tcMar>
          </w:tcPr>
          <w:p w:rsidR="00CE4914" w:rsidRPr="00A8357A" w:rsidRDefault="00CE4914" w:rsidP="00A8357A">
            <w:pPr>
              <w:rPr>
                <w:sz w:val="18"/>
                <w:szCs w:val="18"/>
              </w:rPr>
            </w:pPr>
          </w:p>
        </w:tc>
        <w:tc>
          <w:tcPr>
            <w:tcW w:w="1350" w:type="dxa"/>
            <w:tcMar>
              <w:top w:w="29" w:type="dxa"/>
              <w:left w:w="115" w:type="dxa"/>
              <w:bottom w:w="29" w:type="dxa"/>
              <w:right w:w="115" w:type="dxa"/>
            </w:tcMar>
          </w:tcPr>
          <w:p w:rsidR="00CE4914" w:rsidRPr="00A8357A" w:rsidRDefault="00CE4914" w:rsidP="00A8357A">
            <w:pPr>
              <w:pStyle w:val="NormalWeb"/>
              <w:spacing w:before="0" w:beforeAutospacing="0" w:after="0" w:afterAutospacing="0"/>
              <w:rPr>
                <w:rFonts w:ascii="Arial" w:hAnsi="Arial" w:cs="Arial"/>
                <w:sz w:val="18"/>
                <w:szCs w:val="18"/>
              </w:rPr>
            </w:pPr>
          </w:p>
        </w:tc>
        <w:tc>
          <w:tcPr>
            <w:tcW w:w="4320" w:type="dxa"/>
          </w:tcPr>
          <w:p w:rsidR="00CE4914" w:rsidRPr="00A8357A" w:rsidRDefault="00CE4914" w:rsidP="00A8357A">
            <w:pPr>
              <w:pStyle w:val="NormalWeb"/>
              <w:spacing w:before="0" w:beforeAutospacing="0" w:after="0" w:afterAutospacing="0"/>
              <w:rPr>
                <w:rFonts w:ascii="Arial" w:hAnsi="Arial" w:cs="Arial"/>
                <w:sz w:val="18"/>
                <w:szCs w:val="18"/>
              </w:rPr>
            </w:pPr>
          </w:p>
        </w:tc>
      </w:tr>
      <w:tr w:rsidR="00CE4914" w:rsidRPr="00145D38" w:rsidTr="003F4531">
        <w:trPr>
          <w:trHeight w:val="247"/>
        </w:trPr>
        <w:tc>
          <w:tcPr>
            <w:tcW w:w="996" w:type="dxa"/>
          </w:tcPr>
          <w:p w:rsidR="00CE4914" w:rsidRPr="00A8357A" w:rsidRDefault="00CE4914" w:rsidP="00A8357A">
            <w:pPr>
              <w:rPr>
                <w:sz w:val="18"/>
                <w:szCs w:val="18"/>
              </w:rPr>
            </w:pPr>
          </w:p>
        </w:tc>
        <w:tc>
          <w:tcPr>
            <w:tcW w:w="996" w:type="dxa"/>
          </w:tcPr>
          <w:p w:rsidR="00CE4914" w:rsidRPr="00A8357A" w:rsidRDefault="00CE4914" w:rsidP="00A8357A">
            <w:pPr>
              <w:rPr>
                <w:sz w:val="18"/>
                <w:szCs w:val="18"/>
              </w:rPr>
            </w:pPr>
          </w:p>
        </w:tc>
        <w:tc>
          <w:tcPr>
            <w:tcW w:w="2695" w:type="dxa"/>
            <w:tcMar>
              <w:top w:w="29" w:type="dxa"/>
              <w:left w:w="115" w:type="dxa"/>
              <w:bottom w:w="29" w:type="dxa"/>
              <w:right w:w="115" w:type="dxa"/>
            </w:tcMar>
          </w:tcPr>
          <w:p w:rsidR="00CE4914" w:rsidRPr="00A8357A" w:rsidRDefault="00CE4914" w:rsidP="00A8357A">
            <w:pPr>
              <w:rPr>
                <w:sz w:val="18"/>
                <w:szCs w:val="18"/>
              </w:rPr>
            </w:pPr>
          </w:p>
        </w:tc>
        <w:tc>
          <w:tcPr>
            <w:tcW w:w="1350" w:type="dxa"/>
            <w:tcMar>
              <w:top w:w="29" w:type="dxa"/>
              <w:left w:w="115" w:type="dxa"/>
              <w:bottom w:w="29" w:type="dxa"/>
              <w:right w:w="115" w:type="dxa"/>
            </w:tcMar>
          </w:tcPr>
          <w:p w:rsidR="00CE4914" w:rsidRPr="00A8357A" w:rsidRDefault="00CE4914" w:rsidP="00A8357A">
            <w:pPr>
              <w:pStyle w:val="NormalWeb"/>
              <w:spacing w:before="0" w:beforeAutospacing="0" w:after="0" w:afterAutospacing="0"/>
              <w:rPr>
                <w:rFonts w:ascii="Arial" w:hAnsi="Arial" w:cs="Arial"/>
                <w:sz w:val="18"/>
                <w:szCs w:val="18"/>
              </w:rPr>
            </w:pPr>
          </w:p>
        </w:tc>
        <w:tc>
          <w:tcPr>
            <w:tcW w:w="4320" w:type="dxa"/>
          </w:tcPr>
          <w:p w:rsidR="00CE4914" w:rsidRPr="00A8357A" w:rsidRDefault="00CE4914" w:rsidP="00A8357A">
            <w:pPr>
              <w:pStyle w:val="NormalWeb"/>
              <w:spacing w:before="0" w:beforeAutospacing="0" w:after="0" w:afterAutospacing="0"/>
              <w:rPr>
                <w:rFonts w:ascii="Arial" w:hAnsi="Arial" w:cs="Arial"/>
                <w:sz w:val="18"/>
                <w:szCs w:val="18"/>
              </w:rPr>
            </w:pPr>
          </w:p>
        </w:tc>
      </w:tr>
      <w:tr w:rsidR="00CE4914" w:rsidRPr="00145D38" w:rsidTr="003F4531">
        <w:trPr>
          <w:trHeight w:val="247"/>
        </w:trPr>
        <w:tc>
          <w:tcPr>
            <w:tcW w:w="996" w:type="dxa"/>
          </w:tcPr>
          <w:p w:rsidR="00CE4914" w:rsidRPr="00A8357A" w:rsidRDefault="00CE4914" w:rsidP="00A8357A">
            <w:pPr>
              <w:rPr>
                <w:sz w:val="18"/>
                <w:szCs w:val="18"/>
              </w:rPr>
            </w:pPr>
          </w:p>
        </w:tc>
        <w:tc>
          <w:tcPr>
            <w:tcW w:w="996" w:type="dxa"/>
          </w:tcPr>
          <w:p w:rsidR="00CE4914" w:rsidRPr="00A8357A" w:rsidRDefault="00CE4914" w:rsidP="00A8357A">
            <w:pPr>
              <w:rPr>
                <w:sz w:val="18"/>
                <w:szCs w:val="18"/>
              </w:rPr>
            </w:pPr>
          </w:p>
        </w:tc>
        <w:tc>
          <w:tcPr>
            <w:tcW w:w="2695" w:type="dxa"/>
            <w:tcMar>
              <w:top w:w="29" w:type="dxa"/>
              <w:left w:w="115" w:type="dxa"/>
              <w:bottom w:w="29" w:type="dxa"/>
              <w:right w:w="115" w:type="dxa"/>
            </w:tcMar>
          </w:tcPr>
          <w:p w:rsidR="00CE4914" w:rsidRPr="00A8357A" w:rsidRDefault="00CE4914" w:rsidP="00A8357A">
            <w:pPr>
              <w:rPr>
                <w:sz w:val="18"/>
                <w:szCs w:val="18"/>
              </w:rPr>
            </w:pPr>
          </w:p>
        </w:tc>
        <w:tc>
          <w:tcPr>
            <w:tcW w:w="1350" w:type="dxa"/>
            <w:tcMar>
              <w:top w:w="29" w:type="dxa"/>
              <w:left w:w="115" w:type="dxa"/>
              <w:bottom w:w="29" w:type="dxa"/>
              <w:right w:w="115" w:type="dxa"/>
            </w:tcMar>
          </w:tcPr>
          <w:p w:rsidR="00CE4914" w:rsidRPr="00A8357A" w:rsidRDefault="00CE4914" w:rsidP="00A8357A">
            <w:pPr>
              <w:pStyle w:val="NormalWeb"/>
              <w:spacing w:before="0" w:beforeAutospacing="0" w:after="0" w:afterAutospacing="0"/>
              <w:rPr>
                <w:rFonts w:ascii="Arial" w:hAnsi="Arial" w:cs="Arial"/>
                <w:sz w:val="18"/>
                <w:szCs w:val="18"/>
              </w:rPr>
            </w:pPr>
          </w:p>
        </w:tc>
        <w:tc>
          <w:tcPr>
            <w:tcW w:w="4320" w:type="dxa"/>
          </w:tcPr>
          <w:p w:rsidR="00CE4914" w:rsidRPr="00A8357A" w:rsidRDefault="00CE4914" w:rsidP="00A8357A">
            <w:pPr>
              <w:pStyle w:val="NormalWeb"/>
              <w:spacing w:before="0" w:beforeAutospacing="0" w:after="0" w:afterAutospacing="0"/>
              <w:rPr>
                <w:rFonts w:ascii="Arial" w:hAnsi="Arial" w:cs="Arial"/>
                <w:sz w:val="18"/>
                <w:szCs w:val="18"/>
              </w:rPr>
            </w:pPr>
          </w:p>
        </w:tc>
      </w:tr>
      <w:tr w:rsidR="00CE4914" w:rsidRPr="00145D38" w:rsidTr="003F4531">
        <w:trPr>
          <w:trHeight w:val="247"/>
        </w:trPr>
        <w:tc>
          <w:tcPr>
            <w:tcW w:w="996" w:type="dxa"/>
          </w:tcPr>
          <w:p w:rsidR="00CE4914" w:rsidRPr="00A8357A" w:rsidRDefault="00CE4914" w:rsidP="00A8357A">
            <w:pPr>
              <w:rPr>
                <w:sz w:val="18"/>
                <w:szCs w:val="18"/>
              </w:rPr>
            </w:pPr>
          </w:p>
        </w:tc>
        <w:tc>
          <w:tcPr>
            <w:tcW w:w="996" w:type="dxa"/>
          </w:tcPr>
          <w:p w:rsidR="00CE4914" w:rsidRPr="00A8357A" w:rsidRDefault="00CE4914" w:rsidP="00A8357A">
            <w:pPr>
              <w:rPr>
                <w:sz w:val="18"/>
                <w:szCs w:val="18"/>
              </w:rPr>
            </w:pPr>
          </w:p>
        </w:tc>
        <w:tc>
          <w:tcPr>
            <w:tcW w:w="2695" w:type="dxa"/>
            <w:tcMar>
              <w:top w:w="29" w:type="dxa"/>
              <w:left w:w="115" w:type="dxa"/>
              <w:bottom w:w="29" w:type="dxa"/>
              <w:right w:w="115" w:type="dxa"/>
            </w:tcMar>
          </w:tcPr>
          <w:p w:rsidR="00CE4914" w:rsidRPr="00A8357A" w:rsidRDefault="00CE4914" w:rsidP="00A8357A">
            <w:pPr>
              <w:rPr>
                <w:sz w:val="18"/>
                <w:szCs w:val="18"/>
              </w:rPr>
            </w:pPr>
          </w:p>
        </w:tc>
        <w:tc>
          <w:tcPr>
            <w:tcW w:w="1350" w:type="dxa"/>
            <w:tcMar>
              <w:top w:w="29" w:type="dxa"/>
              <w:left w:w="115" w:type="dxa"/>
              <w:bottom w:w="29" w:type="dxa"/>
              <w:right w:w="115" w:type="dxa"/>
            </w:tcMar>
          </w:tcPr>
          <w:p w:rsidR="00CE4914" w:rsidRPr="00A8357A" w:rsidRDefault="00CE4914" w:rsidP="00A8357A">
            <w:pPr>
              <w:pStyle w:val="NormalWeb"/>
              <w:spacing w:before="0" w:beforeAutospacing="0" w:after="0" w:afterAutospacing="0"/>
              <w:rPr>
                <w:rFonts w:ascii="Arial" w:hAnsi="Arial" w:cs="Arial"/>
                <w:sz w:val="18"/>
                <w:szCs w:val="18"/>
              </w:rPr>
            </w:pPr>
          </w:p>
        </w:tc>
        <w:tc>
          <w:tcPr>
            <w:tcW w:w="4320" w:type="dxa"/>
          </w:tcPr>
          <w:p w:rsidR="00CE4914" w:rsidRPr="00A8357A" w:rsidRDefault="00CE4914" w:rsidP="00A8357A">
            <w:pPr>
              <w:pStyle w:val="NormalWeb"/>
              <w:spacing w:before="0" w:beforeAutospacing="0" w:after="0" w:afterAutospacing="0"/>
              <w:rPr>
                <w:rFonts w:ascii="Arial" w:hAnsi="Arial" w:cs="Arial"/>
                <w:sz w:val="18"/>
                <w:szCs w:val="18"/>
              </w:rPr>
            </w:pPr>
          </w:p>
        </w:tc>
      </w:tr>
    </w:tbl>
    <w:p w:rsidR="009F7C38" w:rsidRDefault="009F7C38" w:rsidP="009F7C38">
      <w:pPr>
        <w:pStyle w:val="Heading1"/>
      </w:pPr>
      <w:bookmarkStart w:id="77" w:name="_Toc390937630"/>
      <w:r>
        <w:rPr>
          <w:rFonts w:ascii="Arial" w:hAnsi="Arial"/>
        </w:rPr>
        <w:t>Future Releases</w:t>
      </w:r>
      <w:bookmarkEnd w:id="77"/>
    </w:p>
    <w:p w:rsidR="00CE4914" w:rsidRDefault="00CE4914" w:rsidP="00CE4914">
      <w:pPr>
        <w:rPr>
          <w:i/>
          <w:color w:val="0000FF"/>
          <w:sz w:val="18"/>
          <w:szCs w:val="18"/>
        </w:rPr>
      </w:pPr>
      <w:r w:rsidRPr="00CE4914">
        <w:rPr>
          <w:i/>
          <w:color w:val="0000FF"/>
          <w:sz w:val="18"/>
          <w:szCs w:val="18"/>
          <w:highlight w:val="lightGray"/>
        </w:rPr>
        <w:t>Use the table to track enhancements or functionality to be considered for future releases</w:t>
      </w:r>
      <w:r>
        <w:rPr>
          <w:i/>
          <w:color w:val="0000FF"/>
          <w:sz w:val="18"/>
          <w:szCs w:val="18"/>
        </w:rPr>
        <w:t>.</w:t>
      </w:r>
    </w:p>
    <w:p w:rsidR="00CE4914" w:rsidRPr="00CE4914" w:rsidRDefault="00CE4914" w:rsidP="00CE4914">
      <w:pPr>
        <w:rPr>
          <w:color w:val="0000FF"/>
          <w:sz w:val="18"/>
          <w:szCs w:val="18"/>
        </w:rPr>
      </w:pPr>
      <w:r w:rsidRPr="00CE4914">
        <w:rPr>
          <w:i/>
          <w:color w:val="0000FF"/>
          <w:sz w:val="18"/>
          <w:szCs w:val="18"/>
        </w:rPr>
        <w:t xml:space="preserve"> </w:t>
      </w:r>
    </w:p>
    <w:tbl>
      <w:tblPr>
        <w:tblW w:w="10357" w:type="dxa"/>
        <w:tblInd w:w="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6"/>
        <w:gridCol w:w="3691"/>
        <w:gridCol w:w="1350"/>
        <w:gridCol w:w="4320"/>
      </w:tblGrid>
      <w:tr w:rsidR="00CE4914" w:rsidRPr="00381317" w:rsidTr="003F4531">
        <w:trPr>
          <w:trHeight w:val="160"/>
          <w:tblHeader/>
        </w:trPr>
        <w:tc>
          <w:tcPr>
            <w:tcW w:w="996" w:type="dxa"/>
            <w:shd w:val="clear" w:color="auto" w:fill="D9D9D9" w:themeFill="background1" w:themeFillShade="D9"/>
          </w:tcPr>
          <w:p w:rsidR="00CE4914" w:rsidRPr="003F4531" w:rsidRDefault="00CE4914" w:rsidP="006076BB">
            <w:pPr>
              <w:rPr>
                <w:b/>
                <w:color w:val="000000"/>
                <w:sz w:val="18"/>
                <w:szCs w:val="18"/>
              </w:rPr>
            </w:pPr>
            <w:r w:rsidRPr="003F4531">
              <w:rPr>
                <w:b/>
                <w:color w:val="000000"/>
                <w:sz w:val="18"/>
                <w:szCs w:val="18"/>
              </w:rPr>
              <w:t>Date</w:t>
            </w:r>
          </w:p>
        </w:tc>
        <w:tc>
          <w:tcPr>
            <w:tcW w:w="3691" w:type="dxa"/>
            <w:shd w:val="clear" w:color="auto" w:fill="D9D9D9" w:themeFill="background1" w:themeFillShade="D9"/>
            <w:tcMar>
              <w:top w:w="29" w:type="dxa"/>
              <w:left w:w="115" w:type="dxa"/>
              <w:bottom w:w="29" w:type="dxa"/>
              <w:right w:w="115" w:type="dxa"/>
            </w:tcMar>
          </w:tcPr>
          <w:p w:rsidR="00CE4914" w:rsidRPr="003F4531" w:rsidRDefault="00CE4914" w:rsidP="006076BB">
            <w:pPr>
              <w:rPr>
                <w:b/>
                <w:color w:val="000000"/>
                <w:sz w:val="18"/>
                <w:szCs w:val="18"/>
              </w:rPr>
            </w:pPr>
            <w:r w:rsidRPr="003F4531">
              <w:rPr>
                <w:b/>
                <w:color w:val="000000"/>
                <w:sz w:val="18"/>
                <w:szCs w:val="18"/>
              </w:rPr>
              <w:t>Description</w:t>
            </w:r>
          </w:p>
        </w:tc>
        <w:tc>
          <w:tcPr>
            <w:tcW w:w="1350" w:type="dxa"/>
            <w:shd w:val="clear" w:color="auto" w:fill="D9D9D9" w:themeFill="background1" w:themeFillShade="D9"/>
            <w:tcMar>
              <w:top w:w="29" w:type="dxa"/>
              <w:left w:w="115" w:type="dxa"/>
              <w:bottom w:w="29" w:type="dxa"/>
              <w:right w:w="115" w:type="dxa"/>
            </w:tcMar>
          </w:tcPr>
          <w:p w:rsidR="00CE4914" w:rsidRPr="003F4531" w:rsidRDefault="00CE4914" w:rsidP="006076BB">
            <w:pPr>
              <w:rPr>
                <w:b/>
                <w:color w:val="000000"/>
                <w:sz w:val="18"/>
                <w:szCs w:val="18"/>
              </w:rPr>
            </w:pPr>
            <w:r w:rsidRPr="003F4531">
              <w:rPr>
                <w:b/>
                <w:color w:val="000000"/>
                <w:sz w:val="18"/>
                <w:szCs w:val="18"/>
              </w:rPr>
              <w:t>Reported By</w:t>
            </w:r>
          </w:p>
        </w:tc>
        <w:tc>
          <w:tcPr>
            <w:tcW w:w="4320" w:type="dxa"/>
            <w:shd w:val="clear" w:color="auto" w:fill="D9D9D9" w:themeFill="background1" w:themeFillShade="D9"/>
          </w:tcPr>
          <w:p w:rsidR="00CE4914" w:rsidRPr="003F4531" w:rsidRDefault="00CE4914" w:rsidP="006076BB">
            <w:pPr>
              <w:rPr>
                <w:b/>
                <w:color w:val="000000"/>
                <w:sz w:val="18"/>
                <w:szCs w:val="18"/>
              </w:rPr>
            </w:pPr>
            <w:r w:rsidRPr="003F4531">
              <w:rPr>
                <w:b/>
                <w:color w:val="000000"/>
                <w:sz w:val="18"/>
                <w:szCs w:val="18"/>
              </w:rPr>
              <w:t>Comments</w:t>
            </w:r>
          </w:p>
        </w:tc>
      </w:tr>
      <w:tr w:rsidR="00CE4914" w:rsidRPr="00145D38" w:rsidTr="003F4531">
        <w:trPr>
          <w:trHeight w:val="247"/>
        </w:trPr>
        <w:tc>
          <w:tcPr>
            <w:tcW w:w="996" w:type="dxa"/>
          </w:tcPr>
          <w:p w:rsidR="00CE4914" w:rsidRPr="00A8357A" w:rsidRDefault="00CE4914" w:rsidP="00A8357A">
            <w:pPr>
              <w:rPr>
                <w:sz w:val="18"/>
                <w:szCs w:val="18"/>
              </w:rPr>
            </w:pPr>
          </w:p>
        </w:tc>
        <w:tc>
          <w:tcPr>
            <w:tcW w:w="3691" w:type="dxa"/>
            <w:tcMar>
              <w:top w:w="29" w:type="dxa"/>
              <w:left w:w="115" w:type="dxa"/>
              <w:bottom w:w="29" w:type="dxa"/>
              <w:right w:w="115" w:type="dxa"/>
            </w:tcMar>
          </w:tcPr>
          <w:p w:rsidR="00CE4914" w:rsidRPr="00A8357A" w:rsidRDefault="00CE4914" w:rsidP="00A8357A">
            <w:pPr>
              <w:rPr>
                <w:sz w:val="18"/>
                <w:szCs w:val="18"/>
              </w:rPr>
            </w:pPr>
          </w:p>
        </w:tc>
        <w:tc>
          <w:tcPr>
            <w:tcW w:w="1350" w:type="dxa"/>
            <w:tcMar>
              <w:top w:w="29" w:type="dxa"/>
              <w:left w:w="115" w:type="dxa"/>
              <w:bottom w:w="29" w:type="dxa"/>
              <w:right w:w="115" w:type="dxa"/>
            </w:tcMar>
          </w:tcPr>
          <w:p w:rsidR="00CE4914" w:rsidRPr="00A8357A" w:rsidRDefault="00CE4914" w:rsidP="00A8357A">
            <w:pPr>
              <w:pStyle w:val="NormalWeb"/>
              <w:spacing w:before="0" w:beforeAutospacing="0" w:after="0" w:afterAutospacing="0"/>
              <w:rPr>
                <w:rFonts w:ascii="Arial" w:hAnsi="Arial" w:cs="Arial"/>
                <w:sz w:val="18"/>
                <w:szCs w:val="18"/>
              </w:rPr>
            </w:pPr>
          </w:p>
        </w:tc>
        <w:tc>
          <w:tcPr>
            <w:tcW w:w="4320" w:type="dxa"/>
          </w:tcPr>
          <w:p w:rsidR="00CE4914" w:rsidRPr="00A8357A" w:rsidRDefault="00CE4914" w:rsidP="00A8357A">
            <w:pPr>
              <w:pStyle w:val="NormalWeb"/>
              <w:spacing w:before="0" w:beforeAutospacing="0" w:after="0" w:afterAutospacing="0"/>
              <w:rPr>
                <w:rFonts w:ascii="Arial" w:hAnsi="Arial" w:cs="Arial"/>
                <w:sz w:val="18"/>
                <w:szCs w:val="18"/>
              </w:rPr>
            </w:pPr>
          </w:p>
        </w:tc>
      </w:tr>
      <w:tr w:rsidR="00CE4914" w:rsidRPr="00145D38" w:rsidTr="003F4531">
        <w:trPr>
          <w:trHeight w:val="247"/>
        </w:trPr>
        <w:tc>
          <w:tcPr>
            <w:tcW w:w="996" w:type="dxa"/>
          </w:tcPr>
          <w:p w:rsidR="00CE4914" w:rsidRPr="00A8357A" w:rsidRDefault="00CE4914" w:rsidP="00A8357A">
            <w:pPr>
              <w:rPr>
                <w:sz w:val="18"/>
                <w:szCs w:val="18"/>
              </w:rPr>
            </w:pPr>
          </w:p>
        </w:tc>
        <w:tc>
          <w:tcPr>
            <w:tcW w:w="3691" w:type="dxa"/>
            <w:tcMar>
              <w:top w:w="29" w:type="dxa"/>
              <w:left w:w="115" w:type="dxa"/>
              <w:bottom w:w="29" w:type="dxa"/>
              <w:right w:w="115" w:type="dxa"/>
            </w:tcMar>
          </w:tcPr>
          <w:p w:rsidR="00CE4914" w:rsidRPr="00A8357A" w:rsidRDefault="00CE4914" w:rsidP="00A8357A">
            <w:pPr>
              <w:rPr>
                <w:sz w:val="18"/>
                <w:szCs w:val="18"/>
              </w:rPr>
            </w:pPr>
          </w:p>
        </w:tc>
        <w:tc>
          <w:tcPr>
            <w:tcW w:w="1350" w:type="dxa"/>
            <w:tcMar>
              <w:top w:w="29" w:type="dxa"/>
              <w:left w:w="115" w:type="dxa"/>
              <w:bottom w:w="29" w:type="dxa"/>
              <w:right w:w="115" w:type="dxa"/>
            </w:tcMar>
          </w:tcPr>
          <w:p w:rsidR="00CE4914" w:rsidRPr="00A8357A" w:rsidRDefault="00CE4914" w:rsidP="00A8357A">
            <w:pPr>
              <w:pStyle w:val="NormalWeb"/>
              <w:spacing w:before="0" w:beforeAutospacing="0" w:after="0" w:afterAutospacing="0"/>
              <w:rPr>
                <w:rFonts w:ascii="Arial" w:hAnsi="Arial" w:cs="Arial"/>
                <w:sz w:val="18"/>
                <w:szCs w:val="18"/>
              </w:rPr>
            </w:pPr>
          </w:p>
        </w:tc>
        <w:tc>
          <w:tcPr>
            <w:tcW w:w="4320" w:type="dxa"/>
          </w:tcPr>
          <w:p w:rsidR="00CE4914" w:rsidRPr="00A8357A" w:rsidRDefault="00CE4914" w:rsidP="00A8357A">
            <w:pPr>
              <w:pStyle w:val="NormalWeb"/>
              <w:spacing w:before="0" w:beforeAutospacing="0" w:after="0" w:afterAutospacing="0"/>
              <w:rPr>
                <w:rFonts w:ascii="Arial" w:hAnsi="Arial" w:cs="Arial"/>
                <w:sz w:val="18"/>
                <w:szCs w:val="18"/>
              </w:rPr>
            </w:pPr>
          </w:p>
        </w:tc>
      </w:tr>
      <w:tr w:rsidR="00CE4914" w:rsidRPr="00145D38" w:rsidTr="003F4531">
        <w:trPr>
          <w:trHeight w:val="247"/>
        </w:trPr>
        <w:tc>
          <w:tcPr>
            <w:tcW w:w="996" w:type="dxa"/>
          </w:tcPr>
          <w:p w:rsidR="00CE4914" w:rsidRPr="00A8357A" w:rsidRDefault="00CE4914" w:rsidP="00A8357A">
            <w:pPr>
              <w:rPr>
                <w:sz w:val="18"/>
                <w:szCs w:val="18"/>
              </w:rPr>
            </w:pPr>
          </w:p>
        </w:tc>
        <w:tc>
          <w:tcPr>
            <w:tcW w:w="3691" w:type="dxa"/>
            <w:tcMar>
              <w:top w:w="29" w:type="dxa"/>
              <w:left w:w="115" w:type="dxa"/>
              <w:bottom w:w="29" w:type="dxa"/>
              <w:right w:w="115" w:type="dxa"/>
            </w:tcMar>
          </w:tcPr>
          <w:p w:rsidR="00CE4914" w:rsidRPr="00A8357A" w:rsidRDefault="00CE4914" w:rsidP="00A8357A">
            <w:pPr>
              <w:rPr>
                <w:sz w:val="18"/>
                <w:szCs w:val="18"/>
              </w:rPr>
            </w:pPr>
          </w:p>
        </w:tc>
        <w:tc>
          <w:tcPr>
            <w:tcW w:w="1350" w:type="dxa"/>
            <w:tcMar>
              <w:top w:w="29" w:type="dxa"/>
              <w:left w:w="115" w:type="dxa"/>
              <w:bottom w:w="29" w:type="dxa"/>
              <w:right w:w="115" w:type="dxa"/>
            </w:tcMar>
          </w:tcPr>
          <w:p w:rsidR="00CE4914" w:rsidRPr="00A8357A" w:rsidRDefault="00CE4914" w:rsidP="00A8357A">
            <w:pPr>
              <w:pStyle w:val="NormalWeb"/>
              <w:spacing w:before="0" w:beforeAutospacing="0" w:after="0" w:afterAutospacing="0"/>
              <w:rPr>
                <w:rFonts w:ascii="Arial" w:hAnsi="Arial" w:cs="Arial"/>
                <w:sz w:val="18"/>
                <w:szCs w:val="18"/>
              </w:rPr>
            </w:pPr>
          </w:p>
        </w:tc>
        <w:tc>
          <w:tcPr>
            <w:tcW w:w="4320" w:type="dxa"/>
          </w:tcPr>
          <w:p w:rsidR="00CE4914" w:rsidRPr="00A8357A" w:rsidRDefault="00CE4914" w:rsidP="00A8357A">
            <w:pPr>
              <w:pStyle w:val="NormalWeb"/>
              <w:spacing w:before="0" w:beforeAutospacing="0" w:after="0" w:afterAutospacing="0"/>
              <w:rPr>
                <w:rFonts w:ascii="Arial" w:hAnsi="Arial" w:cs="Arial"/>
                <w:sz w:val="18"/>
                <w:szCs w:val="18"/>
              </w:rPr>
            </w:pPr>
          </w:p>
        </w:tc>
      </w:tr>
      <w:tr w:rsidR="00CE4914" w:rsidRPr="00145D38" w:rsidTr="003F4531">
        <w:trPr>
          <w:trHeight w:val="247"/>
        </w:trPr>
        <w:tc>
          <w:tcPr>
            <w:tcW w:w="996" w:type="dxa"/>
          </w:tcPr>
          <w:p w:rsidR="00CE4914" w:rsidRPr="00A8357A" w:rsidRDefault="00CE4914" w:rsidP="00A8357A">
            <w:pPr>
              <w:rPr>
                <w:sz w:val="18"/>
                <w:szCs w:val="18"/>
              </w:rPr>
            </w:pPr>
          </w:p>
        </w:tc>
        <w:tc>
          <w:tcPr>
            <w:tcW w:w="3691" w:type="dxa"/>
            <w:tcMar>
              <w:top w:w="29" w:type="dxa"/>
              <w:left w:w="115" w:type="dxa"/>
              <w:bottom w:w="29" w:type="dxa"/>
              <w:right w:w="115" w:type="dxa"/>
            </w:tcMar>
          </w:tcPr>
          <w:p w:rsidR="00CE4914" w:rsidRPr="00A8357A" w:rsidRDefault="00CE4914" w:rsidP="00A8357A">
            <w:pPr>
              <w:rPr>
                <w:sz w:val="18"/>
                <w:szCs w:val="18"/>
              </w:rPr>
            </w:pPr>
          </w:p>
        </w:tc>
        <w:tc>
          <w:tcPr>
            <w:tcW w:w="1350" w:type="dxa"/>
            <w:tcMar>
              <w:top w:w="29" w:type="dxa"/>
              <w:left w:w="115" w:type="dxa"/>
              <w:bottom w:w="29" w:type="dxa"/>
              <w:right w:w="115" w:type="dxa"/>
            </w:tcMar>
          </w:tcPr>
          <w:p w:rsidR="00CE4914" w:rsidRPr="00A8357A" w:rsidRDefault="00CE4914" w:rsidP="00A8357A">
            <w:pPr>
              <w:pStyle w:val="NormalWeb"/>
              <w:spacing w:before="0" w:beforeAutospacing="0" w:after="0" w:afterAutospacing="0"/>
              <w:rPr>
                <w:rFonts w:ascii="Arial" w:hAnsi="Arial" w:cs="Arial"/>
                <w:sz w:val="18"/>
                <w:szCs w:val="18"/>
              </w:rPr>
            </w:pPr>
          </w:p>
        </w:tc>
        <w:tc>
          <w:tcPr>
            <w:tcW w:w="4320" w:type="dxa"/>
          </w:tcPr>
          <w:p w:rsidR="00CE4914" w:rsidRPr="00A8357A" w:rsidRDefault="00CE4914" w:rsidP="00A8357A">
            <w:pPr>
              <w:pStyle w:val="NormalWeb"/>
              <w:spacing w:before="0" w:beforeAutospacing="0" w:after="0" w:afterAutospacing="0"/>
              <w:rPr>
                <w:rFonts w:ascii="Arial" w:hAnsi="Arial" w:cs="Arial"/>
                <w:sz w:val="18"/>
                <w:szCs w:val="18"/>
              </w:rPr>
            </w:pPr>
          </w:p>
        </w:tc>
      </w:tr>
      <w:tr w:rsidR="00CE4914" w:rsidRPr="00145D38" w:rsidTr="003F4531">
        <w:trPr>
          <w:trHeight w:val="247"/>
        </w:trPr>
        <w:tc>
          <w:tcPr>
            <w:tcW w:w="996" w:type="dxa"/>
          </w:tcPr>
          <w:p w:rsidR="00CE4914" w:rsidRPr="00A8357A" w:rsidRDefault="00CE4914" w:rsidP="00A8357A">
            <w:pPr>
              <w:rPr>
                <w:sz w:val="18"/>
                <w:szCs w:val="18"/>
              </w:rPr>
            </w:pPr>
          </w:p>
        </w:tc>
        <w:tc>
          <w:tcPr>
            <w:tcW w:w="3691" w:type="dxa"/>
            <w:tcMar>
              <w:top w:w="29" w:type="dxa"/>
              <w:left w:w="115" w:type="dxa"/>
              <w:bottom w:w="29" w:type="dxa"/>
              <w:right w:w="115" w:type="dxa"/>
            </w:tcMar>
          </w:tcPr>
          <w:p w:rsidR="00CE4914" w:rsidRPr="00A8357A" w:rsidRDefault="00CE4914" w:rsidP="00A8357A">
            <w:pPr>
              <w:rPr>
                <w:sz w:val="18"/>
                <w:szCs w:val="18"/>
              </w:rPr>
            </w:pPr>
          </w:p>
        </w:tc>
        <w:tc>
          <w:tcPr>
            <w:tcW w:w="1350" w:type="dxa"/>
            <w:tcMar>
              <w:top w:w="29" w:type="dxa"/>
              <w:left w:w="115" w:type="dxa"/>
              <w:bottom w:w="29" w:type="dxa"/>
              <w:right w:w="115" w:type="dxa"/>
            </w:tcMar>
          </w:tcPr>
          <w:p w:rsidR="00CE4914" w:rsidRPr="00A8357A" w:rsidRDefault="00CE4914" w:rsidP="00A8357A">
            <w:pPr>
              <w:pStyle w:val="NormalWeb"/>
              <w:spacing w:before="0" w:beforeAutospacing="0" w:after="0" w:afterAutospacing="0"/>
              <w:rPr>
                <w:rFonts w:ascii="Arial" w:hAnsi="Arial" w:cs="Arial"/>
                <w:sz w:val="18"/>
                <w:szCs w:val="18"/>
              </w:rPr>
            </w:pPr>
          </w:p>
        </w:tc>
        <w:tc>
          <w:tcPr>
            <w:tcW w:w="4320" w:type="dxa"/>
          </w:tcPr>
          <w:p w:rsidR="00CE4914" w:rsidRPr="00A8357A" w:rsidRDefault="00CE4914" w:rsidP="00A8357A">
            <w:pPr>
              <w:pStyle w:val="NormalWeb"/>
              <w:spacing w:before="0" w:beforeAutospacing="0" w:after="0" w:afterAutospacing="0"/>
              <w:rPr>
                <w:rFonts w:ascii="Arial" w:hAnsi="Arial" w:cs="Arial"/>
                <w:sz w:val="18"/>
                <w:szCs w:val="18"/>
              </w:rPr>
            </w:pPr>
          </w:p>
        </w:tc>
      </w:tr>
    </w:tbl>
    <w:p w:rsidR="00580728" w:rsidRDefault="00BE0AEC" w:rsidP="001A2FF3">
      <w:pPr>
        <w:pStyle w:val="Heading1"/>
        <w:rPr>
          <w:rFonts w:ascii="Arial" w:hAnsi="Arial"/>
        </w:rPr>
      </w:pPr>
      <w:bookmarkStart w:id="78" w:name="_Toc64276569"/>
      <w:bookmarkStart w:id="79" w:name="_Toc130966559"/>
      <w:bookmarkStart w:id="80" w:name="_Toc133644581"/>
      <w:bookmarkStart w:id="81" w:name="_Toc390937631"/>
      <w:bookmarkEnd w:id="31"/>
      <w:bookmarkEnd w:id="32"/>
      <w:bookmarkEnd w:id="33"/>
      <w:bookmarkEnd w:id="34"/>
      <w:r>
        <w:rPr>
          <w:rFonts w:ascii="Arial" w:hAnsi="Arial"/>
        </w:rPr>
        <w:t>A</w:t>
      </w:r>
      <w:r w:rsidR="00580728" w:rsidRPr="00DC749E">
        <w:rPr>
          <w:rFonts w:ascii="Arial" w:hAnsi="Arial"/>
        </w:rPr>
        <w:t>ppendix</w:t>
      </w:r>
      <w:bookmarkEnd w:id="78"/>
      <w:bookmarkEnd w:id="79"/>
      <w:bookmarkEnd w:id="80"/>
      <w:bookmarkEnd w:id="81"/>
    </w:p>
    <w:p w:rsidR="004479E7" w:rsidRDefault="00580728" w:rsidP="00A50799">
      <w:pPr>
        <w:pStyle w:val="Heading2"/>
      </w:pPr>
      <w:bookmarkStart w:id="82" w:name="_Toc64276570"/>
      <w:bookmarkStart w:id="83" w:name="_Toc130966560"/>
      <w:bookmarkStart w:id="84" w:name="_Toc133644582"/>
      <w:bookmarkStart w:id="85" w:name="_Toc390937632"/>
      <w:r w:rsidRPr="00DC749E">
        <w:t>Glossary of Terms</w:t>
      </w:r>
      <w:bookmarkEnd w:id="82"/>
      <w:bookmarkEnd w:id="83"/>
      <w:bookmarkEnd w:id="84"/>
      <w:bookmarkEnd w:id="85"/>
      <w:r w:rsidR="004479E7">
        <w:t xml:space="preserve">  </w:t>
      </w:r>
    </w:p>
    <w:tbl>
      <w:tblPr>
        <w:tblW w:w="1035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17"/>
        <w:gridCol w:w="8640"/>
      </w:tblGrid>
      <w:tr w:rsidR="00556CCD" w:rsidRPr="00DC749E" w:rsidTr="003474CD">
        <w:trPr>
          <w:trHeight w:val="159"/>
          <w:tblHeader/>
        </w:trPr>
        <w:tc>
          <w:tcPr>
            <w:tcW w:w="1717" w:type="dxa"/>
            <w:shd w:val="clear" w:color="auto" w:fill="D9D9D9" w:themeFill="background1" w:themeFillShade="D9"/>
            <w:tcMar>
              <w:top w:w="29" w:type="dxa"/>
              <w:left w:w="115" w:type="dxa"/>
              <w:bottom w:w="29" w:type="dxa"/>
              <w:right w:w="115" w:type="dxa"/>
            </w:tcMar>
          </w:tcPr>
          <w:p w:rsidR="00556CCD" w:rsidRPr="003F4531" w:rsidRDefault="00C83DFE" w:rsidP="009F1AD3">
            <w:pPr>
              <w:rPr>
                <w:b/>
                <w:color w:val="000000"/>
                <w:sz w:val="18"/>
                <w:szCs w:val="18"/>
              </w:rPr>
            </w:pPr>
            <w:r w:rsidRPr="003F4531">
              <w:rPr>
                <w:b/>
                <w:color w:val="000000"/>
                <w:sz w:val="18"/>
                <w:szCs w:val="18"/>
              </w:rPr>
              <w:t xml:space="preserve">Acronym / </w:t>
            </w:r>
            <w:r w:rsidR="00556CCD" w:rsidRPr="003F4531">
              <w:rPr>
                <w:b/>
                <w:color w:val="000000"/>
                <w:sz w:val="18"/>
                <w:szCs w:val="18"/>
              </w:rPr>
              <w:t>Term</w:t>
            </w:r>
          </w:p>
        </w:tc>
        <w:tc>
          <w:tcPr>
            <w:tcW w:w="8640" w:type="dxa"/>
            <w:shd w:val="clear" w:color="auto" w:fill="D9D9D9" w:themeFill="background1" w:themeFillShade="D9"/>
            <w:tcMar>
              <w:top w:w="29" w:type="dxa"/>
              <w:left w:w="115" w:type="dxa"/>
              <w:bottom w:w="29" w:type="dxa"/>
              <w:right w:w="115" w:type="dxa"/>
            </w:tcMar>
          </w:tcPr>
          <w:p w:rsidR="00556CCD" w:rsidRPr="003F4531" w:rsidRDefault="00556CCD" w:rsidP="009F1AD3">
            <w:pPr>
              <w:rPr>
                <w:b/>
                <w:color w:val="000000"/>
                <w:sz w:val="18"/>
                <w:szCs w:val="18"/>
              </w:rPr>
            </w:pPr>
            <w:r w:rsidRPr="003F4531">
              <w:rPr>
                <w:b/>
                <w:color w:val="000000"/>
                <w:sz w:val="18"/>
                <w:szCs w:val="18"/>
              </w:rPr>
              <w:t>Definition</w:t>
            </w:r>
          </w:p>
        </w:tc>
      </w:tr>
      <w:tr w:rsidR="00970A62" w:rsidRPr="00DC749E" w:rsidTr="003474CD">
        <w:tc>
          <w:tcPr>
            <w:tcW w:w="1717" w:type="dxa"/>
            <w:tcMar>
              <w:top w:w="29" w:type="dxa"/>
              <w:left w:w="115" w:type="dxa"/>
              <w:bottom w:w="29" w:type="dxa"/>
              <w:right w:w="115" w:type="dxa"/>
            </w:tcMar>
          </w:tcPr>
          <w:p w:rsidR="00970A62" w:rsidRPr="003F4531" w:rsidRDefault="00970A62" w:rsidP="00A8357A">
            <w:pPr>
              <w:rPr>
                <w:sz w:val="18"/>
                <w:szCs w:val="18"/>
              </w:rPr>
            </w:pPr>
          </w:p>
        </w:tc>
        <w:tc>
          <w:tcPr>
            <w:tcW w:w="8640" w:type="dxa"/>
            <w:tcMar>
              <w:top w:w="29" w:type="dxa"/>
              <w:left w:w="115" w:type="dxa"/>
              <w:bottom w:w="29" w:type="dxa"/>
              <w:right w:w="115" w:type="dxa"/>
            </w:tcMar>
          </w:tcPr>
          <w:p w:rsidR="00107DAC" w:rsidRPr="004370FF" w:rsidRDefault="00107DAC" w:rsidP="00A8357A">
            <w:pPr>
              <w:pStyle w:val="NormalWeb"/>
              <w:spacing w:before="0" w:beforeAutospacing="0" w:after="0" w:afterAutospacing="0"/>
              <w:rPr>
                <w:rFonts w:ascii="Arial" w:hAnsi="Arial" w:cs="Arial"/>
                <w:sz w:val="18"/>
                <w:szCs w:val="18"/>
                <w:lang w:val="es-AR"/>
              </w:rPr>
            </w:pPr>
          </w:p>
        </w:tc>
      </w:tr>
      <w:tr w:rsidR="00145D38" w:rsidRPr="00DC749E" w:rsidTr="003474CD">
        <w:tc>
          <w:tcPr>
            <w:tcW w:w="1717" w:type="dxa"/>
            <w:tcMar>
              <w:top w:w="29" w:type="dxa"/>
              <w:left w:w="115" w:type="dxa"/>
              <w:bottom w:w="29" w:type="dxa"/>
              <w:right w:w="115" w:type="dxa"/>
            </w:tcMar>
          </w:tcPr>
          <w:p w:rsidR="00145D38" w:rsidRPr="003F4531" w:rsidRDefault="00145D38" w:rsidP="00A8357A">
            <w:pPr>
              <w:rPr>
                <w:sz w:val="18"/>
                <w:szCs w:val="18"/>
              </w:rPr>
            </w:pPr>
          </w:p>
        </w:tc>
        <w:tc>
          <w:tcPr>
            <w:tcW w:w="8640" w:type="dxa"/>
            <w:tcMar>
              <w:top w:w="29" w:type="dxa"/>
              <w:left w:w="115" w:type="dxa"/>
              <w:bottom w:w="29" w:type="dxa"/>
              <w:right w:w="115" w:type="dxa"/>
            </w:tcMar>
          </w:tcPr>
          <w:p w:rsidR="00145D38" w:rsidRPr="004370FF" w:rsidRDefault="00145D38" w:rsidP="00A8357A">
            <w:pPr>
              <w:rPr>
                <w:sz w:val="18"/>
                <w:szCs w:val="18"/>
                <w:lang w:val="es-AR"/>
              </w:rPr>
            </w:pPr>
          </w:p>
        </w:tc>
      </w:tr>
      <w:tr w:rsidR="00107DAC" w:rsidRPr="00DC749E" w:rsidTr="003474CD">
        <w:tc>
          <w:tcPr>
            <w:tcW w:w="1717" w:type="dxa"/>
            <w:tcMar>
              <w:top w:w="29" w:type="dxa"/>
              <w:left w:w="115" w:type="dxa"/>
              <w:bottom w:w="29" w:type="dxa"/>
              <w:right w:w="115" w:type="dxa"/>
            </w:tcMar>
          </w:tcPr>
          <w:p w:rsidR="00107DAC" w:rsidRPr="003F4531" w:rsidRDefault="00107DAC" w:rsidP="00A8357A">
            <w:pPr>
              <w:rPr>
                <w:sz w:val="18"/>
                <w:szCs w:val="18"/>
              </w:rPr>
            </w:pPr>
          </w:p>
        </w:tc>
        <w:tc>
          <w:tcPr>
            <w:tcW w:w="8640" w:type="dxa"/>
            <w:tcMar>
              <w:top w:w="29" w:type="dxa"/>
              <w:left w:w="115" w:type="dxa"/>
              <w:bottom w:w="29" w:type="dxa"/>
              <w:right w:w="115" w:type="dxa"/>
            </w:tcMar>
          </w:tcPr>
          <w:p w:rsidR="00107DAC" w:rsidRPr="004370FF" w:rsidRDefault="00107DAC" w:rsidP="00A8357A">
            <w:pPr>
              <w:rPr>
                <w:sz w:val="18"/>
                <w:szCs w:val="18"/>
                <w:lang w:val="es-AR"/>
              </w:rPr>
            </w:pPr>
          </w:p>
        </w:tc>
      </w:tr>
      <w:tr w:rsidR="00145D38" w:rsidRPr="00DC749E" w:rsidTr="003474CD">
        <w:tc>
          <w:tcPr>
            <w:tcW w:w="1717" w:type="dxa"/>
            <w:tcMar>
              <w:top w:w="29" w:type="dxa"/>
              <w:left w:w="115" w:type="dxa"/>
              <w:bottom w:w="29" w:type="dxa"/>
              <w:right w:w="115" w:type="dxa"/>
            </w:tcMar>
          </w:tcPr>
          <w:p w:rsidR="00145D38" w:rsidRPr="003F4531" w:rsidRDefault="00145D38" w:rsidP="00A8357A">
            <w:pPr>
              <w:rPr>
                <w:sz w:val="18"/>
                <w:szCs w:val="18"/>
              </w:rPr>
            </w:pPr>
          </w:p>
        </w:tc>
        <w:tc>
          <w:tcPr>
            <w:tcW w:w="8640" w:type="dxa"/>
            <w:tcMar>
              <w:top w:w="29" w:type="dxa"/>
              <w:left w:w="115" w:type="dxa"/>
              <w:bottom w:w="29" w:type="dxa"/>
              <w:right w:w="115" w:type="dxa"/>
            </w:tcMar>
          </w:tcPr>
          <w:p w:rsidR="00145D38" w:rsidRPr="004370FF" w:rsidRDefault="00145D38" w:rsidP="00A8357A">
            <w:pPr>
              <w:rPr>
                <w:color w:val="000000"/>
                <w:sz w:val="18"/>
                <w:szCs w:val="18"/>
                <w:lang w:val="es-AR"/>
              </w:rPr>
            </w:pPr>
          </w:p>
        </w:tc>
      </w:tr>
      <w:tr w:rsidR="00145D38" w:rsidRPr="00DC749E" w:rsidTr="003474CD">
        <w:tc>
          <w:tcPr>
            <w:tcW w:w="1717" w:type="dxa"/>
            <w:tcMar>
              <w:top w:w="29" w:type="dxa"/>
              <w:left w:w="115" w:type="dxa"/>
              <w:bottom w:w="29" w:type="dxa"/>
              <w:right w:w="115" w:type="dxa"/>
            </w:tcMar>
          </w:tcPr>
          <w:p w:rsidR="00145D38" w:rsidRPr="003F4531" w:rsidRDefault="00145D38" w:rsidP="00A8357A">
            <w:pPr>
              <w:rPr>
                <w:sz w:val="18"/>
                <w:szCs w:val="18"/>
              </w:rPr>
            </w:pPr>
          </w:p>
        </w:tc>
        <w:tc>
          <w:tcPr>
            <w:tcW w:w="8640" w:type="dxa"/>
            <w:tcMar>
              <w:top w:w="29" w:type="dxa"/>
              <w:left w:w="115" w:type="dxa"/>
              <w:bottom w:w="29" w:type="dxa"/>
              <w:right w:w="115" w:type="dxa"/>
            </w:tcMar>
          </w:tcPr>
          <w:p w:rsidR="00145D38" w:rsidRPr="003F4531" w:rsidRDefault="00145D38" w:rsidP="00A8357A">
            <w:pPr>
              <w:rPr>
                <w:sz w:val="18"/>
                <w:szCs w:val="18"/>
              </w:rPr>
            </w:pPr>
          </w:p>
        </w:tc>
      </w:tr>
      <w:tr w:rsidR="00145D38" w:rsidRPr="00DC749E" w:rsidTr="003474CD">
        <w:tc>
          <w:tcPr>
            <w:tcW w:w="1717" w:type="dxa"/>
            <w:tcMar>
              <w:top w:w="29" w:type="dxa"/>
              <w:left w:w="115" w:type="dxa"/>
              <w:bottom w:w="29" w:type="dxa"/>
              <w:right w:w="115" w:type="dxa"/>
            </w:tcMar>
          </w:tcPr>
          <w:p w:rsidR="00145D38" w:rsidRPr="003F4531" w:rsidRDefault="00145D38" w:rsidP="00A8357A">
            <w:pPr>
              <w:rPr>
                <w:color w:val="000000"/>
                <w:sz w:val="18"/>
                <w:szCs w:val="18"/>
              </w:rPr>
            </w:pPr>
          </w:p>
        </w:tc>
        <w:tc>
          <w:tcPr>
            <w:tcW w:w="8640" w:type="dxa"/>
            <w:tcMar>
              <w:top w:w="29" w:type="dxa"/>
              <w:left w:w="115" w:type="dxa"/>
              <w:bottom w:w="29" w:type="dxa"/>
              <w:right w:w="115" w:type="dxa"/>
            </w:tcMar>
          </w:tcPr>
          <w:p w:rsidR="00145D38" w:rsidRPr="003F4531" w:rsidRDefault="00145D38" w:rsidP="00A8357A">
            <w:pPr>
              <w:rPr>
                <w:i/>
                <w:sz w:val="18"/>
                <w:szCs w:val="18"/>
              </w:rPr>
            </w:pPr>
          </w:p>
        </w:tc>
      </w:tr>
      <w:tr w:rsidR="00145D38" w:rsidRPr="00DC749E" w:rsidTr="003474CD">
        <w:tc>
          <w:tcPr>
            <w:tcW w:w="1717" w:type="dxa"/>
            <w:tcMar>
              <w:top w:w="29" w:type="dxa"/>
              <w:left w:w="115" w:type="dxa"/>
              <w:bottom w:w="29" w:type="dxa"/>
              <w:right w:w="115" w:type="dxa"/>
            </w:tcMar>
          </w:tcPr>
          <w:p w:rsidR="00145D38" w:rsidRPr="003F4531" w:rsidRDefault="00145D38" w:rsidP="00A8357A">
            <w:pPr>
              <w:rPr>
                <w:color w:val="000000"/>
                <w:sz w:val="18"/>
                <w:szCs w:val="18"/>
              </w:rPr>
            </w:pPr>
          </w:p>
        </w:tc>
        <w:tc>
          <w:tcPr>
            <w:tcW w:w="8640" w:type="dxa"/>
            <w:tcMar>
              <w:top w:w="29" w:type="dxa"/>
              <w:left w:w="115" w:type="dxa"/>
              <w:bottom w:w="29" w:type="dxa"/>
              <w:right w:w="115" w:type="dxa"/>
            </w:tcMar>
          </w:tcPr>
          <w:p w:rsidR="00145D38" w:rsidRPr="003F4531" w:rsidRDefault="00145D38" w:rsidP="00A8357A">
            <w:pPr>
              <w:rPr>
                <w:sz w:val="18"/>
                <w:szCs w:val="18"/>
              </w:rPr>
            </w:pPr>
          </w:p>
        </w:tc>
      </w:tr>
      <w:tr w:rsidR="00145D38" w:rsidRPr="00DC749E" w:rsidTr="003474CD">
        <w:tc>
          <w:tcPr>
            <w:tcW w:w="1717" w:type="dxa"/>
            <w:tcMar>
              <w:top w:w="29" w:type="dxa"/>
              <w:left w:w="115" w:type="dxa"/>
              <w:bottom w:w="29" w:type="dxa"/>
              <w:right w:w="115" w:type="dxa"/>
            </w:tcMar>
          </w:tcPr>
          <w:p w:rsidR="00145D38" w:rsidRPr="003F4531" w:rsidRDefault="00145D38" w:rsidP="00A8357A">
            <w:pPr>
              <w:rPr>
                <w:color w:val="000000"/>
                <w:sz w:val="18"/>
                <w:szCs w:val="18"/>
              </w:rPr>
            </w:pPr>
          </w:p>
        </w:tc>
        <w:tc>
          <w:tcPr>
            <w:tcW w:w="8640" w:type="dxa"/>
            <w:tcMar>
              <w:top w:w="29" w:type="dxa"/>
              <w:left w:w="115" w:type="dxa"/>
              <w:bottom w:w="29" w:type="dxa"/>
              <w:right w:w="115" w:type="dxa"/>
            </w:tcMar>
          </w:tcPr>
          <w:p w:rsidR="00145D38" w:rsidRPr="003F4531" w:rsidRDefault="00145D38" w:rsidP="00A8357A">
            <w:pPr>
              <w:rPr>
                <w:sz w:val="18"/>
                <w:szCs w:val="18"/>
              </w:rPr>
            </w:pPr>
          </w:p>
        </w:tc>
      </w:tr>
      <w:tr w:rsidR="00145D38" w:rsidRPr="00DC749E" w:rsidTr="003474CD">
        <w:tc>
          <w:tcPr>
            <w:tcW w:w="1717" w:type="dxa"/>
            <w:tcMar>
              <w:top w:w="29" w:type="dxa"/>
              <w:left w:w="115" w:type="dxa"/>
              <w:bottom w:w="29" w:type="dxa"/>
              <w:right w:w="115" w:type="dxa"/>
            </w:tcMar>
          </w:tcPr>
          <w:p w:rsidR="00145D38" w:rsidRPr="003F4531" w:rsidRDefault="00145D38" w:rsidP="00A8357A">
            <w:pPr>
              <w:rPr>
                <w:color w:val="000000"/>
                <w:sz w:val="18"/>
                <w:szCs w:val="18"/>
              </w:rPr>
            </w:pPr>
          </w:p>
        </w:tc>
        <w:tc>
          <w:tcPr>
            <w:tcW w:w="8640" w:type="dxa"/>
            <w:tcMar>
              <w:top w:w="29" w:type="dxa"/>
              <w:left w:w="115" w:type="dxa"/>
              <w:bottom w:w="29" w:type="dxa"/>
              <w:right w:w="115" w:type="dxa"/>
            </w:tcMar>
          </w:tcPr>
          <w:p w:rsidR="00145D38" w:rsidRPr="003F4531" w:rsidRDefault="00145D38" w:rsidP="00A8357A">
            <w:pPr>
              <w:rPr>
                <w:color w:val="000000"/>
                <w:sz w:val="18"/>
                <w:szCs w:val="18"/>
              </w:rPr>
            </w:pPr>
          </w:p>
        </w:tc>
      </w:tr>
      <w:tr w:rsidR="00145D38" w:rsidRPr="00DC749E" w:rsidTr="003474CD">
        <w:tc>
          <w:tcPr>
            <w:tcW w:w="1717" w:type="dxa"/>
            <w:tcMar>
              <w:top w:w="29" w:type="dxa"/>
              <w:left w:w="115" w:type="dxa"/>
              <w:bottom w:w="29" w:type="dxa"/>
              <w:right w:w="115" w:type="dxa"/>
            </w:tcMar>
          </w:tcPr>
          <w:p w:rsidR="00145D38" w:rsidRPr="003F4531" w:rsidRDefault="00145D38" w:rsidP="00A8357A">
            <w:pPr>
              <w:rPr>
                <w:color w:val="000000"/>
                <w:sz w:val="18"/>
                <w:szCs w:val="18"/>
              </w:rPr>
            </w:pPr>
          </w:p>
        </w:tc>
        <w:tc>
          <w:tcPr>
            <w:tcW w:w="8640" w:type="dxa"/>
            <w:tcMar>
              <w:top w:w="29" w:type="dxa"/>
              <w:left w:w="115" w:type="dxa"/>
              <w:bottom w:w="29" w:type="dxa"/>
              <w:right w:w="115" w:type="dxa"/>
            </w:tcMar>
          </w:tcPr>
          <w:p w:rsidR="00145D38" w:rsidRPr="003F4531" w:rsidRDefault="00145D38" w:rsidP="00A8357A">
            <w:pPr>
              <w:rPr>
                <w:rFonts w:eastAsia="Times New Roman"/>
                <w:i/>
                <w:color w:val="000000"/>
                <w:sz w:val="18"/>
                <w:szCs w:val="18"/>
              </w:rPr>
            </w:pPr>
          </w:p>
        </w:tc>
      </w:tr>
    </w:tbl>
    <w:p w:rsidR="006B0969" w:rsidRPr="00DC749E" w:rsidRDefault="006B0969" w:rsidP="00A50799">
      <w:pPr>
        <w:pStyle w:val="Heading2"/>
      </w:pPr>
      <w:bookmarkStart w:id="86" w:name="_Toc390937633"/>
      <w:bookmarkStart w:id="87" w:name="_Toc64276571"/>
      <w:bookmarkStart w:id="88" w:name="_Toc130966561"/>
      <w:bookmarkStart w:id="89" w:name="_Toc133644583"/>
      <w:r w:rsidRPr="00DC749E">
        <w:t>Reference Docum</w:t>
      </w:r>
      <w:r>
        <w:t>ents</w:t>
      </w:r>
      <w:bookmarkEnd w:id="86"/>
    </w:p>
    <w:tbl>
      <w:tblPr>
        <w:tblW w:w="1035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07"/>
        <w:gridCol w:w="4050"/>
      </w:tblGrid>
      <w:tr w:rsidR="006B0969" w:rsidRPr="00DC749E" w:rsidTr="00DB16B1">
        <w:trPr>
          <w:trHeight w:val="159"/>
          <w:tblHeader/>
        </w:trPr>
        <w:tc>
          <w:tcPr>
            <w:tcW w:w="6307" w:type="dxa"/>
            <w:shd w:val="clear" w:color="auto" w:fill="D9D9D9" w:themeFill="background1" w:themeFillShade="D9"/>
            <w:tcMar>
              <w:top w:w="29" w:type="dxa"/>
              <w:left w:w="115" w:type="dxa"/>
              <w:bottom w:w="29" w:type="dxa"/>
              <w:right w:w="115" w:type="dxa"/>
            </w:tcMar>
          </w:tcPr>
          <w:p w:rsidR="006B0969" w:rsidRPr="003F4531" w:rsidRDefault="006B0969" w:rsidP="00DC69DD">
            <w:pPr>
              <w:rPr>
                <w:b/>
                <w:color w:val="000000"/>
                <w:sz w:val="18"/>
                <w:szCs w:val="18"/>
              </w:rPr>
            </w:pPr>
            <w:r w:rsidRPr="003F4531">
              <w:rPr>
                <w:b/>
                <w:color w:val="000000"/>
                <w:sz w:val="18"/>
                <w:szCs w:val="18"/>
              </w:rPr>
              <w:t>Name</w:t>
            </w:r>
          </w:p>
        </w:tc>
        <w:tc>
          <w:tcPr>
            <w:tcW w:w="4050" w:type="dxa"/>
            <w:shd w:val="clear" w:color="auto" w:fill="D9D9D9" w:themeFill="background1" w:themeFillShade="D9"/>
            <w:tcMar>
              <w:top w:w="29" w:type="dxa"/>
              <w:left w:w="115" w:type="dxa"/>
              <w:bottom w:w="29" w:type="dxa"/>
              <w:right w:w="115" w:type="dxa"/>
            </w:tcMar>
          </w:tcPr>
          <w:p w:rsidR="006B0969" w:rsidRPr="003F4531" w:rsidRDefault="006B0969" w:rsidP="00DC69DD">
            <w:pPr>
              <w:rPr>
                <w:b/>
                <w:color w:val="000000"/>
                <w:sz w:val="18"/>
                <w:szCs w:val="18"/>
              </w:rPr>
            </w:pPr>
            <w:r w:rsidRPr="003F4531">
              <w:rPr>
                <w:b/>
                <w:color w:val="000000"/>
                <w:sz w:val="18"/>
                <w:szCs w:val="18"/>
              </w:rPr>
              <w:t>Location / Link / Attachment</w:t>
            </w:r>
          </w:p>
        </w:tc>
      </w:tr>
      <w:tr w:rsidR="006B0969" w:rsidRPr="00DC749E" w:rsidTr="00DB16B1">
        <w:tc>
          <w:tcPr>
            <w:tcW w:w="6307" w:type="dxa"/>
            <w:tcMar>
              <w:top w:w="29" w:type="dxa"/>
              <w:left w:w="115" w:type="dxa"/>
              <w:bottom w:w="29" w:type="dxa"/>
              <w:right w:w="115" w:type="dxa"/>
            </w:tcMar>
          </w:tcPr>
          <w:p w:rsidR="006B0969" w:rsidRPr="00A8357A" w:rsidRDefault="006B0969" w:rsidP="00A8357A">
            <w:pPr>
              <w:rPr>
                <w:color w:val="000000"/>
                <w:sz w:val="18"/>
                <w:szCs w:val="18"/>
              </w:rPr>
            </w:pPr>
          </w:p>
        </w:tc>
        <w:tc>
          <w:tcPr>
            <w:tcW w:w="4050" w:type="dxa"/>
            <w:tcMar>
              <w:top w:w="29" w:type="dxa"/>
              <w:left w:w="115" w:type="dxa"/>
              <w:bottom w:w="29" w:type="dxa"/>
              <w:right w:w="115" w:type="dxa"/>
            </w:tcMar>
          </w:tcPr>
          <w:p w:rsidR="006B0969" w:rsidRPr="00A8357A" w:rsidRDefault="006B0969" w:rsidP="00A8357A">
            <w:pPr>
              <w:rPr>
                <w:color w:val="000000"/>
                <w:sz w:val="18"/>
                <w:szCs w:val="18"/>
              </w:rPr>
            </w:pPr>
          </w:p>
        </w:tc>
      </w:tr>
      <w:tr w:rsidR="00DB16B1" w:rsidRPr="00DC749E" w:rsidTr="00DB16B1">
        <w:tc>
          <w:tcPr>
            <w:tcW w:w="6307" w:type="dxa"/>
            <w:tcMar>
              <w:top w:w="29" w:type="dxa"/>
              <w:left w:w="115" w:type="dxa"/>
              <w:bottom w:w="29" w:type="dxa"/>
              <w:right w:w="115" w:type="dxa"/>
            </w:tcMar>
          </w:tcPr>
          <w:p w:rsidR="00DB16B1" w:rsidRPr="00A8357A" w:rsidRDefault="00DB16B1" w:rsidP="00A8357A">
            <w:pPr>
              <w:rPr>
                <w:color w:val="000000"/>
                <w:sz w:val="18"/>
                <w:szCs w:val="18"/>
              </w:rPr>
            </w:pPr>
          </w:p>
        </w:tc>
        <w:tc>
          <w:tcPr>
            <w:tcW w:w="4050" w:type="dxa"/>
            <w:tcMar>
              <w:top w:w="29" w:type="dxa"/>
              <w:left w:w="115" w:type="dxa"/>
              <w:bottom w:w="29" w:type="dxa"/>
              <w:right w:w="115" w:type="dxa"/>
            </w:tcMar>
          </w:tcPr>
          <w:p w:rsidR="00DB16B1" w:rsidRPr="00A8357A" w:rsidRDefault="00DB16B1" w:rsidP="00A8357A">
            <w:pPr>
              <w:rPr>
                <w:color w:val="000000"/>
                <w:sz w:val="18"/>
                <w:szCs w:val="18"/>
              </w:rPr>
            </w:pPr>
          </w:p>
        </w:tc>
      </w:tr>
      <w:tr w:rsidR="00DB16B1" w:rsidRPr="00DC749E" w:rsidTr="00DB16B1">
        <w:tc>
          <w:tcPr>
            <w:tcW w:w="6307" w:type="dxa"/>
            <w:tcMar>
              <w:top w:w="29" w:type="dxa"/>
              <w:left w:w="115" w:type="dxa"/>
              <w:bottom w:w="29" w:type="dxa"/>
              <w:right w:w="115" w:type="dxa"/>
            </w:tcMar>
          </w:tcPr>
          <w:p w:rsidR="00DB16B1" w:rsidRPr="00A8357A" w:rsidRDefault="00DB16B1" w:rsidP="00A8357A">
            <w:pPr>
              <w:rPr>
                <w:color w:val="000000"/>
                <w:sz w:val="18"/>
                <w:szCs w:val="18"/>
              </w:rPr>
            </w:pPr>
          </w:p>
        </w:tc>
        <w:tc>
          <w:tcPr>
            <w:tcW w:w="4050" w:type="dxa"/>
            <w:tcMar>
              <w:top w:w="29" w:type="dxa"/>
              <w:left w:w="115" w:type="dxa"/>
              <w:bottom w:w="29" w:type="dxa"/>
              <w:right w:w="115" w:type="dxa"/>
            </w:tcMar>
          </w:tcPr>
          <w:p w:rsidR="00DB16B1" w:rsidRPr="00A8357A" w:rsidRDefault="00DB16B1" w:rsidP="00A8357A">
            <w:pPr>
              <w:rPr>
                <w:color w:val="000000"/>
                <w:sz w:val="18"/>
                <w:szCs w:val="18"/>
              </w:rPr>
            </w:pPr>
          </w:p>
        </w:tc>
      </w:tr>
      <w:tr w:rsidR="00DB16B1" w:rsidRPr="00DC749E" w:rsidTr="00DB16B1">
        <w:tc>
          <w:tcPr>
            <w:tcW w:w="6307" w:type="dxa"/>
            <w:tcMar>
              <w:top w:w="29" w:type="dxa"/>
              <w:left w:w="115" w:type="dxa"/>
              <w:bottom w:w="29" w:type="dxa"/>
              <w:right w:w="115" w:type="dxa"/>
            </w:tcMar>
          </w:tcPr>
          <w:p w:rsidR="00DB16B1" w:rsidRPr="00A8357A" w:rsidRDefault="00DB16B1" w:rsidP="00A8357A">
            <w:pPr>
              <w:rPr>
                <w:color w:val="000000"/>
                <w:sz w:val="18"/>
                <w:szCs w:val="18"/>
              </w:rPr>
            </w:pPr>
          </w:p>
        </w:tc>
        <w:tc>
          <w:tcPr>
            <w:tcW w:w="4050" w:type="dxa"/>
            <w:tcMar>
              <w:top w:w="29" w:type="dxa"/>
              <w:left w:w="115" w:type="dxa"/>
              <w:bottom w:w="29" w:type="dxa"/>
              <w:right w:w="115" w:type="dxa"/>
            </w:tcMar>
          </w:tcPr>
          <w:p w:rsidR="00DB16B1" w:rsidRPr="00A8357A" w:rsidRDefault="00DB16B1" w:rsidP="00A8357A">
            <w:pPr>
              <w:rPr>
                <w:color w:val="000000"/>
                <w:sz w:val="18"/>
                <w:szCs w:val="18"/>
              </w:rPr>
            </w:pPr>
          </w:p>
        </w:tc>
      </w:tr>
      <w:tr w:rsidR="00DB16B1" w:rsidRPr="00DC749E" w:rsidTr="00DB16B1">
        <w:tc>
          <w:tcPr>
            <w:tcW w:w="6307" w:type="dxa"/>
            <w:tcMar>
              <w:top w:w="29" w:type="dxa"/>
              <w:left w:w="115" w:type="dxa"/>
              <w:bottom w:w="29" w:type="dxa"/>
              <w:right w:w="115" w:type="dxa"/>
            </w:tcMar>
          </w:tcPr>
          <w:p w:rsidR="00DB16B1" w:rsidRPr="00A8357A" w:rsidRDefault="00DB16B1" w:rsidP="00A8357A">
            <w:pPr>
              <w:rPr>
                <w:color w:val="000000"/>
                <w:sz w:val="18"/>
                <w:szCs w:val="18"/>
              </w:rPr>
            </w:pPr>
          </w:p>
        </w:tc>
        <w:tc>
          <w:tcPr>
            <w:tcW w:w="4050" w:type="dxa"/>
            <w:tcMar>
              <w:top w:w="29" w:type="dxa"/>
              <w:left w:w="115" w:type="dxa"/>
              <w:bottom w:w="29" w:type="dxa"/>
              <w:right w:w="115" w:type="dxa"/>
            </w:tcMar>
          </w:tcPr>
          <w:p w:rsidR="00DB16B1" w:rsidRPr="00A8357A" w:rsidRDefault="00DB16B1" w:rsidP="00A8357A">
            <w:pPr>
              <w:rPr>
                <w:color w:val="000000"/>
                <w:sz w:val="18"/>
                <w:szCs w:val="18"/>
              </w:rPr>
            </w:pPr>
          </w:p>
        </w:tc>
      </w:tr>
      <w:bookmarkEnd w:id="87"/>
      <w:bookmarkEnd w:id="88"/>
      <w:bookmarkEnd w:id="89"/>
    </w:tbl>
    <w:p w:rsidR="006B0969" w:rsidRDefault="006B0969" w:rsidP="00A8357A"/>
    <w:sectPr w:rsidR="006B0969" w:rsidSect="007B2E1D">
      <w:headerReference w:type="default" r:id="rId21"/>
      <w:footerReference w:type="default" r:id="rId22"/>
      <w:headerReference w:type="first" r:id="rId23"/>
      <w:footerReference w:type="first" r:id="rId24"/>
      <w:pgSz w:w="12240" w:h="15840" w:code="1"/>
      <w:pgMar w:top="1152" w:right="1008" w:bottom="1152" w:left="1008" w:header="720" w:footer="720"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96FFF" w:rsidRDefault="00196FFF">
      <w:r>
        <w:separator/>
      </w:r>
    </w:p>
  </w:endnote>
  <w:endnote w:type="continuationSeparator" w:id="0">
    <w:p w:rsidR="00196FFF" w:rsidRDefault="00196F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rial Bold">
    <w:altName w:val="Arial"/>
    <w:panose1 w:val="020B0704020202020204"/>
    <w:charset w:val="00"/>
    <w:family w:val="swiss"/>
    <w:notTrueType/>
    <w:pitch w:val="default"/>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57C1" w:rsidRPr="002F232D" w:rsidRDefault="008557C1" w:rsidP="0080060B">
    <w:pPr>
      <w:pStyle w:val="Header"/>
      <w:tabs>
        <w:tab w:val="clear" w:pos="8640"/>
        <w:tab w:val="right" w:pos="9450"/>
      </w:tabs>
      <w:rPr>
        <w:rStyle w:val="PageNumber"/>
        <w:sz w:val="16"/>
        <w:szCs w:val="16"/>
      </w:rPr>
    </w:pPr>
    <w:r>
      <w:rPr>
        <w:rStyle w:val="PageNumber"/>
        <w:sz w:val="16"/>
        <w:szCs w:val="16"/>
      </w:rPr>
      <w:t>Functional Design Specification</w:t>
    </w:r>
    <w:r w:rsidRPr="002F232D">
      <w:rPr>
        <w:rStyle w:val="PageNumber"/>
        <w:sz w:val="16"/>
        <w:szCs w:val="16"/>
      </w:rPr>
      <w:t xml:space="preserve"> </w:t>
    </w:r>
    <w:r w:rsidRPr="002F232D">
      <w:rPr>
        <w:rStyle w:val="PageNumber"/>
        <w:i/>
        <w:sz w:val="16"/>
        <w:szCs w:val="16"/>
      </w:rPr>
      <w:t>– Template Version 1.</w:t>
    </w:r>
    <w:r>
      <w:rPr>
        <w:rStyle w:val="PageNumber"/>
        <w:i/>
        <w:sz w:val="16"/>
        <w:szCs w:val="16"/>
      </w:rPr>
      <w:t>1</w:t>
    </w:r>
    <w:r w:rsidRPr="002F232D">
      <w:rPr>
        <w:rStyle w:val="PageNumber"/>
        <w:sz w:val="16"/>
        <w:szCs w:val="16"/>
      </w:rPr>
      <w:t xml:space="preserve">                                         </w:t>
    </w:r>
    <w:r w:rsidRPr="002F232D">
      <w:rPr>
        <w:rStyle w:val="PageNumber"/>
        <w:sz w:val="16"/>
        <w:szCs w:val="16"/>
      </w:rPr>
      <w:tab/>
      <w:t>© Cargill Inc.</w:t>
    </w:r>
  </w:p>
  <w:p w:rsidR="008557C1" w:rsidRPr="002F232D" w:rsidRDefault="008557C1" w:rsidP="0080060B">
    <w:pPr>
      <w:pStyle w:val="Header"/>
      <w:tabs>
        <w:tab w:val="clear" w:pos="8640"/>
        <w:tab w:val="right" w:pos="9450"/>
      </w:tabs>
      <w:rPr>
        <w:sz w:val="16"/>
        <w:szCs w:val="16"/>
      </w:rPr>
    </w:pPr>
    <w:r w:rsidRPr="002F232D">
      <w:rPr>
        <w:rStyle w:val="PageNumber"/>
        <w:sz w:val="16"/>
        <w:szCs w:val="16"/>
      </w:rPr>
      <w:t>Document Version 1.0</w:t>
    </w:r>
    <w:r w:rsidRPr="002F232D">
      <w:rPr>
        <w:rStyle w:val="PageNumber"/>
        <w:sz w:val="16"/>
        <w:szCs w:val="16"/>
      </w:rPr>
      <w:tab/>
    </w:r>
    <w:r w:rsidRPr="002F232D">
      <w:rPr>
        <w:sz w:val="16"/>
        <w:szCs w:val="16"/>
        <w:lang w:val="fr-FR"/>
      </w:rPr>
      <w:t xml:space="preserve">                                                         </w:t>
    </w:r>
    <w:r w:rsidRPr="002F232D">
      <w:rPr>
        <w:sz w:val="16"/>
        <w:szCs w:val="16"/>
        <w:lang w:val="fr-FR"/>
      </w:rPr>
      <w:tab/>
      <w:t xml:space="preserve">Page </w:t>
    </w:r>
    <w:r w:rsidRPr="002F232D">
      <w:rPr>
        <w:sz w:val="16"/>
        <w:szCs w:val="16"/>
      </w:rPr>
      <w:fldChar w:fldCharType="begin"/>
    </w:r>
    <w:r w:rsidRPr="002F232D">
      <w:rPr>
        <w:sz w:val="16"/>
        <w:szCs w:val="16"/>
      </w:rPr>
      <w:instrText xml:space="preserve"> PAGE </w:instrText>
    </w:r>
    <w:r w:rsidRPr="002F232D">
      <w:rPr>
        <w:sz w:val="16"/>
        <w:szCs w:val="16"/>
      </w:rPr>
      <w:fldChar w:fldCharType="separate"/>
    </w:r>
    <w:r>
      <w:rPr>
        <w:noProof/>
        <w:sz w:val="16"/>
        <w:szCs w:val="16"/>
      </w:rPr>
      <w:t>26</w:t>
    </w:r>
    <w:r w:rsidRPr="002F232D">
      <w:rPr>
        <w:noProof/>
        <w:sz w:val="16"/>
        <w:szCs w:val="16"/>
      </w:rPr>
      <w:fldChar w:fldCharType="end"/>
    </w:r>
    <w:r w:rsidRPr="002F232D">
      <w:rPr>
        <w:sz w:val="16"/>
        <w:szCs w:val="16"/>
      </w:rPr>
      <w:t xml:space="preserve"> of </w:t>
    </w:r>
    <w:r w:rsidRPr="002F232D">
      <w:rPr>
        <w:sz w:val="16"/>
        <w:szCs w:val="16"/>
      </w:rPr>
      <w:fldChar w:fldCharType="begin"/>
    </w:r>
    <w:r w:rsidRPr="002F232D">
      <w:rPr>
        <w:sz w:val="16"/>
        <w:szCs w:val="16"/>
      </w:rPr>
      <w:instrText xml:space="preserve"> NUMPAGES </w:instrText>
    </w:r>
    <w:r w:rsidRPr="002F232D">
      <w:rPr>
        <w:sz w:val="16"/>
        <w:szCs w:val="16"/>
      </w:rPr>
      <w:fldChar w:fldCharType="separate"/>
    </w:r>
    <w:r>
      <w:rPr>
        <w:noProof/>
        <w:sz w:val="16"/>
        <w:szCs w:val="16"/>
      </w:rPr>
      <w:t>44</w:t>
    </w:r>
    <w:r w:rsidRPr="002F232D">
      <w:rPr>
        <w:noProof/>
        <w:sz w:val="16"/>
        <w:szCs w:val="16"/>
      </w:rPr>
      <w:fldChar w:fldCharType="end"/>
    </w:r>
    <w:r w:rsidRPr="002F232D">
      <w:rPr>
        <w:sz w:val="16"/>
        <w:szCs w:val="16"/>
      </w:rPr>
      <w:t xml:space="preserve">   </w:t>
    </w:r>
  </w:p>
  <w:p w:rsidR="008557C1" w:rsidRPr="002F232D" w:rsidRDefault="008557C1" w:rsidP="0080060B">
    <w:pPr>
      <w:pStyle w:val="Footer"/>
      <w:rPr>
        <w:sz w:val="16"/>
        <w:szCs w:val="16"/>
      </w:rPr>
    </w:pPr>
  </w:p>
  <w:p w:rsidR="008557C1" w:rsidRPr="0080060B" w:rsidRDefault="008557C1" w:rsidP="0080060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57C1" w:rsidRPr="002F232D" w:rsidRDefault="008557C1" w:rsidP="005302CF">
    <w:pPr>
      <w:pStyle w:val="Header"/>
      <w:tabs>
        <w:tab w:val="clear" w:pos="8640"/>
        <w:tab w:val="right" w:pos="9450"/>
      </w:tabs>
      <w:rPr>
        <w:rStyle w:val="PageNumber"/>
        <w:sz w:val="16"/>
        <w:szCs w:val="16"/>
      </w:rPr>
    </w:pPr>
    <w:r>
      <w:rPr>
        <w:rStyle w:val="PageNumber"/>
        <w:sz w:val="16"/>
        <w:szCs w:val="16"/>
      </w:rPr>
      <w:t>Functional Design</w:t>
    </w:r>
    <w:r w:rsidRPr="002F232D">
      <w:rPr>
        <w:rStyle w:val="PageNumber"/>
        <w:sz w:val="16"/>
        <w:szCs w:val="16"/>
      </w:rPr>
      <w:t xml:space="preserve"> Specification </w:t>
    </w:r>
    <w:r w:rsidRPr="002F232D">
      <w:rPr>
        <w:rStyle w:val="PageNumber"/>
        <w:i/>
        <w:sz w:val="16"/>
        <w:szCs w:val="16"/>
      </w:rPr>
      <w:t>– Template Version 1.</w:t>
    </w:r>
    <w:r>
      <w:rPr>
        <w:rStyle w:val="PageNumber"/>
        <w:i/>
        <w:sz w:val="16"/>
        <w:szCs w:val="16"/>
      </w:rPr>
      <w:t>1</w:t>
    </w:r>
    <w:r w:rsidRPr="002F232D">
      <w:rPr>
        <w:rStyle w:val="PageNumber"/>
        <w:sz w:val="16"/>
        <w:szCs w:val="16"/>
      </w:rPr>
      <w:t xml:space="preserve">                                         </w:t>
    </w:r>
    <w:r w:rsidRPr="002F232D">
      <w:rPr>
        <w:rStyle w:val="PageNumber"/>
        <w:sz w:val="16"/>
        <w:szCs w:val="16"/>
      </w:rPr>
      <w:tab/>
      <w:t>© Cargill Inc.</w:t>
    </w:r>
  </w:p>
  <w:p w:rsidR="008557C1" w:rsidRPr="002F232D" w:rsidRDefault="008557C1" w:rsidP="005302CF">
    <w:pPr>
      <w:pStyle w:val="Header"/>
      <w:tabs>
        <w:tab w:val="clear" w:pos="8640"/>
        <w:tab w:val="right" w:pos="9450"/>
      </w:tabs>
      <w:rPr>
        <w:sz w:val="16"/>
        <w:szCs w:val="16"/>
      </w:rPr>
    </w:pPr>
    <w:r w:rsidRPr="002F232D">
      <w:rPr>
        <w:rStyle w:val="PageNumber"/>
        <w:sz w:val="16"/>
        <w:szCs w:val="16"/>
      </w:rPr>
      <w:t>Document Version 1.0</w:t>
    </w:r>
    <w:r w:rsidRPr="002F232D">
      <w:rPr>
        <w:rStyle w:val="PageNumber"/>
        <w:sz w:val="16"/>
        <w:szCs w:val="16"/>
      </w:rPr>
      <w:tab/>
    </w:r>
    <w:r w:rsidRPr="002F232D">
      <w:rPr>
        <w:sz w:val="16"/>
        <w:szCs w:val="16"/>
        <w:lang w:val="fr-FR"/>
      </w:rPr>
      <w:t xml:space="preserve">                                                         </w:t>
    </w:r>
    <w:r w:rsidRPr="002F232D">
      <w:rPr>
        <w:sz w:val="16"/>
        <w:szCs w:val="16"/>
        <w:lang w:val="fr-FR"/>
      </w:rPr>
      <w:tab/>
      <w:t xml:space="preserve">Page </w:t>
    </w:r>
    <w:r w:rsidRPr="002F232D">
      <w:rPr>
        <w:sz w:val="16"/>
        <w:szCs w:val="16"/>
      </w:rPr>
      <w:fldChar w:fldCharType="begin"/>
    </w:r>
    <w:r w:rsidRPr="002F232D">
      <w:rPr>
        <w:sz w:val="16"/>
        <w:szCs w:val="16"/>
      </w:rPr>
      <w:instrText xml:space="preserve"> PAGE </w:instrText>
    </w:r>
    <w:r w:rsidRPr="002F232D">
      <w:rPr>
        <w:sz w:val="16"/>
        <w:szCs w:val="16"/>
      </w:rPr>
      <w:fldChar w:fldCharType="separate"/>
    </w:r>
    <w:r>
      <w:rPr>
        <w:noProof/>
        <w:sz w:val="16"/>
        <w:szCs w:val="16"/>
      </w:rPr>
      <w:t>1</w:t>
    </w:r>
    <w:r w:rsidRPr="002F232D">
      <w:rPr>
        <w:noProof/>
        <w:sz w:val="16"/>
        <w:szCs w:val="16"/>
      </w:rPr>
      <w:fldChar w:fldCharType="end"/>
    </w:r>
    <w:r w:rsidRPr="002F232D">
      <w:rPr>
        <w:sz w:val="16"/>
        <w:szCs w:val="16"/>
      </w:rPr>
      <w:t xml:space="preserve"> of </w:t>
    </w:r>
    <w:r w:rsidRPr="002F232D">
      <w:rPr>
        <w:sz w:val="16"/>
        <w:szCs w:val="16"/>
      </w:rPr>
      <w:fldChar w:fldCharType="begin"/>
    </w:r>
    <w:r w:rsidRPr="002F232D">
      <w:rPr>
        <w:sz w:val="16"/>
        <w:szCs w:val="16"/>
      </w:rPr>
      <w:instrText xml:space="preserve"> NUMPAGES </w:instrText>
    </w:r>
    <w:r w:rsidRPr="002F232D">
      <w:rPr>
        <w:sz w:val="16"/>
        <w:szCs w:val="16"/>
      </w:rPr>
      <w:fldChar w:fldCharType="separate"/>
    </w:r>
    <w:r>
      <w:rPr>
        <w:noProof/>
        <w:sz w:val="16"/>
        <w:szCs w:val="16"/>
      </w:rPr>
      <w:t>44</w:t>
    </w:r>
    <w:r w:rsidRPr="002F232D">
      <w:rPr>
        <w:noProof/>
        <w:sz w:val="16"/>
        <w:szCs w:val="16"/>
      </w:rPr>
      <w:fldChar w:fldCharType="end"/>
    </w:r>
    <w:r w:rsidRPr="002F232D">
      <w:rPr>
        <w:sz w:val="16"/>
        <w:szCs w:val="16"/>
      </w:rPr>
      <w:t xml:space="preserve">   </w:t>
    </w:r>
  </w:p>
  <w:p w:rsidR="008557C1" w:rsidRPr="005302CF" w:rsidRDefault="008557C1" w:rsidP="005302CF">
    <w:pPr>
      <w:pStyle w:val="Footer"/>
    </w:pPr>
    <w:r w:rsidRPr="005302CF">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96FFF" w:rsidRDefault="00196FFF">
      <w:r>
        <w:separator/>
      </w:r>
    </w:p>
  </w:footnote>
  <w:footnote w:type="continuationSeparator" w:id="0">
    <w:p w:rsidR="00196FFF" w:rsidRDefault="00196F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183" w:type="dxa"/>
      <w:tblInd w:w="-355" w:type="dxa"/>
      <w:tblBorders>
        <w:bottom w:val="single" w:sz="4" w:space="0" w:color="auto"/>
      </w:tblBorders>
      <w:tblLook w:val="01E0" w:firstRow="1" w:lastRow="1" w:firstColumn="1" w:lastColumn="1" w:noHBand="0" w:noVBand="0"/>
    </w:tblPr>
    <w:tblGrid>
      <w:gridCol w:w="2695"/>
      <w:gridCol w:w="7488"/>
    </w:tblGrid>
    <w:tr w:rsidR="008557C1" w:rsidRPr="002F6BD7" w:rsidTr="00E91E63">
      <w:trPr>
        <w:trHeight w:val="841"/>
      </w:trPr>
      <w:tc>
        <w:tcPr>
          <w:tcW w:w="2695" w:type="dxa"/>
          <w:tcMar>
            <w:left w:w="0" w:type="dxa"/>
            <w:right w:w="115" w:type="dxa"/>
          </w:tcMar>
        </w:tcPr>
        <w:p w:rsidR="008557C1" w:rsidRPr="003C0E98" w:rsidRDefault="008557C1" w:rsidP="00D504C0">
          <w:pPr>
            <w:pStyle w:val="Header"/>
          </w:pPr>
          <w:r w:rsidRPr="00FE143B">
            <w:rPr>
              <w:b/>
              <w:noProof/>
              <w:lang w:val="es-AR" w:eastAsia="es-AR"/>
            </w:rPr>
            <w:drawing>
              <wp:inline distT="0" distB="0" distL="0" distR="0" wp14:anchorId="55C01036" wp14:editId="443AC354">
                <wp:extent cx="885825" cy="420392"/>
                <wp:effectExtent l="19050" t="0" r="9525" b="0"/>
                <wp:docPr id="3" name="Picture 2" descr="Cargill_black_1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rgill_black_1c"/>
                        <pic:cNvPicPr>
                          <a:picLocks noChangeAspect="1" noChangeArrowheads="1"/>
                        </pic:cNvPicPr>
                      </pic:nvPicPr>
                      <pic:blipFill>
                        <a:blip r:embed="rId1"/>
                        <a:srcRect/>
                        <a:stretch>
                          <a:fillRect/>
                        </a:stretch>
                      </pic:blipFill>
                      <pic:spPr bwMode="auto">
                        <a:xfrm>
                          <a:off x="0" y="0"/>
                          <a:ext cx="894450" cy="424485"/>
                        </a:xfrm>
                        <a:prstGeom prst="rect">
                          <a:avLst/>
                        </a:prstGeom>
                        <a:noFill/>
                        <a:ln w="9525">
                          <a:noFill/>
                          <a:miter lim="800000"/>
                          <a:headEnd/>
                          <a:tailEnd/>
                        </a:ln>
                      </pic:spPr>
                    </pic:pic>
                  </a:graphicData>
                </a:graphic>
              </wp:inline>
            </w:drawing>
          </w:r>
        </w:p>
      </w:tc>
      <w:tc>
        <w:tcPr>
          <w:tcW w:w="7488" w:type="dxa"/>
          <w:vAlign w:val="center"/>
        </w:tcPr>
        <w:p w:rsidR="008557C1" w:rsidRPr="00D504C0" w:rsidRDefault="008557C1" w:rsidP="009F2C65">
          <w:pPr>
            <w:pStyle w:val="Header"/>
            <w:jc w:val="right"/>
            <w:rPr>
              <w:b/>
              <w:color w:val="FF0000"/>
            </w:rPr>
          </w:pPr>
        </w:p>
        <w:p w:rsidR="008557C1" w:rsidRPr="00D504C0" w:rsidRDefault="008557C1" w:rsidP="009F2C65">
          <w:pPr>
            <w:pStyle w:val="Header"/>
            <w:jc w:val="right"/>
            <w:rPr>
              <w:b/>
              <w:color w:val="FF0000"/>
            </w:rPr>
          </w:pPr>
        </w:p>
      </w:tc>
    </w:tr>
  </w:tbl>
  <w:p w:rsidR="008557C1" w:rsidRPr="00C916D1" w:rsidRDefault="008557C1" w:rsidP="00C916D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57C1" w:rsidRDefault="008557C1" w:rsidP="00466116">
    <w:pPr>
      <w:pStyle w:val="Header"/>
    </w:pPr>
    <w:r w:rsidRPr="00466116">
      <w:rPr>
        <w:noProof/>
        <w:lang w:val="es-AR" w:eastAsia="es-AR"/>
      </w:rPr>
      <w:drawing>
        <wp:inline distT="0" distB="0" distL="0" distR="0" wp14:anchorId="1D6453F2" wp14:editId="2CF52A01">
          <wp:extent cx="857250" cy="408596"/>
          <wp:effectExtent l="19050" t="0" r="0" b="0"/>
          <wp:docPr id="2" name="Picture 1" descr="Cargill_black_1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rgill_black_1c"/>
                  <pic:cNvPicPr>
                    <a:picLocks noChangeAspect="1" noChangeArrowheads="1"/>
                  </pic:cNvPicPr>
                </pic:nvPicPr>
                <pic:blipFill>
                  <a:blip r:embed="rId1" cstate="print"/>
                  <a:srcRect/>
                  <a:stretch>
                    <a:fillRect/>
                  </a:stretch>
                </pic:blipFill>
                <pic:spPr bwMode="auto">
                  <a:xfrm>
                    <a:off x="0" y="0"/>
                    <a:ext cx="859880" cy="409850"/>
                  </a:xfrm>
                  <a:prstGeom prst="rect">
                    <a:avLst/>
                  </a:prstGeom>
                  <a:noFill/>
                  <a:ln w="9525">
                    <a:noFill/>
                    <a:miter lim="800000"/>
                    <a:headEnd/>
                    <a:tailEnd/>
                  </a:ln>
                </pic:spPr>
              </pic:pic>
            </a:graphicData>
          </a:graphic>
        </wp:inline>
      </w:drawing>
    </w:r>
    <w:r>
      <w:rPr>
        <w:b/>
        <w:bCs/>
        <w:i/>
        <w:sz w:val="40"/>
        <w:szCs w:val="40"/>
      </w:rPr>
      <w:tab/>
      <w:t xml:space="preserve">       </w:t>
    </w:r>
    <w:r w:rsidRPr="00466116">
      <w:rPr>
        <w:b/>
        <w:bCs/>
        <w:i/>
        <w:sz w:val="40"/>
        <w:szCs w:val="40"/>
      </w:rPr>
      <w:t>Functional Design Specification</w:t>
    </w:r>
    <w:r>
      <w:rPr>
        <w:b/>
        <w:bCs/>
        <w:i/>
        <w:sz w:val="40"/>
        <w:szCs w:val="40"/>
      </w:rPr>
      <w:t xml:space="preserve">        </w:t>
    </w:r>
    <w:r w:rsidRPr="00466116">
      <w:rPr>
        <w:b/>
        <w:bCs/>
        <w:i/>
        <w:noProof/>
        <w:sz w:val="40"/>
        <w:szCs w:val="40"/>
        <w:lang w:val="es-AR" w:eastAsia="es-AR"/>
      </w:rPr>
      <w:drawing>
        <wp:inline distT="0" distB="0" distL="0" distR="0" wp14:anchorId="54593FF4" wp14:editId="7EF75A70">
          <wp:extent cx="666750" cy="523875"/>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srcRect/>
                  <a:stretch>
                    <a:fillRect/>
                  </a:stretch>
                </pic:blipFill>
                <pic:spPr bwMode="auto">
                  <a:xfrm>
                    <a:off x="0" y="0"/>
                    <a:ext cx="666750" cy="523875"/>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020A5C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A0F08890"/>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3AE89A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DA68458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4430525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B6D0F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00A9D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E7AEE5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12370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2C6699E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87F1657"/>
    <w:multiLevelType w:val="hybridMultilevel"/>
    <w:tmpl w:val="DB945840"/>
    <w:lvl w:ilvl="0" w:tplc="2C0A0001">
      <w:start w:val="1"/>
      <w:numFmt w:val="bullet"/>
      <w:lvlText w:val=""/>
      <w:lvlJc w:val="left"/>
      <w:pPr>
        <w:ind w:left="1440" w:hanging="360"/>
      </w:pPr>
      <w:rPr>
        <w:rFonts w:ascii="Symbol" w:hAnsi="Symbol" w:hint="default"/>
      </w:rPr>
    </w:lvl>
    <w:lvl w:ilvl="1" w:tplc="2C0A0003">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1" w15:restartNumberingAfterBreak="0">
    <w:nsid w:val="097E4EE0"/>
    <w:multiLevelType w:val="hybridMultilevel"/>
    <w:tmpl w:val="F72E252E"/>
    <w:lvl w:ilvl="0" w:tplc="3742423A">
      <w:start w:val="1"/>
      <w:numFmt w:val="decimal"/>
      <w:pStyle w:val="StyleHeading2Arial11ptNotItalic"/>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4154734A"/>
    <w:multiLevelType w:val="hybridMultilevel"/>
    <w:tmpl w:val="42922B4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471F3896"/>
    <w:multiLevelType w:val="multilevel"/>
    <w:tmpl w:val="694AAC4A"/>
    <w:lvl w:ilvl="0">
      <w:start w:val="1"/>
      <w:numFmt w:val="decimal"/>
      <w:pStyle w:val="Heading1"/>
      <w:lvlText w:val="%1"/>
      <w:lvlJc w:val="left"/>
      <w:pPr>
        <w:ind w:left="432" w:hanging="432"/>
      </w:pPr>
    </w:lvl>
    <w:lvl w:ilvl="1">
      <w:start w:val="1"/>
      <w:numFmt w:val="decimal"/>
      <w:lvlText w:val="%1.%2"/>
      <w:lvlJc w:val="left"/>
      <w:pPr>
        <w:ind w:left="576" w:hanging="576"/>
      </w:pPr>
    </w:lvl>
    <w:lvl w:ilvl="2">
      <w:start w:val="1"/>
      <w:numFmt w:val="decimal"/>
      <w:pStyle w:val="Heading3"/>
      <w:lvlText w:val="%1.%2.%3"/>
      <w:lvlJc w:val="left"/>
      <w:pPr>
        <w:ind w:left="720" w:hanging="720"/>
      </w:pPr>
      <w:rPr>
        <w:lang w:val="en-US"/>
      </w:rPr>
    </w:lvl>
    <w:lvl w:ilvl="3">
      <w:start w:val="1"/>
      <w:numFmt w:val="decimal"/>
      <w:pStyle w:val="Heading4"/>
      <w:lvlText w:val="%1.%2.%3.%4"/>
      <w:lvlJc w:val="left"/>
      <w:pPr>
        <w:ind w:left="864" w:hanging="864"/>
      </w:pPr>
    </w:lvl>
    <w:lvl w:ilvl="4">
      <w:start w:val="1"/>
      <w:numFmt w:val="decimal"/>
      <w:pStyle w:val="Heading5"/>
      <w:lvlText w:val="%1.%2.%3.%4.%5"/>
      <w:lvlJc w:val="left"/>
      <w:pPr>
        <w:ind w:left="127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15:restartNumberingAfterBreak="0">
    <w:nsid w:val="491905F9"/>
    <w:multiLevelType w:val="singleLevel"/>
    <w:tmpl w:val="C47A02FE"/>
    <w:lvl w:ilvl="0">
      <w:start w:val="1"/>
      <w:numFmt w:val="bullet"/>
      <w:pStyle w:val="DelBullets"/>
      <w:lvlText w:val=""/>
      <w:lvlJc w:val="left"/>
      <w:pPr>
        <w:tabs>
          <w:tab w:val="num" w:pos="643"/>
        </w:tabs>
        <w:ind w:left="643" w:hanging="360"/>
      </w:pPr>
      <w:rPr>
        <w:rFonts w:ascii="Symbol" w:hAnsi="Symbol" w:hint="default"/>
      </w:rPr>
    </w:lvl>
  </w:abstractNum>
  <w:abstractNum w:abstractNumId="15" w15:restartNumberingAfterBreak="0">
    <w:nsid w:val="4951638B"/>
    <w:multiLevelType w:val="hybridMultilevel"/>
    <w:tmpl w:val="47E81400"/>
    <w:lvl w:ilvl="0" w:tplc="2C0A0001">
      <w:start w:val="1"/>
      <w:numFmt w:val="bullet"/>
      <w:lvlText w:val=""/>
      <w:lvlJc w:val="left"/>
      <w:pPr>
        <w:ind w:left="720" w:hanging="360"/>
      </w:pPr>
      <w:rPr>
        <w:rFonts w:ascii="Symbol" w:hAnsi="Symbol" w:hint="default"/>
      </w:rPr>
    </w:lvl>
    <w:lvl w:ilvl="1" w:tplc="2C0A0001">
      <w:start w:val="1"/>
      <w:numFmt w:val="bullet"/>
      <w:lvlText w:val=""/>
      <w:lvlJc w:val="left"/>
      <w:pPr>
        <w:ind w:left="1440" w:hanging="360"/>
      </w:pPr>
      <w:rPr>
        <w:rFonts w:ascii="Symbol" w:hAnsi="Symbol"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57B03C63"/>
    <w:multiLevelType w:val="hybridMultilevel"/>
    <w:tmpl w:val="B0F05E0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4"/>
  </w:num>
  <w:num w:numId="13">
    <w:abstractNumId w:val="13"/>
  </w:num>
  <w:num w:numId="14">
    <w:abstractNumId w:val="16"/>
  </w:num>
  <w:num w:numId="15">
    <w:abstractNumId w:val="15"/>
  </w:num>
  <w:num w:numId="16">
    <w:abstractNumId w:val="10"/>
  </w:num>
  <w:num w:numId="17">
    <w:abstractNumId w:val="12"/>
  </w:num>
  <w:num w:numId="18">
    <w:abstractNumId w:val="15"/>
    <w:lvlOverride w:ilvl="0"/>
    <w:lvlOverride w:ilvl="1"/>
    <w:lvlOverride w:ilvl="2"/>
    <w:lvlOverride w:ilvl="3"/>
    <w:lvlOverride w:ilvl="4"/>
    <w:lvlOverride w:ilvl="5"/>
    <w:lvlOverride w:ilvl="6"/>
    <w:lvlOverride w:ilvl="7"/>
    <w:lvlOverride w:ilvl="8"/>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hyphenationZone w:val="425"/>
  <w:drawingGridHorizontalSpacing w:val="100"/>
  <w:displayHorizontalDrawingGridEvery w:val="0"/>
  <w:displayVerticalDrawingGridEvery w:val="0"/>
  <w:doNotShadeFormData/>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docVars>
    <w:docVar w:name="a_status__" w:val=" "/>
    <w:docVar w:name="DocbaseID" w:val="Methodology"/>
    <w:docVar w:name="document_location" w:val=" "/>
    <w:docVar w:name="form_status__" w:val=" "/>
    <w:docVar w:name="m_d_m_form_status__" w:val=" "/>
    <w:docVar w:name="m_d_m_program_name" w:val=" "/>
    <w:docVar w:name="m_d_m_project_name" w:val=" "/>
    <w:docVar w:name="object_name__" w:val=" "/>
    <w:docVar w:name="owner_name__" w:val=" "/>
    <w:docVar w:name="program_name" w:val=" "/>
    <w:docVar w:name="project_name" w:val=" "/>
    <w:docVar w:name="r_modifier__" w:val=" "/>
    <w:docVar w:name="r_modify_date__" w:val=" "/>
    <w:docVar w:name="r_object_type__" w:val=" "/>
    <w:docVar w:name="r_version_label__" w:val=" "/>
  </w:docVars>
  <w:rsids>
    <w:rsidRoot w:val="002F2977"/>
    <w:rsid w:val="000004B7"/>
    <w:rsid w:val="000007B6"/>
    <w:rsid w:val="00001EB6"/>
    <w:rsid w:val="000039EE"/>
    <w:rsid w:val="00004176"/>
    <w:rsid w:val="000051F5"/>
    <w:rsid w:val="000057A4"/>
    <w:rsid w:val="00005AAF"/>
    <w:rsid w:val="00005CAD"/>
    <w:rsid w:val="00006E78"/>
    <w:rsid w:val="000073CC"/>
    <w:rsid w:val="00007FF7"/>
    <w:rsid w:val="000105F8"/>
    <w:rsid w:val="00012B74"/>
    <w:rsid w:val="00012FD2"/>
    <w:rsid w:val="0001452C"/>
    <w:rsid w:val="0001465B"/>
    <w:rsid w:val="00014E16"/>
    <w:rsid w:val="00015C62"/>
    <w:rsid w:val="00015E60"/>
    <w:rsid w:val="00016B59"/>
    <w:rsid w:val="00016C01"/>
    <w:rsid w:val="00020F6C"/>
    <w:rsid w:val="000230B6"/>
    <w:rsid w:val="00023294"/>
    <w:rsid w:val="00023515"/>
    <w:rsid w:val="0002436B"/>
    <w:rsid w:val="000243D9"/>
    <w:rsid w:val="00025707"/>
    <w:rsid w:val="00025F4A"/>
    <w:rsid w:val="00027797"/>
    <w:rsid w:val="0002790C"/>
    <w:rsid w:val="0003096D"/>
    <w:rsid w:val="00030EAF"/>
    <w:rsid w:val="00031103"/>
    <w:rsid w:val="00031B92"/>
    <w:rsid w:val="00031FBB"/>
    <w:rsid w:val="00032ABC"/>
    <w:rsid w:val="00032D51"/>
    <w:rsid w:val="00033436"/>
    <w:rsid w:val="0003373B"/>
    <w:rsid w:val="00034213"/>
    <w:rsid w:val="000342BF"/>
    <w:rsid w:val="00034A8D"/>
    <w:rsid w:val="000356CE"/>
    <w:rsid w:val="000366F2"/>
    <w:rsid w:val="0003688C"/>
    <w:rsid w:val="000372DE"/>
    <w:rsid w:val="00037715"/>
    <w:rsid w:val="00037973"/>
    <w:rsid w:val="00037D85"/>
    <w:rsid w:val="00040116"/>
    <w:rsid w:val="00040911"/>
    <w:rsid w:val="00040960"/>
    <w:rsid w:val="00040C03"/>
    <w:rsid w:val="00040F5D"/>
    <w:rsid w:val="0004137C"/>
    <w:rsid w:val="00041C21"/>
    <w:rsid w:val="00041D0C"/>
    <w:rsid w:val="00041FFF"/>
    <w:rsid w:val="0004268F"/>
    <w:rsid w:val="0004300A"/>
    <w:rsid w:val="00043C1F"/>
    <w:rsid w:val="00043D6C"/>
    <w:rsid w:val="00044250"/>
    <w:rsid w:val="00044CF4"/>
    <w:rsid w:val="00045871"/>
    <w:rsid w:val="000468B3"/>
    <w:rsid w:val="00047EF9"/>
    <w:rsid w:val="00051571"/>
    <w:rsid w:val="00051D3C"/>
    <w:rsid w:val="00052DE7"/>
    <w:rsid w:val="00053DF8"/>
    <w:rsid w:val="0005406E"/>
    <w:rsid w:val="00054711"/>
    <w:rsid w:val="00054A3B"/>
    <w:rsid w:val="00055397"/>
    <w:rsid w:val="00055790"/>
    <w:rsid w:val="00056293"/>
    <w:rsid w:val="00056871"/>
    <w:rsid w:val="000568E8"/>
    <w:rsid w:val="00057311"/>
    <w:rsid w:val="00057831"/>
    <w:rsid w:val="0005796F"/>
    <w:rsid w:val="00060111"/>
    <w:rsid w:val="000603BE"/>
    <w:rsid w:val="000612EC"/>
    <w:rsid w:val="000616A8"/>
    <w:rsid w:val="00061B96"/>
    <w:rsid w:val="00061C69"/>
    <w:rsid w:val="00061E83"/>
    <w:rsid w:val="000645B9"/>
    <w:rsid w:val="00064B34"/>
    <w:rsid w:val="0006541B"/>
    <w:rsid w:val="00065BDD"/>
    <w:rsid w:val="00065E1E"/>
    <w:rsid w:val="00067B48"/>
    <w:rsid w:val="00070010"/>
    <w:rsid w:val="000705BC"/>
    <w:rsid w:val="0007065F"/>
    <w:rsid w:val="00070FE5"/>
    <w:rsid w:val="00071180"/>
    <w:rsid w:val="00071684"/>
    <w:rsid w:val="000736B5"/>
    <w:rsid w:val="00073D75"/>
    <w:rsid w:val="00073E34"/>
    <w:rsid w:val="00074DFD"/>
    <w:rsid w:val="00074E5E"/>
    <w:rsid w:val="00075C9A"/>
    <w:rsid w:val="00075E72"/>
    <w:rsid w:val="00076223"/>
    <w:rsid w:val="000769FE"/>
    <w:rsid w:val="000774AB"/>
    <w:rsid w:val="00077545"/>
    <w:rsid w:val="00080094"/>
    <w:rsid w:val="0008067E"/>
    <w:rsid w:val="00080C11"/>
    <w:rsid w:val="0008102B"/>
    <w:rsid w:val="00081F27"/>
    <w:rsid w:val="000829E6"/>
    <w:rsid w:val="00082C17"/>
    <w:rsid w:val="00082F3E"/>
    <w:rsid w:val="0008330A"/>
    <w:rsid w:val="00083E9A"/>
    <w:rsid w:val="000843C4"/>
    <w:rsid w:val="00084A2C"/>
    <w:rsid w:val="00085004"/>
    <w:rsid w:val="000863CF"/>
    <w:rsid w:val="0008664C"/>
    <w:rsid w:val="00086B0D"/>
    <w:rsid w:val="00086EA7"/>
    <w:rsid w:val="00087B81"/>
    <w:rsid w:val="00090A22"/>
    <w:rsid w:val="000923DF"/>
    <w:rsid w:val="00092715"/>
    <w:rsid w:val="00092C27"/>
    <w:rsid w:val="00092F33"/>
    <w:rsid w:val="00093564"/>
    <w:rsid w:val="000943D5"/>
    <w:rsid w:val="000955F3"/>
    <w:rsid w:val="00095832"/>
    <w:rsid w:val="0009587E"/>
    <w:rsid w:val="00096187"/>
    <w:rsid w:val="0009640A"/>
    <w:rsid w:val="00096B50"/>
    <w:rsid w:val="00096E99"/>
    <w:rsid w:val="00097274"/>
    <w:rsid w:val="00097532"/>
    <w:rsid w:val="000A01D9"/>
    <w:rsid w:val="000A0686"/>
    <w:rsid w:val="000A1682"/>
    <w:rsid w:val="000A19DA"/>
    <w:rsid w:val="000A1D3B"/>
    <w:rsid w:val="000A31D8"/>
    <w:rsid w:val="000A38E6"/>
    <w:rsid w:val="000A4A54"/>
    <w:rsid w:val="000A6572"/>
    <w:rsid w:val="000A7050"/>
    <w:rsid w:val="000A7AD8"/>
    <w:rsid w:val="000B0296"/>
    <w:rsid w:val="000B11FD"/>
    <w:rsid w:val="000B1603"/>
    <w:rsid w:val="000B1BA8"/>
    <w:rsid w:val="000B1BD7"/>
    <w:rsid w:val="000B219C"/>
    <w:rsid w:val="000B2735"/>
    <w:rsid w:val="000B2B91"/>
    <w:rsid w:val="000B2D7A"/>
    <w:rsid w:val="000B636E"/>
    <w:rsid w:val="000B65F9"/>
    <w:rsid w:val="000B695E"/>
    <w:rsid w:val="000B6E4B"/>
    <w:rsid w:val="000B7954"/>
    <w:rsid w:val="000C2FC5"/>
    <w:rsid w:val="000C3C2F"/>
    <w:rsid w:val="000C679C"/>
    <w:rsid w:val="000C682C"/>
    <w:rsid w:val="000C68B0"/>
    <w:rsid w:val="000C70DF"/>
    <w:rsid w:val="000C71F0"/>
    <w:rsid w:val="000C75CD"/>
    <w:rsid w:val="000C784E"/>
    <w:rsid w:val="000C7E92"/>
    <w:rsid w:val="000D060D"/>
    <w:rsid w:val="000D1ACD"/>
    <w:rsid w:val="000D3B52"/>
    <w:rsid w:val="000D410C"/>
    <w:rsid w:val="000D4BBB"/>
    <w:rsid w:val="000D52D3"/>
    <w:rsid w:val="000D5C1D"/>
    <w:rsid w:val="000D5D70"/>
    <w:rsid w:val="000D6134"/>
    <w:rsid w:val="000D737E"/>
    <w:rsid w:val="000D75F0"/>
    <w:rsid w:val="000E14FA"/>
    <w:rsid w:val="000E1DA7"/>
    <w:rsid w:val="000E2103"/>
    <w:rsid w:val="000E2ECC"/>
    <w:rsid w:val="000E3505"/>
    <w:rsid w:val="000E3AFB"/>
    <w:rsid w:val="000E3BC0"/>
    <w:rsid w:val="000E4620"/>
    <w:rsid w:val="000E7062"/>
    <w:rsid w:val="000F0E8F"/>
    <w:rsid w:val="000F19D5"/>
    <w:rsid w:val="000F3ABE"/>
    <w:rsid w:val="000F3C53"/>
    <w:rsid w:val="000F5996"/>
    <w:rsid w:val="000F5E37"/>
    <w:rsid w:val="000F77CD"/>
    <w:rsid w:val="00101FB8"/>
    <w:rsid w:val="00102699"/>
    <w:rsid w:val="00102A7F"/>
    <w:rsid w:val="001038AB"/>
    <w:rsid w:val="00104252"/>
    <w:rsid w:val="001063BC"/>
    <w:rsid w:val="00106C48"/>
    <w:rsid w:val="00107DAC"/>
    <w:rsid w:val="00110197"/>
    <w:rsid w:val="00110363"/>
    <w:rsid w:val="00110845"/>
    <w:rsid w:val="00112AF7"/>
    <w:rsid w:val="00112BFD"/>
    <w:rsid w:val="00115683"/>
    <w:rsid w:val="00115B58"/>
    <w:rsid w:val="00115DF4"/>
    <w:rsid w:val="00116019"/>
    <w:rsid w:val="001166A8"/>
    <w:rsid w:val="00117E88"/>
    <w:rsid w:val="00120AE6"/>
    <w:rsid w:val="00120F91"/>
    <w:rsid w:val="001214D8"/>
    <w:rsid w:val="00122593"/>
    <w:rsid w:val="001228DB"/>
    <w:rsid w:val="00122C08"/>
    <w:rsid w:val="001233C8"/>
    <w:rsid w:val="001247E2"/>
    <w:rsid w:val="00125128"/>
    <w:rsid w:val="0012539B"/>
    <w:rsid w:val="00125B29"/>
    <w:rsid w:val="00125BA5"/>
    <w:rsid w:val="001273CD"/>
    <w:rsid w:val="00130D7E"/>
    <w:rsid w:val="001314F8"/>
    <w:rsid w:val="00131722"/>
    <w:rsid w:val="001327FE"/>
    <w:rsid w:val="00133648"/>
    <w:rsid w:val="00133972"/>
    <w:rsid w:val="00134018"/>
    <w:rsid w:val="001346A0"/>
    <w:rsid w:val="001352AA"/>
    <w:rsid w:val="001354FE"/>
    <w:rsid w:val="0013572C"/>
    <w:rsid w:val="00135CE4"/>
    <w:rsid w:val="00136A26"/>
    <w:rsid w:val="00137060"/>
    <w:rsid w:val="00137523"/>
    <w:rsid w:val="0013793E"/>
    <w:rsid w:val="00137BFD"/>
    <w:rsid w:val="00140179"/>
    <w:rsid w:val="0014101C"/>
    <w:rsid w:val="00141241"/>
    <w:rsid w:val="00141599"/>
    <w:rsid w:val="00141D39"/>
    <w:rsid w:val="00141F53"/>
    <w:rsid w:val="00142BFD"/>
    <w:rsid w:val="00142FB7"/>
    <w:rsid w:val="001435CA"/>
    <w:rsid w:val="00145ABD"/>
    <w:rsid w:val="00145D38"/>
    <w:rsid w:val="00147D7D"/>
    <w:rsid w:val="00150377"/>
    <w:rsid w:val="00150912"/>
    <w:rsid w:val="0015311A"/>
    <w:rsid w:val="001533F8"/>
    <w:rsid w:val="0015485A"/>
    <w:rsid w:val="001554F8"/>
    <w:rsid w:val="00156691"/>
    <w:rsid w:val="00156853"/>
    <w:rsid w:val="001573C6"/>
    <w:rsid w:val="00157E15"/>
    <w:rsid w:val="001600BB"/>
    <w:rsid w:val="00160BCA"/>
    <w:rsid w:val="00160FC2"/>
    <w:rsid w:val="00163BDE"/>
    <w:rsid w:val="0016526D"/>
    <w:rsid w:val="00165308"/>
    <w:rsid w:val="001653B8"/>
    <w:rsid w:val="00165B53"/>
    <w:rsid w:val="001663D4"/>
    <w:rsid w:val="00171755"/>
    <w:rsid w:val="00171A92"/>
    <w:rsid w:val="00171B0F"/>
    <w:rsid w:val="00171C26"/>
    <w:rsid w:val="00171C45"/>
    <w:rsid w:val="0017266D"/>
    <w:rsid w:val="00172CB0"/>
    <w:rsid w:val="00172D64"/>
    <w:rsid w:val="00173AA2"/>
    <w:rsid w:val="00173D4D"/>
    <w:rsid w:val="00174118"/>
    <w:rsid w:val="00175396"/>
    <w:rsid w:val="00175442"/>
    <w:rsid w:val="0017555A"/>
    <w:rsid w:val="001761FE"/>
    <w:rsid w:val="001768A9"/>
    <w:rsid w:val="001773FC"/>
    <w:rsid w:val="00177776"/>
    <w:rsid w:val="00177D92"/>
    <w:rsid w:val="00180440"/>
    <w:rsid w:val="00180998"/>
    <w:rsid w:val="00180CEA"/>
    <w:rsid w:val="00185B9A"/>
    <w:rsid w:val="00186E4A"/>
    <w:rsid w:val="001871E8"/>
    <w:rsid w:val="00187467"/>
    <w:rsid w:val="001874B0"/>
    <w:rsid w:val="001875B7"/>
    <w:rsid w:val="00187FD5"/>
    <w:rsid w:val="001908B2"/>
    <w:rsid w:val="001910D5"/>
    <w:rsid w:val="00194851"/>
    <w:rsid w:val="001949E8"/>
    <w:rsid w:val="00194FFA"/>
    <w:rsid w:val="0019551C"/>
    <w:rsid w:val="00195AB4"/>
    <w:rsid w:val="00196467"/>
    <w:rsid w:val="00196FFF"/>
    <w:rsid w:val="001970F9"/>
    <w:rsid w:val="001A0006"/>
    <w:rsid w:val="001A0CB8"/>
    <w:rsid w:val="001A0EDD"/>
    <w:rsid w:val="001A1E56"/>
    <w:rsid w:val="001A2BF6"/>
    <w:rsid w:val="001A2FF3"/>
    <w:rsid w:val="001A43FB"/>
    <w:rsid w:val="001A48FB"/>
    <w:rsid w:val="001A558C"/>
    <w:rsid w:val="001A57B1"/>
    <w:rsid w:val="001A6623"/>
    <w:rsid w:val="001A6653"/>
    <w:rsid w:val="001A6B73"/>
    <w:rsid w:val="001B0087"/>
    <w:rsid w:val="001B0397"/>
    <w:rsid w:val="001B12FB"/>
    <w:rsid w:val="001B188B"/>
    <w:rsid w:val="001B1CFD"/>
    <w:rsid w:val="001B3EE6"/>
    <w:rsid w:val="001B4056"/>
    <w:rsid w:val="001B4211"/>
    <w:rsid w:val="001B6C3D"/>
    <w:rsid w:val="001B7966"/>
    <w:rsid w:val="001C06AA"/>
    <w:rsid w:val="001C1293"/>
    <w:rsid w:val="001C183B"/>
    <w:rsid w:val="001C2211"/>
    <w:rsid w:val="001C2396"/>
    <w:rsid w:val="001C3196"/>
    <w:rsid w:val="001C31C8"/>
    <w:rsid w:val="001C37DE"/>
    <w:rsid w:val="001C3850"/>
    <w:rsid w:val="001C4E57"/>
    <w:rsid w:val="001C6838"/>
    <w:rsid w:val="001C6BA2"/>
    <w:rsid w:val="001C6C0A"/>
    <w:rsid w:val="001D0593"/>
    <w:rsid w:val="001D0FC0"/>
    <w:rsid w:val="001D14FA"/>
    <w:rsid w:val="001D1665"/>
    <w:rsid w:val="001D1A1E"/>
    <w:rsid w:val="001D35DA"/>
    <w:rsid w:val="001D371F"/>
    <w:rsid w:val="001D4E4F"/>
    <w:rsid w:val="001D4FC0"/>
    <w:rsid w:val="001D539D"/>
    <w:rsid w:val="001D5E31"/>
    <w:rsid w:val="001D6026"/>
    <w:rsid w:val="001D71C4"/>
    <w:rsid w:val="001D7594"/>
    <w:rsid w:val="001E0E44"/>
    <w:rsid w:val="001E2D53"/>
    <w:rsid w:val="001E2F87"/>
    <w:rsid w:val="001E372C"/>
    <w:rsid w:val="001E3C26"/>
    <w:rsid w:val="001E40EB"/>
    <w:rsid w:val="001E49DB"/>
    <w:rsid w:val="001E4AB2"/>
    <w:rsid w:val="001E5313"/>
    <w:rsid w:val="001E55F5"/>
    <w:rsid w:val="001E6735"/>
    <w:rsid w:val="001E726D"/>
    <w:rsid w:val="001E76ED"/>
    <w:rsid w:val="001E7F25"/>
    <w:rsid w:val="001F0E5A"/>
    <w:rsid w:val="001F13FC"/>
    <w:rsid w:val="001F143E"/>
    <w:rsid w:val="001F1642"/>
    <w:rsid w:val="001F16DD"/>
    <w:rsid w:val="001F1A87"/>
    <w:rsid w:val="001F1CE0"/>
    <w:rsid w:val="001F270D"/>
    <w:rsid w:val="001F2A4A"/>
    <w:rsid w:val="001F5B84"/>
    <w:rsid w:val="001F622C"/>
    <w:rsid w:val="001F6355"/>
    <w:rsid w:val="001F69D4"/>
    <w:rsid w:val="001F73BF"/>
    <w:rsid w:val="001F754D"/>
    <w:rsid w:val="002005C3"/>
    <w:rsid w:val="00201040"/>
    <w:rsid w:val="002022AA"/>
    <w:rsid w:val="002023F1"/>
    <w:rsid w:val="00202902"/>
    <w:rsid w:val="00203E74"/>
    <w:rsid w:val="00204D7F"/>
    <w:rsid w:val="00204F99"/>
    <w:rsid w:val="00206EEE"/>
    <w:rsid w:val="00207073"/>
    <w:rsid w:val="002075C5"/>
    <w:rsid w:val="00207EDE"/>
    <w:rsid w:val="0021009D"/>
    <w:rsid w:val="00211137"/>
    <w:rsid w:val="0021121A"/>
    <w:rsid w:val="002139B5"/>
    <w:rsid w:val="00213CAB"/>
    <w:rsid w:val="00213E51"/>
    <w:rsid w:val="00213EC1"/>
    <w:rsid w:val="00214581"/>
    <w:rsid w:val="002158BB"/>
    <w:rsid w:val="00216FB9"/>
    <w:rsid w:val="002176FB"/>
    <w:rsid w:val="00217F90"/>
    <w:rsid w:val="0022040F"/>
    <w:rsid w:val="00220468"/>
    <w:rsid w:val="00221C28"/>
    <w:rsid w:val="0022255E"/>
    <w:rsid w:val="00224181"/>
    <w:rsid w:val="00224440"/>
    <w:rsid w:val="00224F9B"/>
    <w:rsid w:val="00226239"/>
    <w:rsid w:val="00226738"/>
    <w:rsid w:val="00226E79"/>
    <w:rsid w:val="00226F15"/>
    <w:rsid w:val="002277CD"/>
    <w:rsid w:val="00230D4C"/>
    <w:rsid w:val="00230F9A"/>
    <w:rsid w:val="00231C64"/>
    <w:rsid w:val="00233789"/>
    <w:rsid w:val="0023463C"/>
    <w:rsid w:val="00234B65"/>
    <w:rsid w:val="002352B3"/>
    <w:rsid w:val="00235745"/>
    <w:rsid w:val="00236463"/>
    <w:rsid w:val="00236C52"/>
    <w:rsid w:val="002372B3"/>
    <w:rsid w:val="002374AE"/>
    <w:rsid w:val="00237570"/>
    <w:rsid w:val="00237F4C"/>
    <w:rsid w:val="0024101E"/>
    <w:rsid w:val="0024118C"/>
    <w:rsid w:val="0024137D"/>
    <w:rsid w:val="00241996"/>
    <w:rsid w:val="00241CC3"/>
    <w:rsid w:val="002422C7"/>
    <w:rsid w:val="00242793"/>
    <w:rsid w:val="002456D7"/>
    <w:rsid w:val="00245EAA"/>
    <w:rsid w:val="00246A1C"/>
    <w:rsid w:val="00246E02"/>
    <w:rsid w:val="0025091C"/>
    <w:rsid w:val="002538DB"/>
    <w:rsid w:val="00253EF9"/>
    <w:rsid w:val="00255D5C"/>
    <w:rsid w:val="00256408"/>
    <w:rsid w:val="0025697D"/>
    <w:rsid w:val="002572F8"/>
    <w:rsid w:val="00257369"/>
    <w:rsid w:val="00257396"/>
    <w:rsid w:val="0026004B"/>
    <w:rsid w:val="00262ACE"/>
    <w:rsid w:val="0026346D"/>
    <w:rsid w:val="00264928"/>
    <w:rsid w:val="00264C0D"/>
    <w:rsid w:val="00264C9E"/>
    <w:rsid w:val="002665B3"/>
    <w:rsid w:val="00267679"/>
    <w:rsid w:val="0027014D"/>
    <w:rsid w:val="00270782"/>
    <w:rsid w:val="00270A28"/>
    <w:rsid w:val="0027178C"/>
    <w:rsid w:val="002718DF"/>
    <w:rsid w:val="00272495"/>
    <w:rsid w:val="00272589"/>
    <w:rsid w:val="002726BE"/>
    <w:rsid w:val="00272DF7"/>
    <w:rsid w:val="0027307A"/>
    <w:rsid w:val="002733B0"/>
    <w:rsid w:val="002741A2"/>
    <w:rsid w:val="002742D2"/>
    <w:rsid w:val="002745DB"/>
    <w:rsid w:val="00274EAF"/>
    <w:rsid w:val="0027525E"/>
    <w:rsid w:val="00275603"/>
    <w:rsid w:val="00275E59"/>
    <w:rsid w:val="00275F29"/>
    <w:rsid w:val="00276180"/>
    <w:rsid w:val="0027668F"/>
    <w:rsid w:val="00277864"/>
    <w:rsid w:val="00277A0E"/>
    <w:rsid w:val="002808DE"/>
    <w:rsid w:val="002809A7"/>
    <w:rsid w:val="00281211"/>
    <w:rsid w:val="0028140E"/>
    <w:rsid w:val="00282CB8"/>
    <w:rsid w:val="00282EF0"/>
    <w:rsid w:val="002852E7"/>
    <w:rsid w:val="00285EE7"/>
    <w:rsid w:val="00286BBE"/>
    <w:rsid w:val="002870EF"/>
    <w:rsid w:val="00290A90"/>
    <w:rsid w:val="00291413"/>
    <w:rsid w:val="00292F94"/>
    <w:rsid w:val="002930A9"/>
    <w:rsid w:val="002933C8"/>
    <w:rsid w:val="00294550"/>
    <w:rsid w:val="00294872"/>
    <w:rsid w:val="00294897"/>
    <w:rsid w:val="002948E7"/>
    <w:rsid w:val="00294D0C"/>
    <w:rsid w:val="00294E26"/>
    <w:rsid w:val="0029557B"/>
    <w:rsid w:val="00296337"/>
    <w:rsid w:val="00296548"/>
    <w:rsid w:val="0029773E"/>
    <w:rsid w:val="002977CC"/>
    <w:rsid w:val="00297821"/>
    <w:rsid w:val="00297B9C"/>
    <w:rsid w:val="002A36F7"/>
    <w:rsid w:val="002A378C"/>
    <w:rsid w:val="002A37D9"/>
    <w:rsid w:val="002A3966"/>
    <w:rsid w:val="002A472B"/>
    <w:rsid w:val="002A508C"/>
    <w:rsid w:val="002A5451"/>
    <w:rsid w:val="002A57E7"/>
    <w:rsid w:val="002A5AAC"/>
    <w:rsid w:val="002A67CC"/>
    <w:rsid w:val="002A76EC"/>
    <w:rsid w:val="002B0872"/>
    <w:rsid w:val="002B10B3"/>
    <w:rsid w:val="002B4C08"/>
    <w:rsid w:val="002B4C5F"/>
    <w:rsid w:val="002B5609"/>
    <w:rsid w:val="002B6C3C"/>
    <w:rsid w:val="002B6E5A"/>
    <w:rsid w:val="002B709A"/>
    <w:rsid w:val="002B797E"/>
    <w:rsid w:val="002C0BD0"/>
    <w:rsid w:val="002C0E01"/>
    <w:rsid w:val="002C1271"/>
    <w:rsid w:val="002C1E09"/>
    <w:rsid w:val="002C2A5A"/>
    <w:rsid w:val="002C2FFF"/>
    <w:rsid w:val="002C38B1"/>
    <w:rsid w:val="002C3AB4"/>
    <w:rsid w:val="002C3BD8"/>
    <w:rsid w:val="002C5E53"/>
    <w:rsid w:val="002C6052"/>
    <w:rsid w:val="002C6F19"/>
    <w:rsid w:val="002C6F69"/>
    <w:rsid w:val="002C736C"/>
    <w:rsid w:val="002D013A"/>
    <w:rsid w:val="002D095E"/>
    <w:rsid w:val="002D0E65"/>
    <w:rsid w:val="002D0F17"/>
    <w:rsid w:val="002D205C"/>
    <w:rsid w:val="002D237D"/>
    <w:rsid w:val="002D3D81"/>
    <w:rsid w:val="002D52A9"/>
    <w:rsid w:val="002D5366"/>
    <w:rsid w:val="002D5869"/>
    <w:rsid w:val="002D5989"/>
    <w:rsid w:val="002D666E"/>
    <w:rsid w:val="002D7AAD"/>
    <w:rsid w:val="002D7C48"/>
    <w:rsid w:val="002E0B7C"/>
    <w:rsid w:val="002E0BBB"/>
    <w:rsid w:val="002E1CCA"/>
    <w:rsid w:val="002E1F0E"/>
    <w:rsid w:val="002E2172"/>
    <w:rsid w:val="002E2B7D"/>
    <w:rsid w:val="002E324D"/>
    <w:rsid w:val="002E32A9"/>
    <w:rsid w:val="002E3A63"/>
    <w:rsid w:val="002E47BC"/>
    <w:rsid w:val="002E4A28"/>
    <w:rsid w:val="002E56B7"/>
    <w:rsid w:val="002E57E0"/>
    <w:rsid w:val="002E5AC4"/>
    <w:rsid w:val="002E6B9C"/>
    <w:rsid w:val="002E7313"/>
    <w:rsid w:val="002F2109"/>
    <w:rsid w:val="002F212F"/>
    <w:rsid w:val="002F2977"/>
    <w:rsid w:val="002F2D31"/>
    <w:rsid w:val="002F3E9C"/>
    <w:rsid w:val="002F4F83"/>
    <w:rsid w:val="002F620C"/>
    <w:rsid w:val="002F7252"/>
    <w:rsid w:val="002F79DB"/>
    <w:rsid w:val="002F7C75"/>
    <w:rsid w:val="002F7D26"/>
    <w:rsid w:val="0030029F"/>
    <w:rsid w:val="003027C1"/>
    <w:rsid w:val="00302CD5"/>
    <w:rsid w:val="00303DD7"/>
    <w:rsid w:val="0030421F"/>
    <w:rsid w:val="003044B0"/>
    <w:rsid w:val="00304BF3"/>
    <w:rsid w:val="00304C7D"/>
    <w:rsid w:val="00304E9B"/>
    <w:rsid w:val="0030505B"/>
    <w:rsid w:val="00305957"/>
    <w:rsid w:val="003066FD"/>
    <w:rsid w:val="00307AA6"/>
    <w:rsid w:val="0031193A"/>
    <w:rsid w:val="00311F26"/>
    <w:rsid w:val="003128D2"/>
    <w:rsid w:val="00313438"/>
    <w:rsid w:val="00313541"/>
    <w:rsid w:val="0031407C"/>
    <w:rsid w:val="0031437A"/>
    <w:rsid w:val="00314A54"/>
    <w:rsid w:val="00314B50"/>
    <w:rsid w:val="00314BDE"/>
    <w:rsid w:val="00314C19"/>
    <w:rsid w:val="00314DF8"/>
    <w:rsid w:val="00314ED7"/>
    <w:rsid w:val="00315885"/>
    <w:rsid w:val="00315C1B"/>
    <w:rsid w:val="00316522"/>
    <w:rsid w:val="00316566"/>
    <w:rsid w:val="0031690A"/>
    <w:rsid w:val="003174F3"/>
    <w:rsid w:val="00317821"/>
    <w:rsid w:val="0032015F"/>
    <w:rsid w:val="00320537"/>
    <w:rsid w:val="00320556"/>
    <w:rsid w:val="0032105B"/>
    <w:rsid w:val="003226E7"/>
    <w:rsid w:val="003229BF"/>
    <w:rsid w:val="00322A45"/>
    <w:rsid w:val="00322E6B"/>
    <w:rsid w:val="00322EC1"/>
    <w:rsid w:val="00322ECB"/>
    <w:rsid w:val="003237E5"/>
    <w:rsid w:val="00323B3E"/>
    <w:rsid w:val="003242EB"/>
    <w:rsid w:val="0032463F"/>
    <w:rsid w:val="00325A9B"/>
    <w:rsid w:val="0032750F"/>
    <w:rsid w:val="00327736"/>
    <w:rsid w:val="00327BCD"/>
    <w:rsid w:val="00327DE1"/>
    <w:rsid w:val="003306B0"/>
    <w:rsid w:val="00332A08"/>
    <w:rsid w:val="003348B3"/>
    <w:rsid w:val="0033685B"/>
    <w:rsid w:val="00336FCE"/>
    <w:rsid w:val="003375E6"/>
    <w:rsid w:val="0034066B"/>
    <w:rsid w:val="00341208"/>
    <w:rsid w:val="00341479"/>
    <w:rsid w:val="0034158C"/>
    <w:rsid w:val="00342665"/>
    <w:rsid w:val="00342A01"/>
    <w:rsid w:val="00342C65"/>
    <w:rsid w:val="00344986"/>
    <w:rsid w:val="00346E8D"/>
    <w:rsid w:val="003474CD"/>
    <w:rsid w:val="00347F79"/>
    <w:rsid w:val="003503D4"/>
    <w:rsid w:val="003505B0"/>
    <w:rsid w:val="00350750"/>
    <w:rsid w:val="003521C4"/>
    <w:rsid w:val="00352521"/>
    <w:rsid w:val="0035493C"/>
    <w:rsid w:val="00354D82"/>
    <w:rsid w:val="00356F6D"/>
    <w:rsid w:val="00357956"/>
    <w:rsid w:val="00357D17"/>
    <w:rsid w:val="0036002B"/>
    <w:rsid w:val="00361482"/>
    <w:rsid w:val="0036150F"/>
    <w:rsid w:val="00362800"/>
    <w:rsid w:val="00363204"/>
    <w:rsid w:val="0036342A"/>
    <w:rsid w:val="003634D4"/>
    <w:rsid w:val="00363682"/>
    <w:rsid w:val="00363F54"/>
    <w:rsid w:val="00364443"/>
    <w:rsid w:val="00364709"/>
    <w:rsid w:val="0036561A"/>
    <w:rsid w:val="00366772"/>
    <w:rsid w:val="00366E56"/>
    <w:rsid w:val="00370532"/>
    <w:rsid w:val="003717A9"/>
    <w:rsid w:val="0037241B"/>
    <w:rsid w:val="00374C5F"/>
    <w:rsid w:val="00374EEA"/>
    <w:rsid w:val="00376D16"/>
    <w:rsid w:val="00376F58"/>
    <w:rsid w:val="00377360"/>
    <w:rsid w:val="00377E52"/>
    <w:rsid w:val="00381317"/>
    <w:rsid w:val="0038162D"/>
    <w:rsid w:val="003817A5"/>
    <w:rsid w:val="00382074"/>
    <w:rsid w:val="003836E8"/>
    <w:rsid w:val="00383941"/>
    <w:rsid w:val="00383A2C"/>
    <w:rsid w:val="00383CB8"/>
    <w:rsid w:val="003848B1"/>
    <w:rsid w:val="0038492F"/>
    <w:rsid w:val="00384D49"/>
    <w:rsid w:val="0038557F"/>
    <w:rsid w:val="00385CCF"/>
    <w:rsid w:val="00386839"/>
    <w:rsid w:val="00386A04"/>
    <w:rsid w:val="00386DB2"/>
    <w:rsid w:val="00387801"/>
    <w:rsid w:val="0039004F"/>
    <w:rsid w:val="003905B3"/>
    <w:rsid w:val="003906AF"/>
    <w:rsid w:val="0039200A"/>
    <w:rsid w:val="00392280"/>
    <w:rsid w:val="00392547"/>
    <w:rsid w:val="00392B76"/>
    <w:rsid w:val="00393C13"/>
    <w:rsid w:val="0039430E"/>
    <w:rsid w:val="00394648"/>
    <w:rsid w:val="0039624E"/>
    <w:rsid w:val="00396D22"/>
    <w:rsid w:val="003A02DF"/>
    <w:rsid w:val="003A0FCD"/>
    <w:rsid w:val="003A1701"/>
    <w:rsid w:val="003A2306"/>
    <w:rsid w:val="003A305F"/>
    <w:rsid w:val="003A4B00"/>
    <w:rsid w:val="003A50BA"/>
    <w:rsid w:val="003A51B7"/>
    <w:rsid w:val="003A5BAE"/>
    <w:rsid w:val="003A66AE"/>
    <w:rsid w:val="003A77D0"/>
    <w:rsid w:val="003A796C"/>
    <w:rsid w:val="003B04C0"/>
    <w:rsid w:val="003B0726"/>
    <w:rsid w:val="003B0B19"/>
    <w:rsid w:val="003B1BFB"/>
    <w:rsid w:val="003B1EF2"/>
    <w:rsid w:val="003B2BC6"/>
    <w:rsid w:val="003B3F52"/>
    <w:rsid w:val="003B46BB"/>
    <w:rsid w:val="003B4988"/>
    <w:rsid w:val="003B70E5"/>
    <w:rsid w:val="003B7181"/>
    <w:rsid w:val="003B7366"/>
    <w:rsid w:val="003C0059"/>
    <w:rsid w:val="003C2B1F"/>
    <w:rsid w:val="003C2D75"/>
    <w:rsid w:val="003C2EEE"/>
    <w:rsid w:val="003C32E3"/>
    <w:rsid w:val="003C4460"/>
    <w:rsid w:val="003C45A9"/>
    <w:rsid w:val="003C540B"/>
    <w:rsid w:val="003C68DE"/>
    <w:rsid w:val="003D0CCB"/>
    <w:rsid w:val="003D3192"/>
    <w:rsid w:val="003D3CB8"/>
    <w:rsid w:val="003D4A4F"/>
    <w:rsid w:val="003D4DBB"/>
    <w:rsid w:val="003D4EEB"/>
    <w:rsid w:val="003D4F28"/>
    <w:rsid w:val="003D60E3"/>
    <w:rsid w:val="003D6143"/>
    <w:rsid w:val="003D7391"/>
    <w:rsid w:val="003E5182"/>
    <w:rsid w:val="003E51BB"/>
    <w:rsid w:val="003E54E5"/>
    <w:rsid w:val="003E77F4"/>
    <w:rsid w:val="003F0DDF"/>
    <w:rsid w:val="003F2BF6"/>
    <w:rsid w:val="003F36CB"/>
    <w:rsid w:val="003F3B73"/>
    <w:rsid w:val="003F41BD"/>
    <w:rsid w:val="003F4531"/>
    <w:rsid w:val="003F5C3D"/>
    <w:rsid w:val="003F5C6D"/>
    <w:rsid w:val="003F5E86"/>
    <w:rsid w:val="003F708C"/>
    <w:rsid w:val="003F7421"/>
    <w:rsid w:val="00400891"/>
    <w:rsid w:val="00400B8D"/>
    <w:rsid w:val="00400F4F"/>
    <w:rsid w:val="004016C0"/>
    <w:rsid w:val="0040202C"/>
    <w:rsid w:val="00402812"/>
    <w:rsid w:val="00402DB2"/>
    <w:rsid w:val="00402F85"/>
    <w:rsid w:val="004034E9"/>
    <w:rsid w:val="00403D0D"/>
    <w:rsid w:val="00403D93"/>
    <w:rsid w:val="00404AD7"/>
    <w:rsid w:val="00404B55"/>
    <w:rsid w:val="0040510F"/>
    <w:rsid w:val="00405235"/>
    <w:rsid w:val="004055B7"/>
    <w:rsid w:val="00406482"/>
    <w:rsid w:val="0040680D"/>
    <w:rsid w:val="00406A81"/>
    <w:rsid w:val="00406B5C"/>
    <w:rsid w:val="00407291"/>
    <w:rsid w:val="004100B2"/>
    <w:rsid w:val="004107AC"/>
    <w:rsid w:val="00410F57"/>
    <w:rsid w:val="0041159E"/>
    <w:rsid w:val="004116B4"/>
    <w:rsid w:val="00411978"/>
    <w:rsid w:val="00412842"/>
    <w:rsid w:val="00416718"/>
    <w:rsid w:val="00417362"/>
    <w:rsid w:val="0041777A"/>
    <w:rsid w:val="004247C2"/>
    <w:rsid w:val="0042529F"/>
    <w:rsid w:val="004257A9"/>
    <w:rsid w:val="00425F74"/>
    <w:rsid w:val="004262DB"/>
    <w:rsid w:val="004264E4"/>
    <w:rsid w:val="00426C76"/>
    <w:rsid w:val="00426EB9"/>
    <w:rsid w:val="00427251"/>
    <w:rsid w:val="004277AB"/>
    <w:rsid w:val="0042785D"/>
    <w:rsid w:val="004278D4"/>
    <w:rsid w:val="00430028"/>
    <w:rsid w:val="004300B3"/>
    <w:rsid w:val="00430CA9"/>
    <w:rsid w:val="004313F3"/>
    <w:rsid w:val="0043230D"/>
    <w:rsid w:val="004328DF"/>
    <w:rsid w:val="00432B35"/>
    <w:rsid w:val="00433633"/>
    <w:rsid w:val="004344DA"/>
    <w:rsid w:val="00434C12"/>
    <w:rsid w:val="004363A2"/>
    <w:rsid w:val="004370FF"/>
    <w:rsid w:val="0043741F"/>
    <w:rsid w:val="0043794C"/>
    <w:rsid w:val="00440154"/>
    <w:rsid w:val="00440253"/>
    <w:rsid w:val="004428F6"/>
    <w:rsid w:val="0044342A"/>
    <w:rsid w:val="004455A3"/>
    <w:rsid w:val="00446CEF"/>
    <w:rsid w:val="00447176"/>
    <w:rsid w:val="004479E7"/>
    <w:rsid w:val="0045026A"/>
    <w:rsid w:val="00450B84"/>
    <w:rsid w:val="004523BE"/>
    <w:rsid w:val="00454672"/>
    <w:rsid w:val="004547DF"/>
    <w:rsid w:val="00454E6A"/>
    <w:rsid w:val="00455890"/>
    <w:rsid w:val="00456159"/>
    <w:rsid w:val="00456C40"/>
    <w:rsid w:val="00457BC6"/>
    <w:rsid w:val="00457D2E"/>
    <w:rsid w:val="00460691"/>
    <w:rsid w:val="00460E9F"/>
    <w:rsid w:val="0046128D"/>
    <w:rsid w:val="00461331"/>
    <w:rsid w:val="00461D50"/>
    <w:rsid w:val="00462927"/>
    <w:rsid w:val="00462F14"/>
    <w:rsid w:val="00465A04"/>
    <w:rsid w:val="00466116"/>
    <w:rsid w:val="00466A98"/>
    <w:rsid w:val="00470A1A"/>
    <w:rsid w:val="00470B55"/>
    <w:rsid w:val="00470DF7"/>
    <w:rsid w:val="00471595"/>
    <w:rsid w:val="00471E31"/>
    <w:rsid w:val="00471E80"/>
    <w:rsid w:val="00472778"/>
    <w:rsid w:val="00473E8B"/>
    <w:rsid w:val="00474B7D"/>
    <w:rsid w:val="0047690A"/>
    <w:rsid w:val="00476DDD"/>
    <w:rsid w:val="004774F2"/>
    <w:rsid w:val="00477529"/>
    <w:rsid w:val="00480568"/>
    <w:rsid w:val="0048056F"/>
    <w:rsid w:val="00480952"/>
    <w:rsid w:val="00480F25"/>
    <w:rsid w:val="004817B8"/>
    <w:rsid w:val="00481A78"/>
    <w:rsid w:val="0048225A"/>
    <w:rsid w:val="0048260F"/>
    <w:rsid w:val="00482BA6"/>
    <w:rsid w:val="0048353E"/>
    <w:rsid w:val="004841F8"/>
    <w:rsid w:val="00484CD0"/>
    <w:rsid w:val="0048529C"/>
    <w:rsid w:val="004854D8"/>
    <w:rsid w:val="00487680"/>
    <w:rsid w:val="00490BD8"/>
    <w:rsid w:val="0049100A"/>
    <w:rsid w:val="00491477"/>
    <w:rsid w:val="0049184A"/>
    <w:rsid w:val="004923B9"/>
    <w:rsid w:val="0049267C"/>
    <w:rsid w:val="00492B61"/>
    <w:rsid w:val="00493094"/>
    <w:rsid w:val="00493537"/>
    <w:rsid w:val="00493982"/>
    <w:rsid w:val="00494C0B"/>
    <w:rsid w:val="00496B0B"/>
    <w:rsid w:val="004970D6"/>
    <w:rsid w:val="00497676"/>
    <w:rsid w:val="004A01B9"/>
    <w:rsid w:val="004A04F7"/>
    <w:rsid w:val="004A258B"/>
    <w:rsid w:val="004A3D85"/>
    <w:rsid w:val="004A43BC"/>
    <w:rsid w:val="004A4867"/>
    <w:rsid w:val="004A53CB"/>
    <w:rsid w:val="004A54F7"/>
    <w:rsid w:val="004A571A"/>
    <w:rsid w:val="004A584B"/>
    <w:rsid w:val="004A6256"/>
    <w:rsid w:val="004A6268"/>
    <w:rsid w:val="004A64C9"/>
    <w:rsid w:val="004A7F2C"/>
    <w:rsid w:val="004B1798"/>
    <w:rsid w:val="004B1836"/>
    <w:rsid w:val="004B1B9B"/>
    <w:rsid w:val="004B2D0A"/>
    <w:rsid w:val="004B3DA4"/>
    <w:rsid w:val="004B5FE3"/>
    <w:rsid w:val="004B638B"/>
    <w:rsid w:val="004B72B6"/>
    <w:rsid w:val="004B79A7"/>
    <w:rsid w:val="004C057A"/>
    <w:rsid w:val="004C168C"/>
    <w:rsid w:val="004C1CA1"/>
    <w:rsid w:val="004C1E7D"/>
    <w:rsid w:val="004C34AA"/>
    <w:rsid w:val="004C3A1F"/>
    <w:rsid w:val="004C4127"/>
    <w:rsid w:val="004C42BE"/>
    <w:rsid w:val="004C45C0"/>
    <w:rsid w:val="004C5152"/>
    <w:rsid w:val="004C6C0C"/>
    <w:rsid w:val="004D0F56"/>
    <w:rsid w:val="004D2FFF"/>
    <w:rsid w:val="004D3333"/>
    <w:rsid w:val="004D3A99"/>
    <w:rsid w:val="004D529C"/>
    <w:rsid w:val="004D6603"/>
    <w:rsid w:val="004D6B8A"/>
    <w:rsid w:val="004D7D32"/>
    <w:rsid w:val="004E13B5"/>
    <w:rsid w:val="004E1ABB"/>
    <w:rsid w:val="004E21E8"/>
    <w:rsid w:val="004E35EE"/>
    <w:rsid w:val="004E3669"/>
    <w:rsid w:val="004E3A4E"/>
    <w:rsid w:val="004E3BFD"/>
    <w:rsid w:val="004E42E0"/>
    <w:rsid w:val="004E4387"/>
    <w:rsid w:val="004E45A0"/>
    <w:rsid w:val="004E56AB"/>
    <w:rsid w:val="004E6903"/>
    <w:rsid w:val="004E7DB6"/>
    <w:rsid w:val="004F0173"/>
    <w:rsid w:val="004F0682"/>
    <w:rsid w:val="004F2EB7"/>
    <w:rsid w:val="004F3B14"/>
    <w:rsid w:val="004F43D8"/>
    <w:rsid w:val="004F4FFD"/>
    <w:rsid w:val="004F54E9"/>
    <w:rsid w:val="004F5641"/>
    <w:rsid w:val="004F5757"/>
    <w:rsid w:val="004F58DA"/>
    <w:rsid w:val="004F77CD"/>
    <w:rsid w:val="004F7D28"/>
    <w:rsid w:val="004F7D7C"/>
    <w:rsid w:val="005009E3"/>
    <w:rsid w:val="0050198A"/>
    <w:rsid w:val="00501A4A"/>
    <w:rsid w:val="00501F20"/>
    <w:rsid w:val="005023BB"/>
    <w:rsid w:val="0050248F"/>
    <w:rsid w:val="00502B76"/>
    <w:rsid w:val="0050310C"/>
    <w:rsid w:val="00504057"/>
    <w:rsid w:val="005041C1"/>
    <w:rsid w:val="00504A78"/>
    <w:rsid w:val="00505182"/>
    <w:rsid w:val="00505F72"/>
    <w:rsid w:val="0050630E"/>
    <w:rsid w:val="005063EE"/>
    <w:rsid w:val="005064DD"/>
    <w:rsid w:val="0050652D"/>
    <w:rsid w:val="00507C3F"/>
    <w:rsid w:val="0051025D"/>
    <w:rsid w:val="00510868"/>
    <w:rsid w:val="005116CC"/>
    <w:rsid w:val="00511922"/>
    <w:rsid w:val="005119D6"/>
    <w:rsid w:val="00512661"/>
    <w:rsid w:val="00512691"/>
    <w:rsid w:val="0051295F"/>
    <w:rsid w:val="00512B5B"/>
    <w:rsid w:val="00513586"/>
    <w:rsid w:val="00513735"/>
    <w:rsid w:val="00516E44"/>
    <w:rsid w:val="005171CD"/>
    <w:rsid w:val="0052032B"/>
    <w:rsid w:val="005206C0"/>
    <w:rsid w:val="00520C92"/>
    <w:rsid w:val="00521C25"/>
    <w:rsid w:val="00521E79"/>
    <w:rsid w:val="0052232B"/>
    <w:rsid w:val="005224CB"/>
    <w:rsid w:val="00523473"/>
    <w:rsid w:val="00523D09"/>
    <w:rsid w:val="005251B6"/>
    <w:rsid w:val="005255C6"/>
    <w:rsid w:val="00526D48"/>
    <w:rsid w:val="005271A5"/>
    <w:rsid w:val="005276AB"/>
    <w:rsid w:val="005276E3"/>
    <w:rsid w:val="00527884"/>
    <w:rsid w:val="00527FE0"/>
    <w:rsid w:val="005300BD"/>
    <w:rsid w:val="005302CF"/>
    <w:rsid w:val="005329CB"/>
    <w:rsid w:val="00532A39"/>
    <w:rsid w:val="00532E1B"/>
    <w:rsid w:val="005330F3"/>
    <w:rsid w:val="005333F8"/>
    <w:rsid w:val="005339BE"/>
    <w:rsid w:val="00533FA3"/>
    <w:rsid w:val="00534A7E"/>
    <w:rsid w:val="00534B23"/>
    <w:rsid w:val="00535942"/>
    <w:rsid w:val="00535AB8"/>
    <w:rsid w:val="005362B5"/>
    <w:rsid w:val="005402D7"/>
    <w:rsid w:val="005411D1"/>
    <w:rsid w:val="005418C7"/>
    <w:rsid w:val="00542FE1"/>
    <w:rsid w:val="005433FF"/>
    <w:rsid w:val="005434D8"/>
    <w:rsid w:val="00543608"/>
    <w:rsid w:val="00543C1D"/>
    <w:rsid w:val="005449F5"/>
    <w:rsid w:val="00544E4A"/>
    <w:rsid w:val="005456FF"/>
    <w:rsid w:val="00545D3E"/>
    <w:rsid w:val="00546936"/>
    <w:rsid w:val="0054711C"/>
    <w:rsid w:val="0054720C"/>
    <w:rsid w:val="00547938"/>
    <w:rsid w:val="00547B63"/>
    <w:rsid w:val="00547CB7"/>
    <w:rsid w:val="00547FDE"/>
    <w:rsid w:val="005505D5"/>
    <w:rsid w:val="0055116B"/>
    <w:rsid w:val="00551991"/>
    <w:rsid w:val="0055209D"/>
    <w:rsid w:val="00552165"/>
    <w:rsid w:val="00552478"/>
    <w:rsid w:val="00553855"/>
    <w:rsid w:val="00553DCF"/>
    <w:rsid w:val="005545DD"/>
    <w:rsid w:val="00555D7E"/>
    <w:rsid w:val="00556688"/>
    <w:rsid w:val="00556CCD"/>
    <w:rsid w:val="005578B2"/>
    <w:rsid w:val="00557F3E"/>
    <w:rsid w:val="00560AE2"/>
    <w:rsid w:val="00560E97"/>
    <w:rsid w:val="00561405"/>
    <w:rsid w:val="0056142C"/>
    <w:rsid w:val="0056194C"/>
    <w:rsid w:val="00562E3D"/>
    <w:rsid w:val="00563667"/>
    <w:rsid w:val="00563C07"/>
    <w:rsid w:val="00564654"/>
    <w:rsid w:val="00564E1F"/>
    <w:rsid w:val="00565376"/>
    <w:rsid w:val="00565E69"/>
    <w:rsid w:val="0056697F"/>
    <w:rsid w:val="00567123"/>
    <w:rsid w:val="005677CA"/>
    <w:rsid w:val="00567BE0"/>
    <w:rsid w:val="00570240"/>
    <w:rsid w:val="005704C1"/>
    <w:rsid w:val="00570C5E"/>
    <w:rsid w:val="00571551"/>
    <w:rsid w:val="005718D4"/>
    <w:rsid w:val="00571EC9"/>
    <w:rsid w:val="0057373B"/>
    <w:rsid w:val="00574209"/>
    <w:rsid w:val="00574242"/>
    <w:rsid w:val="0057471E"/>
    <w:rsid w:val="00574874"/>
    <w:rsid w:val="005776E0"/>
    <w:rsid w:val="00580728"/>
    <w:rsid w:val="00580B4B"/>
    <w:rsid w:val="00580BD5"/>
    <w:rsid w:val="00580F2E"/>
    <w:rsid w:val="00581CBF"/>
    <w:rsid w:val="005820C9"/>
    <w:rsid w:val="00582349"/>
    <w:rsid w:val="005828C0"/>
    <w:rsid w:val="00582E61"/>
    <w:rsid w:val="00582FCD"/>
    <w:rsid w:val="005839A9"/>
    <w:rsid w:val="00583A8F"/>
    <w:rsid w:val="00584243"/>
    <w:rsid w:val="0058517E"/>
    <w:rsid w:val="00585658"/>
    <w:rsid w:val="00585B7C"/>
    <w:rsid w:val="00587257"/>
    <w:rsid w:val="0059193A"/>
    <w:rsid w:val="00592369"/>
    <w:rsid w:val="00592C82"/>
    <w:rsid w:val="00594087"/>
    <w:rsid w:val="00594999"/>
    <w:rsid w:val="005954FA"/>
    <w:rsid w:val="005957D9"/>
    <w:rsid w:val="005958B5"/>
    <w:rsid w:val="00595A9B"/>
    <w:rsid w:val="00596BDD"/>
    <w:rsid w:val="00597042"/>
    <w:rsid w:val="00597776"/>
    <w:rsid w:val="005A099B"/>
    <w:rsid w:val="005A18D5"/>
    <w:rsid w:val="005A22A5"/>
    <w:rsid w:val="005A45B9"/>
    <w:rsid w:val="005A4BDA"/>
    <w:rsid w:val="005A6024"/>
    <w:rsid w:val="005A626F"/>
    <w:rsid w:val="005A67D2"/>
    <w:rsid w:val="005A6A90"/>
    <w:rsid w:val="005A6C11"/>
    <w:rsid w:val="005A6C4C"/>
    <w:rsid w:val="005B0171"/>
    <w:rsid w:val="005B03F6"/>
    <w:rsid w:val="005B1354"/>
    <w:rsid w:val="005B1676"/>
    <w:rsid w:val="005B3E98"/>
    <w:rsid w:val="005B4B5F"/>
    <w:rsid w:val="005B6408"/>
    <w:rsid w:val="005B6FBC"/>
    <w:rsid w:val="005B72E8"/>
    <w:rsid w:val="005B7EAE"/>
    <w:rsid w:val="005C123E"/>
    <w:rsid w:val="005C2BEB"/>
    <w:rsid w:val="005C408A"/>
    <w:rsid w:val="005C4B14"/>
    <w:rsid w:val="005C504B"/>
    <w:rsid w:val="005C57EA"/>
    <w:rsid w:val="005C5A59"/>
    <w:rsid w:val="005C5C01"/>
    <w:rsid w:val="005C5C75"/>
    <w:rsid w:val="005C7AB7"/>
    <w:rsid w:val="005C7AD7"/>
    <w:rsid w:val="005D0150"/>
    <w:rsid w:val="005D0A7F"/>
    <w:rsid w:val="005D1672"/>
    <w:rsid w:val="005D27B6"/>
    <w:rsid w:val="005D2DD6"/>
    <w:rsid w:val="005D33AB"/>
    <w:rsid w:val="005D57FD"/>
    <w:rsid w:val="005D5BD4"/>
    <w:rsid w:val="005D69DC"/>
    <w:rsid w:val="005D6A4C"/>
    <w:rsid w:val="005D73F2"/>
    <w:rsid w:val="005D76A2"/>
    <w:rsid w:val="005D7757"/>
    <w:rsid w:val="005D7B7A"/>
    <w:rsid w:val="005D7C6F"/>
    <w:rsid w:val="005E0BC5"/>
    <w:rsid w:val="005E1180"/>
    <w:rsid w:val="005E28F1"/>
    <w:rsid w:val="005E3F37"/>
    <w:rsid w:val="005E4FF3"/>
    <w:rsid w:val="005E5089"/>
    <w:rsid w:val="005E62CF"/>
    <w:rsid w:val="005E651F"/>
    <w:rsid w:val="005E6BF0"/>
    <w:rsid w:val="005E6DAB"/>
    <w:rsid w:val="005F19EA"/>
    <w:rsid w:val="005F22A3"/>
    <w:rsid w:val="005F3FD6"/>
    <w:rsid w:val="005F43B7"/>
    <w:rsid w:val="005F45D9"/>
    <w:rsid w:val="005F4941"/>
    <w:rsid w:val="005F4EE1"/>
    <w:rsid w:val="005F507D"/>
    <w:rsid w:val="005F6084"/>
    <w:rsid w:val="005F62FB"/>
    <w:rsid w:val="005F6594"/>
    <w:rsid w:val="005F6D4F"/>
    <w:rsid w:val="005F70AE"/>
    <w:rsid w:val="005F7D43"/>
    <w:rsid w:val="006002C6"/>
    <w:rsid w:val="006020AF"/>
    <w:rsid w:val="006027B5"/>
    <w:rsid w:val="00602D52"/>
    <w:rsid w:val="00602F8F"/>
    <w:rsid w:val="00603555"/>
    <w:rsid w:val="00604137"/>
    <w:rsid w:val="00605646"/>
    <w:rsid w:val="00605821"/>
    <w:rsid w:val="00605AC2"/>
    <w:rsid w:val="00605FBD"/>
    <w:rsid w:val="00607376"/>
    <w:rsid w:val="006076BB"/>
    <w:rsid w:val="0061019B"/>
    <w:rsid w:val="00610A39"/>
    <w:rsid w:val="00611ADB"/>
    <w:rsid w:val="006128D5"/>
    <w:rsid w:val="00612CD7"/>
    <w:rsid w:val="00613686"/>
    <w:rsid w:val="0061485F"/>
    <w:rsid w:val="00615408"/>
    <w:rsid w:val="00615E0F"/>
    <w:rsid w:val="00615E92"/>
    <w:rsid w:val="00616FF5"/>
    <w:rsid w:val="0061758D"/>
    <w:rsid w:val="006209CB"/>
    <w:rsid w:val="00621619"/>
    <w:rsid w:val="00621965"/>
    <w:rsid w:val="00621CCF"/>
    <w:rsid w:val="00622A36"/>
    <w:rsid w:val="00622CDC"/>
    <w:rsid w:val="00622D6A"/>
    <w:rsid w:val="00622EE7"/>
    <w:rsid w:val="0062315F"/>
    <w:rsid w:val="00623594"/>
    <w:rsid w:val="00623C55"/>
    <w:rsid w:val="0062465F"/>
    <w:rsid w:val="006247B5"/>
    <w:rsid w:val="006253CD"/>
    <w:rsid w:val="00626A8B"/>
    <w:rsid w:val="00627431"/>
    <w:rsid w:val="006276A5"/>
    <w:rsid w:val="00627762"/>
    <w:rsid w:val="00630F00"/>
    <w:rsid w:val="00631130"/>
    <w:rsid w:val="00632E17"/>
    <w:rsid w:val="00634E45"/>
    <w:rsid w:val="00634EF7"/>
    <w:rsid w:val="0063596A"/>
    <w:rsid w:val="0063763A"/>
    <w:rsid w:val="00637B81"/>
    <w:rsid w:val="006409BE"/>
    <w:rsid w:val="00641220"/>
    <w:rsid w:val="0064227B"/>
    <w:rsid w:val="0064252C"/>
    <w:rsid w:val="006437BD"/>
    <w:rsid w:val="00643EA1"/>
    <w:rsid w:val="00643FC5"/>
    <w:rsid w:val="0064478B"/>
    <w:rsid w:val="00644BA4"/>
    <w:rsid w:val="00645CC5"/>
    <w:rsid w:val="0064736B"/>
    <w:rsid w:val="0064766F"/>
    <w:rsid w:val="0065163F"/>
    <w:rsid w:val="00651B9A"/>
    <w:rsid w:val="00653156"/>
    <w:rsid w:val="00654713"/>
    <w:rsid w:val="00656270"/>
    <w:rsid w:val="00656294"/>
    <w:rsid w:val="00656703"/>
    <w:rsid w:val="00656C18"/>
    <w:rsid w:val="00657083"/>
    <w:rsid w:val="006570B3"/>
    <w:rsid w:val="00657725"/>
    <w:rsid w:val="00657980"/>
    <w:rsid w:val="00660313"/>
    <w:rsid w:val="00660BF6"/>
    <w:rsid w:val="00663832"/>
    <w:rsid w:val="00663A51"/>
    <w:rsid w:val="00663ED6"/>
    <w:rsid w:val="00665D31"/>
    <w:rsid w:val="006675A0"/>
    <w:rsid w:val="00671140"/>
    <w:rsid w:val="006715CE"/>
    <w:rsid w:val="006717E4"/>
    <w:rsid w:val="00672755"/>
    <w:rsid w:val="00673952"/>
    <w:rsid w:val="00673F87"/>
    <w:rsid w:val="0067415A"/>
    <w:rsid w:val="006748B4"/>
    <w:rsid w:val="0067526A"/>
    <w:rsid w:val="00675611"/>
    <w:rsid w:val="006766D1"/>
    <w:rsid w:val="00676F66"/>
    <w:rsid w:val="0067794F"/>
    <w:rsid w:val="00677D77"/>
    <w:rsid w:val="006808DB"/>
    <w:rsid w:val="00680968"/>
    <w:rsid w:val="006811E9"/>
    <w:rsid w:val="00681579"/>
    <w:rsid w:val="00681F4A"/>
    <w:rsid w:val="0068290F"/>
    <w:rsid w:val="00682D77"/>
    <w:rsid w:val="00683249"/>
    <w:rsid w:val="0068353D"/>
    <w:rsid w:val="00683575"/>
    <w:rsid w:val="00685120"/>
    <w:rsid w:val="006865C8"/>
    <w:rsid w:val="00686831"/>
    <w:rsid w:val="00686CBC"/>
    <w:rsid w:val="0069057E"/>
    <w:rsid w:val="006911D8"/>
    <w:rsid w:val="00691F3E"/>
    <w:rsid w:val="006925C3"/>
    <w:rsid w:val="0069306A"/>
    <w:rsid w:val="006930BF"/>
    <w:rsid w:val="0069469E"/>
    <w:rsid w:val="00695FA5"/>
    <w:rsid w:val="00696EFD"/>
    <w:rsid w:val="00696F15"/>
    <w:rsid w:val="00696F5B"/>
    <w:rsid w:val="006972D1"/>
    <w:rsid w:val="006A026D"/>
    <w:rsid w:val="006A0DCC"/>
    <w:rsid w:val="006A1041"/>
    <w:rsid w:val="006A135B"/>
    <w:rsid w:val="006A2C24"/>
    <w:rsid w:val="006A324A"/>
    <w:rsid w:val="006A4690"/>
    <w:rsid w:val="006A4763"/>
    <w:rsid w:val="006A4BF0"/>
    <w:rsid w:val="006A54F3"/>
    <w:rsid w:val="006A595E"/>
    <w:rsid w:val="006A5EE7"/>
    <w:rsid w:val="006A693D"/>
    <w:rsid w:val="006B0969"/>
    <w:rsid w:val="006B1522"/>
    <w:rsid w:val="006B2742"/>
    <w:rsid w:val="006B2B35"/>
    <w:rsid w:val="006B2E40"/>
    <w:rsid w:val="006B3E32"/>
    <w:rsid w:val="006B40DB"/>
    <w:rsid w:val="006B4366"/>
    <w:rsid w:val="006B44FF"/>
    <w:rsid w:val="006B4BA1"/>
    <w:rsid w:val="006B578F"/>
    <w:rsid w:val="006B596E"/>
    <w:rsid w:val="006B6C61"/>
    <w:rsid w:val="006B72C9"/>
    <w:rsid w:val="006B76D4"/>
    <w:rsid w:val="006B7DC6"/>
    <w:rsid w:val="006B7E30"/>
    <w:rsid w:val="006C1515"/>
    <w:rsid w:val="006C1BDA"/>
    <w:rsid w:val="006C23F7"/>
    <w:rsid w:val="006C30D2"/>
    <w:rsid w:val="006C4BC8"/>
    <w:rsid w:val="006C4E0C"/>
    <w:rsid w:val="006C54D5"/>
    <w:rsid w:val="006C6899"/>
    <w:rsid w:val="006C6BFE"/>
    <w:rsid w:val="006C7ECC"/>
    <w:rsid w:val="006D0343"/>
    <w:rsid w:val="006D0E76"/>
    <w:rsid w:val="006D13B2"/>
    <w:rsid w:val="006D28B0"/>
    <w:rsid w:val="006D4119"/>
    <w:rsid w:val="006D471F"/>
    <w:rsid w:val="006D4850"/>
    <w:rsid w:val="006D4EBE"/>
    <w:rsid w:val="006D501A"/>
    <w:rsid w:val="006E0325"/>
    <w:rsid w:val="006E16E2"/>
    <w:rsid w:val="006E3922"/>
    <w:rsid w:val="006E396D"/>
    <w:rsid w:val="006E3AD2"/>
    <w:rsid w:val="006E3EBE"/>
    <w:rsid w:val="006E554D"/>
    <w:rsid w:val="006E5891"/>
    <w:rsid w:val="006E7A26"/>
    <w:rsid w:val="006F010F"/>
    <w:rsid w:val="006F01C2"/>
    <w:rsid w:val="006F04BE"/>
    <w:rsid w:val="006F072E"/>
    <w:rsid w:val="006F0B32"/>
    <w:rsid w:val="006F0E64"/>
    <w:rsid w:val="006F1D6A"/>
    <w:rsid w:val="006F21EF"/>
    <w:rsid w:val="006F2FEB"/>
    <w:rsid w:val="006F3A41"/>
    <w:rsid w:val="006F4494"/>
    <w:rsid w:val="006F541B"/>
    <w:rsid w:val="006F54EF"/>
    <w:rsid w:val="006F5C72"/>
    <w:rsid w:val="006F67CF"/>
    <w:rsid w:val="006F7321"/>
    <w:rsid w:val="006F7730"/>
    <w:rsid w:val="006F7A17"/>
    <w:rsid w:val="006F7B90"/>
    <w:rsid w:val="00702DA1"/>
    <w:rsid w:val="007034FD"/>
    <w:rsid w:val="007050B2"/>
    <w:rsid w:val="00705311"/>
    <w:rsid w:val="0070578E"/>
    <w:rsid w:val="0070687A"/>
    <w:rsid w:val="00710C53"/>
    <w:rsid w:val="00711634"/>
    <w:rsid w:val="00711C67"/>
    <w:rsid w:val="00712062"/>
    <w:rsid w:val="007127C3"/>
    <w:rsid w:val="00712B4B"/>
    <w:rsid w:val="00712C68"/>
    <w:rsid w:val="00712E4E"/>
    <w:rsid w:val="00714B8C"/>
    <w:rsid w:val="007159CA"/>
    <w:rsid w:val="00715B86"/>
    <w:rsid w:val="007161D9"/>
    <w:rsid w:val="0071788A"/>
    <w:rsid w:val="007178B2"/>
    <w:rsid w:val="00717BC7"/>
    <w:rsid w:val="00721E30"/>
    <w:rsid w:val="007220F9"/>
    <w:rsid w:val="007222C6"/>
    <w:rsid w:val="00722552"/>
    <w:rsid w:val="007228C3"/>
    <w:rsid w:val="00723120"/>
    <w:rsid w:val="007238B1"/>
    <w:rsid w:val="00723C6A"/>
    <w:rsid w:val="0072448B"/>
    <w:rsid w:val="00724E03"/>
    <w:rsid w:val="00724E55"/>
    <w:rsid w:val="00724EEA"/>
    <w:rsid w:val="0072746C"/>
    <w:rsid w:val="007274A8"/>
    <w:rsid w:val="00727C3F"/>
    <w:rsid w:val="0073059B"/>
    <w:rsid w:val="00730B8C"/>
    <w:rsid w:val="00732204"/>
    <w:rsid w:val="00732429"/>
    <w:rsid w:val="00732E72"/>
    <w:rsid w:val="00733A86"/>
    <w:rsid w:val="00734331"/>
    <w:rsid w:val="00734BAB"/>
    <w:rsid w:val="00734DBC"/>
    <w:rsid w:val="00735BDA"/>
    <w:rsid w:val="007363F5"/>
    <w:rsid w:val="00736CD0"/>
    <w:rsid w:val="00736D31"/>
    <w:rsid w:val="00737AF8"/>
    <w:rsid w:val="0074058D"/>
    <w:rsid w:val="00740D34"/>
    <w:rsid w:val="00742733"/>
    <w:rsid w:val="00742B26"/>
    <w:rsid w:val="00742F4F"/>
    <w:rsid w:val="0074328D"/>
    <w:rsid w:val="00743909"/>
    <w:rsid w:val="007444A8"/>
    <w:rsid w:val="0074461A"/>
    <w:rsid w:val="00744C15"/>
    <w:rsid w:val="00745614"/>
    <w:rsid w:val="0074597B"/>
    <w:rsid w:val="00745ED7"/>
    <w:rsid w:val="007460E9"/>
    <w:rsid w:val="00746452"/>
    <w:rsid w:val="00746A44"/>
    <w:rsid w:val="00746F44"/>
    <w:rsid w:val="00747F06"/>
    <w:rsid w:val="007506F9"/>
    <w:rsid w:val="00751AC1"/>
    <w:rsid w:val="00751D8B"/>
    <w:rsid w:val="00752A45"/>
    <w:rsid w:val="00754549"/>
    <w:rsid w:val="00754B91"/>
    <w:rsid w:val="00754C3E"/>
    <w:rsid w:val="007554B7"/>
    <w:rsid w:val="00756AF7"/>
    <w:rsid w:val="0076119B"/>
    <w:rsid w:val="00761A7F"/>
    <w:rsid w:val="007622D8"/>
    <w:rsid w:val="00762906"/>
    <w:rsid w:val="007635D6"/>
    <w:rsid w:val="00764DFA"/>
    <w:rsid w:val="00765D2E"/>
    <w:rsid w:val="00766084"/>
    <w:rsid w:val="0076683D"/>
    <w:rsid w:val="00766957"/>
    <w:rsid w:val="00766FE9"/>
    <w:rsid w:val="00771549"/>
    <w:rsid w:val="00771F58"/>
    <w:rsid w:val="007726F5"/>
    <w:rsid w:val="00772D16"/>
    <w:rsid w:val="0077379D"/>
    <w:rsid w:val="0077486F"/>
    <w:rsid w:val="0077489A"/>
    <w:rsid w:val="00775B06"/>
    <w:rsid w:val="00775B59"/>
    <w:rsid w:val="007761DA"/>
    <w:rsid w:val="007769E1"/>
    <w:rsid w:val="00780697"/>
    <w:rsid w:val="007809B0"/>
    <w:rsid w:val="00780EA6"/>
    <w:rsid w:val="00781A4A"/>
    <w:rsid w:val="00782072"/>
    <w:rsid w:val="00782C0C"/>
    <w:rsid w:val="0078347A"/>
    <w:rsid w:val="00783906"/>
    <w:rsid w:val="0078391B"/>
    <w:rsid w:val="00783BBD"/>
    <w:rsid w:val="007850D7"/>
    <w:rsid w:val="00786749"/>
    <w:rsid w:val="00786893"/>
    <w:rsid w:val="007869D4"/>
    <w:rsid w:val="00786B73"/>
    <w:rsid w:val="00787C8B"/>
    <w:rsid w:val="00787EF5"/>
    <w:rsid w:val="007912DA"/>
    <w:rsid w:val="00792FF7"/>
    <w:rsid w:val="00793F32"/>
    <w:rsid w:val="00794611"/>
    <w:rsid w:val="0079563B"/>
    <w:rsid w:val="0079602D"/>
    <w:rsid w:val="007966C7"/>
    <w:rsid w:val="00796BA0"/>
    <w:rsid w:val="007976F2"/>
    <w:rsid w:val="007A0B8A"/>
    <w:rsid w:val="007A1076"/>
    <w:rsid w:val="007A1434"/>
    <w:rsid w:val="007A16CE"/>
    <w:rsid w:val="007A17F6"/>
    <w:rsid w:val="007A1D5A"/>
    <w:rsid w:val="007A2D27"/>
    <w:rsid w:val="007A2DE2"/>
    <w:rsid w:val="007A339B"/>
    <w:rsid w:val="007A3F3F"/>
    <w:rsid w:val="007A40FD"/>
    <w:rsid w:val="007A45B0"/>
    <w:rsid w:val="007A6D82"/>
    <w:rsid w:val="007A72DC"/>
    <w:rsid w:val="007A7965"/>
    <w:rsid w:val="007A7AA5"/>
    <w:rsid w:val="007B123F"/>
    <w:rsid w:val="007B2E1D"/>
    <w:rsid w:val="007B3C87"/>
    <w:rsid w:val="007B3D4D"/>
    <w:rsid w:val="007B406B"/>
    <w:rsid w:val="007B4B58"/>
    <w:rsid w:val="007B60D0"/>
    <w:rsid w:val="007B6DDC"/>
    <w:rsid w:val="007B71CC"/>
    <w:rsid w:val="007B78EC"/>
    <w:rsid w:val="007B7B70"/>
    <w:rsid w:val="007B7BB3"/>
    <w:rsid w:val="007B7C97"/>
    <w:rsid w:val="007B7CC4"/>
    <w:rsid w:val="007C08E3"/>
    <w:rsid w:val="007C2059"/>
    <w:rsid w:val="007C2BD6"/>
    <w:rsid w:val="007C3175"/>
    <w:rsid w:val="007C3EA0"/>
    <w:rsid w:val="007C4758"/>
    <w:rsid w:val="007C6AD6"/>
    <w:rsid w:val="007C6CF3"/>
    <w:rsid w:val="007C78A5"/>
    <w:rsid w:val="007D1384"/>
    <w:rsid w:val="007D1AF1"/>
    <w:rsid w:val="007D1DA6"/>
    <w:rsid w:val="007D272A"/>
    <w:rsid w:val="007D3ECF"/>
    <w:rsid w:val="007D47C9"/>
    <w:rsid w:val="007D560A"/>
    <w:rsid w:val="007D5A0C"/>
    <w:rsid w:val="007D614B"/>
    <w:rsid w:val="007D712A"/>
    <w:rsid w:val="007D7256"/>
    <w:rsid w:val="007D740C"/>
    <w:rsid w:val="007D753C"/>
    <w:rsid w:val="007E0CED"/>
    <w:rsid w:val="007E1B0A"/>
    <w:rsid w:val="007E3A68"/>
    <w:rsid w:val="007E4365"/>
    <w:rsid w:val="007E4684"/>
    <w:rsid w:val="007E4715"/>
    <w:rsid w:val="007E4CF2"/>
    <w:rsid w:val="007E5687"/>
    <w:rsid w:val="007E5B50"/>
    <w:rsid w:val="007E61F0"/>
    <w:rsid w:val="007E6646"/>
    <w:rsid w:val="007E6B05"/>
    <w:rsid w:val="007E7588"/>
    <w:rsid w:val="007F00BA"/>
    <w:rsid w:val="007F0249"/>
    <w:rsid w:val="007F05B8"/>
    <w:rsid w:val="007F2033"/>
    <w:rsid w:val="007F230C"/>
    <w:rsid w:val="007F2857"/>
    <w:rsid w:val="007F2FD9"/>
    <w:rsid w:val="007F3FE1"/>
    <w:rsid w:val="007F5732"/>
    <w:rsid w:val="007F5BD8"/>
    <w:rsid w:val="007F5D3C"/>
    <w:rsid w:val="007F6D9E"/>
    <w:rsid w:val="007F712C"/>
    <w:rsid w:val="007F7832"/>
    <w:rsid w:val="0080060B"/>
    <w:rsid w:val="00800A3B"/>
    <w:rsid w:val="00802184"/>
    <w:rsid w:val="008027DA"/>
    <w:rsid w:val="0080366D"/>
    <w:rsid w:val="00803929"/>
    <w:rsid w:val="0080398A"/>
    <w:rsid w:val="00803FD0"/>
    <w:rsid w:val="00804689"/>
    <w:rsid w:val="00804D94"/>
    <w:rsid w:val="00806F48"/>
    <w:rsid w:val="008071BC"/>
    <w:rsid w:val="00810912"/>
    <w:rsid w:val="0081230E"/>
    <w:rsid w:val="008123C4"/>
    <w:rsid w:val="0081354D"/>
    <w:rsid w:val="00813ADA"/>
    <w:rsid w:val="00814A93"/>
    <w:rsid w:val="00814D26"/>
    <w:rsid w:val="00814DE9"/>
    <w:rsid w:val="00816880"/>
    <w:rsid w:val="00820167"/>
    <w:rsid w:val="00820711"/>
    <w:rsid w:val="00820F2D"/>
    <w:rsid w:val="008212CE"/>
    <w:rsid w:val="00821320"/>
    <w:rsid w:val="0082157C"/>
    <w:rsid w:val="0082189D"/>
    <w:rsid w:val="00821998"/>
    <w:rsid w:val="00821A57"/>
    <w:rsid w:val="00821AE4"/>
    <w:rsid w:val="00822A4A"/>
    <w:rsid w:val="00823079"/>
    <w:rsid w:val="00824EE0"/>
    <w:rsid w:val="0082578B"/>
    <w:rsid w:val="00825D33"/>
    <w:rsid w:val="008265D0"/>
    <w:rsid w:val="008266AC"/>
    <w:rsid w:val="00826BD1"/>
    <w:rsid w:val="00827071"/>
    <w:rsid w:val="0083035E"/>
    <w:rsid w:val="00831006"/>
    <w:rsid w:val="0083178A"/>
    <w:rsid w:val="00832DF8"/>
    <w:rsid w:val="00834DEC"/>
    <w:rsid w:val="00835BF4"/>
    <w:rsid w:val="00836F5A"/>
    <w:rsid w:val="00837840"/>
    <w:rsid w:val="00840D10"/>
    <w:rsid w:val="00843717"/>
    <w:rsid w:val="008443CA"/>
    <w:rsid w:val="008443E2"/>
    <w:rsid w:val="00845668"/>
    <w:rsid w:val="00845D43"/>
    <w:rsid w:val="00845D9F"/>
    <w:rsid w:val="008462C7"/>
    <w:rsid w:val="00846BE3"/>
    <w:rsid w:val="00847EA2"/>
    <w:rsid w:val="00850A85"/>
    <w:rsid w:val="00850BCB"/>
    <w:rsid w:val="00850F34"/>
    <w:rsid w:val="00851338"/>
    <w:rsid w:val="00852F2D"/>
    <w:rsid w:val="0085301A"/>
    <w:rsid w:val="00854803"/>
    <w:rsid w:val="0085505E"/>
    <w:rsid w:val="008557C1"/>
    <w:rsid w:val="00855836"/>
    <w:rsid w:val="00855888"/>
    <w:rsid w:val="00855A4A"/>
    <w:rsid w:val="00856125"/>
    <w:rsid w:val="00856690"/>
    <w:rsid w:val="00856D80"/>
    <w:rsid w:val="00857B9E"/>
    <w:rsid w:val="008605F2"/>
    <w:rsid w:val="008606EC"/>
    <w:rsid w:val="008608F7"/>
    <w:rsid w:val="00860AC0"/>
    <w:rsid w:val="0086115C"/>
    <w:rsid w:val="00861B86"/>
    <w:rsid w:val="00862E49"/>
    <w:rsid w:val="00863247"/>
    <w:rsid w:val="008635F3"/>
    <w:rsid w:val="00863B57"/>
    <w:rsid w:val="00863CCB"/>
    <w:rsid w:val="0086467D"/>
    <w:rsid w:val="00865587"/>
    <w:rsid w:val="00865681"/>
    <w:rsid w:val="00865C97"/>
    <w:rsid w:val="00866A17"/>
    <w:rsid w:val="008675DF"/>
    <w:rsid w:val="0086789F"/>
    <w:rsid w:val="008678FE"/>
    <w:rsid w:val="00867C7A"/>
    <w:rsid w:val="00870BB2"/>
    <w:rsid w:val="00870D37"/>
    <w:rsid w:val="0087104C"/>
    <w:rsid w:val="00873618"/>
    <w:rsid w:val="00873803"/>
    <w:rsid w:val="008742B2"/>
    <w:rsid w:val="00874871"/>
    <w:rsid w:val="008754F6"/>
    <w:rsid w:val="008756A3"/>
    <w:rsid w:val="0087708C"/>
    <w:rsid w:val="00877544"/>
    <w:rsid w:val="00880CF8"/>
    <w:rsid w:val="008812F0"/>
    <w:rsid w:val="00881444"/>
    <w:rsid w:val="008817B2"/>
    <w:rsid w:val="00882564"/>
    <w:rsid w:val="00882ECB"/>
    <w:rsid w:val="00883E17"/>
    <w:rsid w:val="0088430E"/>
    <w:rsid w:val="00884D26"/>
    <w:rsid w:val="00885837"/>
    <w:rsid w:val="0089020E"/>
    <w:rsid w:val="0089043B"/>
    <w:rsid w:val="00890E6E"/>
    <w:rsid w:val="0089280D"/>
    <w:rsid w:val="008928EC"/>
    <w:rsid w:val="00892FD8"/>
    <w:rsid w:val="0089327A"/>
    <w:rsid w:val="00894FBC"/>
    <w:rsid w:val="008950C2"/>
    <w:rsid w:val="00895A05"/>
    <w:rsid w:val="00895BD2"/>
    <w:rsid w:val="008971A4"/>
    <w:rsid w:val="00897248"/>
    <w:rsid w:val="008979A7"/>
    <w:rsid w:val="00897CB4"/>
    <w:rsid w:val="008A0445"/>
    <w:rsid w:val="008A562B"/>
    <w:rsid w:val="008A571D"/>
    <w:rsid w:val="008A605C"/>
    <w:rsid w:val="008A662C"/>
    <w:rsid w:val="008A67C2"/>
    <w:rsid w:val="008A69B3"/>
    <w:rsid w:val="008A6EB3"/>
    <w:rsid w:val="008A7985"/>
    <w:rsid w:val="008A7D66"/>
    <w:rsid w:val="008B00E4"/>
    <w:rsid w:val="008B01DB"/>
    <w:rsid w:val="008B0A1D"/>
    <w:rsid w:val="008B454C"/>
    <w:rsid w:val="008B5146"/>
    <w:rsid w:val="008B596E"/>
    <w:rsid w:val="008B615B"/>
    <w:rsid w:val="008B687E"/>
    <w:rsid w:val="008B7B56"/>
    <w:rsid w:val="008C0441"/>
    <w:rsid w:val="008C097F"/>
    <w:rsid w:val="008C17A5"/>
    <w:rsid w:val="008C18EB"/>
    <w:rsid w:val="008C20D6"/>
    <w:rsid w:val="008C2CBB"/>
    <w:rsid w:val="008C3B7F"/>
    <w:rsid w:val="008C3E10"/>
    <w:rsid w:val="008C536F"/>
    <w:rsid w:val="008C574D"/>
    <w:rsid w:val="008C5E4F"/>
    <w:rsid w:val="008D159C"/>
    <w:rsid w:val="008D37D8"/>
    <w:rsid w:val="008D3F6F"/>
    <w:rsid w:val="008D453F"/>
    <w:rsid w:val="008D4EB7"/>
    <w:rsid w:val="008D5462"/>
    <w:rsid w:val="008D783A"/>
    <w:rsid w:val="008E05AD"/>
    <w:rsid w:val="008E263E"/>
    <w:rsid w:val="008E3953"/>
    <w:rsid w:val="008E54C9"/>
    <w:rsid w:val="008E558F"/>
    <w:rsid w:val="008E5B2C"/>
    <w:rsid w:val="008E5D0F"/>
    <w:rsid w:val="008E5E6C"/>
    <w:rsid w:val="008E670D"/>
    <w:rsid w:val="008E6A16"/>
    <w:rsid w:val="008E7B1E"/>
    <w:rsid w:val="008E7F63"/>
    <w:rsid w:val="008F1A60"/>
    <w:rsid w:val="008F374A"/>
    <w:rsid w:val="008F3EA1"/>
    <w:rsid w:val="008F4286"/>
    <w:rsid w:val="008F5BDB"/>
    <w:rsid w:val="008F5C0E"/>
    <w:rsid w:val="008F668F"/>
    <w:rsid w:val="00900BAA"/>
    <w:rsid w:val="00900F17"/>
    <w:rsid w:val="00901288"/>
    <w:rsid w:val="00901894"/>
    <w:rsid w:val="009024DC"/>
    <w:rsid w:val="00903A1B"/>
    <w:rsid w:val="00903B2C"/>
    <w:rsid w:val="00904066"/>
    <w:rsid w:val="0090440B"/>
    <w:rsid w:val="00904998"/>
    <w:rsid w:val="00904DC1"/>
    <w:rsid w:val="00904EFF"/>
    <w:rsid w:val="009070D6"/>
    <w:rsid w:val="00907BA3"/>
    <w:rsid w:val="009102BC"/>
    <w:rsid w:val="00911CA0"/>
    <w:rsid w:val="00912CAD"/>
    <w:rsid w:val="009131B8"/>
    <w:rsid w:val="0091327D"/>
    <w:rsid w:val="009175E0"/>
    <w:rsid w:val="00917931"/>
    <w:rsid w:val="00921408"/>
    <w:rsid w:val="0092145A"/>
    <w:rsid w:val="00921460"/>
    <w:rsid w:val="009220D0"/>
    <w:rsid w:val="00922585"/>
    <w:rsid w:val="009227B9"/>
    <w:rsid w:val="00922BF6"/>
    <w:rsid w:val="00922C6E"/>
    <w:rsid w:val="009235B2"/>
    <w:rsid w:val="009239E2"/>
    <w:rsid w:val="00923FA4"/>
    <w:rsid w:val="009248F1"/>
    <w:rsid w:val="00925FF0"/>
    <w:rsid w:val="00926628"/>
    <w:rsid w:val="00926825"/>
    <w:rsid w:val="009271D7"/>
    <w:rsid w:val="00927388"/>
    <w:rsid w:val="00927669"/>
    <w:rsid w:val="0093155C"/>
    <w:rsid w:val="00931F82"/>
    <w:rsid w:val="009321CB"/>
    <w:rsid w:val="00932B39"/>
    <w:rsid w:val="00933C71"/>
    <w:rsid w:val="00934150"/>
    <w:rsid w:val="0093492B"/>
    <w:rsid w:val="0093506B"/>
    <w:rsid w:val="00937CCA"/>
    <w:rsid w:val="00940A39"/>
    <w:rsid w:val="0094114F"/>
    <w:rsid w:val="0094132D"/>
    <w:rsid w:val="00941BD3"/>
    <w:rsid w:val="00941C37"/>
    <w:rsid w:val="00941FC8"/>
    <w:rsid w:val="00942284"/>
    <w:rsid w:val="0094391E"/>
    <w:rsid w:val="00943A26"/>
    <w:rsid w:val="00944115"/>
    <w:rsid w:val="009449E7"/>
    <w:rsid w:val="00944C1F"/>
    <w:rsid w:val="00945987"/>
    <w:rsid w:val="0094660A"/>
    <w:rsid w:val="00947A19"/>
    <w:rsid w:val="00947A86"/>
    <w:rsid w:val="009500DD"/>
    <w:rsid w:val="00950ADB"/>
    <w:rsid w:val="00950DA8"/>
    <w:rsid w:val="009514BB"/>
    <w:rsid w:val="00951539"/>
    <w:rsid w:val="00951904"/>
    <w:rsid w:val="00951E4F"/>
    <w:rsid w:val="00952014"/>
    <w:rsid w:val="00952A2F"/>
    <w:rsid w:val="00952D4F"/>
    <w:rsid w:val="00953873"/>
    <w:rsid w:val="0095471C"/>
    <w:rsid w:val="009550E9"/>
    <w:rsid w:val="009553E0"/>
    <w:rsid w:val="00955772"/>
    <w:rsid w:val="00956C6A"/>
    <w:rsid w:val="00956F2C"/>
    <w:rsid w:val="009575BE"/>
    <w:rsid w:val="0096060D"/>
    <w:rsid w:val="00961699"/>
    <w:rsid w:val="00961A4A"/>
    <w:rsid w:val="0096218D"/>
    <w:rsid w:val="009627F2"/>
    <w:rsid w:val="00963344"/>
    <w:rsid w:val="00964AFA"/>
    <w:rsid w:val="00964E77"/>
    <w:rsid w:val="00965E54"/>
    <w:rsid w:val="00966B06"/>
    <w:rsid w:val="009706CF"/>
    <w:rsid w:val="009707CD"/>
    <w:rsid w:val="00970A62"/>
    <w:rsid w:val="00971B8A"/>
    <w:rsid w:val="009736F3"/>
    <w:rsid w:val="00973B57"/>
    <w:rsid w:val="00974CBA"/>
    <w:rsid w:val="00977760"/>
    <w:rsid w:val="00977E8E"/>
    <w:rsid w:val="00977F13"/>
    <w:rsid w:val="009807F3"/>
    <w:rsid w:val="009811D3"/>
    <w:rsid w:val="00981812"/>
    <w:rsid w:val="00981F54"/>
    <w:rsid w:val="00981F73"/>
    <w:rsid w:val="0098381B"/>
    <w:rsid w:val="009845A1"/>
    <w:rsid w:val="0098660B"/>
    <w:rsid w:val="00986A65"/>
    <w:rsid w:val="00986C56"/>
    <w:rsid w:val="00986C57"/>
    <w:rsid w:val="00987058"/>
    <w:rsid w:val="00987CE4"/>
    <w:rsid w:val="00987FC1"/>
    <w:rsid w:val="009910C1"/>
    <w:rsid w:val="00991D51"/>
    <w:rsid w:val="009929AE"/>
    <w:rsid w:val="0099619E"/>
    <w:rsid w:val="00996CB6"/>
    <w:rsid w:val="00996F5E"/>
    <w:rsid w:val="009971B1"/>
    <w:rsid w:val="009976D6"/>
    <w:rsid w:val="00997F78"/>
    <w:rsid w:val="009A14EC"/>
    <w:rsid w:val="009A1DD8"/>
    <w:rsid w:val="009A3C33"/>
    <w:rsid w:val="009A3C97"/>
    <w:rsid w:val="009A4889"/>
    <w:rsid w:val="009A54E8"/>
    <w:rsid w:val="009A6B78"/>
    <w:rsid w:val="009A6D86"/>
    <w:rsid w:val="009B1CDF"/>
    <w:rsid w:val="009B1E6B"/>
    <w:rsid w:val="009B1EC4"/>
    <w:rsid w:val="009B2EEA"/>
    <w:rsid w:val="009B310E"/>
    <w:rsid w:val="009B3F44"/>
    <w:rsid w:val="009B40D3"/>
    <w:rsid w:val="009B40EB"/>
    <w:rsid w:val="009B5281"/>
    <w:rsid w:val="009B58F5"/>
    <w:rsid w:val="009B7353"/>
    <w:rsid w:val="009B79FA"/>
    <w:rsid w:val="009C003A"/>
    <w:rsid w:val="009C0580"/>
    <w:rsid w:val="009C0F62"/>
    <w:rsid w:val="009C14D5"/>
    <w:rsid w:val="009C1E5E"/>
    <w:rsid w:val="009C1EA2"/>
    <w:rsid w:val="009C1EFB"/>
    <w:rsid w:val="009C279F"/>
    <w:rsid w:val="009C2DEF"/>
    <w:rsid w:val="009C3230"/>
    <w:rsid w:val="009C44A4"/>
    <w:rsid w:val="009C4E60"/>
    <w:rsid w:val="009C4EE3"/>
    <w:rsid w:val="009C4F5E"/>
    <w:rsid w:val="009C56A5"/>
    <w:rsid w:val="009C5D0A"/>
    <w:rsid w:val="009C5FE4"/>
    <w:rsid w:val="009C648A"/>
    <w:rsid w:val="009D0765"/>
    <w:rsid w:val="009D098C"/>
    <w:rsid w:val="009D0EC5"/>
    <w:rsid w:val="009D18A2"/>
    <w:rsid w:val="009D2EF8"/>
    <w:rsid w:val="009D2FD4"/>
    <w:rsid w:val="009D3544"/>
    <w:rsid w:val="009D398A"/>
    <w:rsid w:val="009D3A4C"/>
    <w:rsid w:val="009D4B4B"/>
    <w:rsid w:val="009D58B7"/>
    <w:rsid w:val="009D594E"/>
    <w:rsid w:val="009D67D7"/>
    <w:rsid w:val="009D685A"/>
    <w:rsid w:val="009D75F7"/>
    <w:rsid w:val="009D7F0C"/>
    <w:rsid w:val="009E03AB"/>
    <w:rsid w:val="009E103B"/>
    <w:rsid w:val="009E222C"/>
    <w:rsid w:val="009E2DB8"/>
    <w:rsid w:val="009E30A3"/>
    <w:rsid w:val="009E40DA"/>
    <w:rsid w:val="009E47A0"/>
    <w:rsid w:val="009E5544"/>
    <w:rsid w:val="009E6DCD"/>
    <w:rsid w:val="009F012B"/>
    <w:rsid w:val="009F0425"/>
    <w:rsid w:val="009F07D7"/>
    <w:rsid w:val="009F1AD3"/>
    <w:rsid w:val="009F1B75"/>
    <w:rsid w:val="009F2C65"/>
    <w:rsid w:val="009F3804"/>
    <w:rsid w:val="009F55F1"/>
    <w:rsid w:val="009F5F0F"/>
    <w:rsid w:val="009F6D48"/>
    <w:rsid w:val="009F700B"/>
    <w:rsid w:val="009F760B"/>
    <w:rsid w:val="009F7C38"/>
    <w:rsid w:val="00A002B1"/>
    <w:rsid w:val="00A00661"/>
    <w:rsid w:val="00A0143E"/>
    <w:rsid w:val="00A025C0"/>
    <w:rsid w:val="00A03015"/>
    <w:rsid w:val="00A03B4D"/>
    <w:rsid w:val="00A0597C"/>
    <w:rsid w:val="00A109F1"/>
    <w:rsid w:val="00A10F3B"/>
    <w:rsid w:val="00A112F8"/>
    <w:rsid w:val="00A11C25"/>
    <w:rsid w:val="00A1202C"/>
    <w:rsid w:val="00A12860"/>
    <w:rsid w:val="00A12D5A"/>
    <w:rsid w:val="00A138C2"/>
    <w:rsid w:val="00A144D1"/>
    <w:rsid w:val="00A14981"/>
    <w:rsid w:val="00A156AE"/>
    <w:rsid w:val="00A15F3B"/>
    <w:rsid w:val="00A20AB9"/>
    <w:rsid w:val="00A20AFF"/>
    <w:rsid w:val="00A20F9E"/>
    <w:rsid w:val="00A2157E"/>
    <w:rsid w:val="00A21EAE"/>
    <w:rsid w:val="00A22330"/>
    <w:rsid w:val="00A22E11"/>
    <w:rsid w:val="00A24513"/>
    <w:rsid w:val="00A24536"/>
    <w:rsid w:val="00A2665D"/>
    <w:rsid w:val="00A26F7D"/>
    <w:rsid w:val="00A277D8"/>
    <w:rsid w:val="00A30B97"/>
    <w:rsid w:val="00A3100E"/>
    <w:rsid w:val="00A319D1"/>
    <w:rsid w:val="00A32538"/>
    <w:rsid w:val="00A32DC5"/>
    <w:rsid w:val="00A34BEF"/>
    <w:rsid w:val="00A34C9F"/>
    <w:rsid w:val="00A360F4"/>
    <w:rsid w:val="00A36665"/>
    <w:rsid w:val="00A3730C"/>
    <w:rsid w:val="00A37358"/>
    <w:rsid w:val="00A4052D"/>
    <w:rsid w:val="00A40A4F"/>
    <w:rsid w:val="00A40BAF"/>
    <w:rsid w:val="00A40C7D"/>
    <w:rsid w:val="00A41241"/>
    <w:rsid w:val="00A455A9"/>
    <w:rsid w:val="00A46B49"/>
    <w:rsid w:val="00A477D4"/>
    <w:rsid w:val="00A500C6"/>
    <w:rsid w:val="00A50799"/>
    <w:rsid w:val="00A52D2E"/>
    <w:rsid w:val="00A538C3"/>
    <w:rsid w:val="00A555D1"/>
    <w:rsid w:val="00A55CEA"/>
    <w:rsid w:val="00A56370"/>
    <w:rsid w:val="00A5647E"/>
    <w:rsid w:val="00A574B3"/>
    <w:rsid w:val="00A6094B"/>
    <w:rsid w:val="00A615C5"/>
    <w:rsid w:val="00A6188C"/>
    <w:rsid w:val="00A61ECC"/>
    <w:rsid w:val="00A640A3"/>
    <w:rsid w:val="00A656C4"/>
    <w:rsid w:val="00A65BE0"/>
    <w:rsid w:val="00A6609F"/>
    <w:rsid w:val="00A67143"/>
    <w:rsid w:val="00A676D0"/>
    <w:rsid w:val="00A676D1"/>
    <w:rsid w:val="00A70803"/>
    <w:rsid w:val="00A70C1F"/>
    <w:rsid w:val="00A70C9C"/>
    <w:rsid w:val="00A718D8"/>
    <w:rsid w:val="00A7355F"/>
    <w:rsid w:val="00A7597A"/>
    <w:rsid w:val="00A76A5B"/>
    <w:rsid w:val="00A76ED7"/>
    <w:rsid w:val="00A803D3"/>
    <w:rsid w:val="00A80816"/>
    <w:rsid w:val="00A80B83"/>
    <w:rsid w:val="00A80E17"/>
    <w:rsid w:val="00A81254"/>
    <w:rsid w:val="00A81752"/>
    <w:rsid w:val="00A81B70"/>
    <w:rsid w:val="00A81EF4"/>
    <w:rsid w:val="00A8319B"/>
    <w:rsid w:val="00A8357A"/>
    <w:rsid w:val="00A8380B"/>
    <w:rsid w:val="00A84075"/>
    <w:rsid w:val="00A847D3"/>
    <w:rsid w:val="00A84B3F"/>
    <w:rsid w:val="00A84C04"/>
    <w:rsid w:val="00A84F9E"/>
    <w:rsid w:val="00A86CD1"/>
    <w:rsid w:val="00A876CD"/>
    <w:rsid w:val="00A87D50"/>
    <w:rsid w:val="00A9041B"/>
    <w:rsid w:val="00A90E5E"/>
    <w:rsid w:val="00A91084"/>
    <w:rsid w:val="00A9175B"/>
    <w:rsid w:val="00A918E4"/>
    <w:rsid w:val="00A921B1"/>
    <w:rsid w:val="00A942F2"/>
    <w:rsid w:val="00A945D9"/>
    <w:rsid w:val="00A9480C"/>
    <w:rsid w:val="00A94BD4"/>
    <w:rsid w:val="00A95224"/>
    <w:rsid w:val="00A95708"/>
    <w:rsid w:val="00A9596F"/>
    <w:rsid w:val="00A966F5"/>
    <w:rsid w:val="00A97044"/>
    <w:rsid w:val="00A974DF"/>
    <w:rsid w:val="00AA093B"/>
    <w:rsid w:val="00AA0A31"/>
    <w:rsid w:val="00AA0B95"/>
    <w:rsid w:val="00AA2EA7"/>
    <w:rsid w:val="00AA389D"/>
    <w:rsid w:val="00AA3DC8"/>
    <w:rsid w:val="00AA4CA6"/>
    <w:rsid w:val="00AA53DF"/>
    <w:rsid w:val="00AA6295"/>
    <w:rsid w:val="00AA6546"/>
    <w:rsid w:val="00AA75A7"/>
    <w:rsid w:val="00AB0163"/>
    <w:rsid w:val="00AB0F51"/>
    <w:rsid w:val="00AB1685"/>
    <w:rsid w:val="00AB2177"/>
    <w:rsid w:val="00AB3758"/>
    <w:rsid w:val="00AB4B6E"/>
    <w:rsid w:val="00AB4CFB"/>
    <w:rsid w:val="00AB6279"/>
    <w:rsid w:val="00AB755F"/>
    <w:rsid w:val="00AC058B"/>
    <w:rsid w:val="00AC0C3E"/>
    <w:rsid w:val="00AC281B"/>
    <w:rsid w:val="00AC2C16"/>
    <w:rsid w:val="00AC4805"/>
    <w:rsid w:val="00AC5F58"/>
    <w:rsid w:val="00AC64C4"/>
    <w:rsid w:val="00AC694F"/>
    <w:rsid w:val="00AC6DE9"/>
    <w:rsid w:val="00AC7207"/>
    <w:rsid w:val="00AD1749"/>
    <w:rsid w:val="00AD1828"/>
    <w:rsid w:val="00AD260C"/>
    <w:rsid w:val="00AD283A"/>
    <w:rsid w:val="00AD2BE4"/>
    <w:rsid w:val="00AD3737"/>
    <w:rsid w:val="00AD3F4B"/>
    <w:rsid w:val="00AD44E6"/>
    <w:rsid w:val="00AD5DA6"/>
    <w:rsid w:val="00AD6741"/>
    <w:rsid w:val="00AE0A46"/>
    <w:rsid w:val="00AE0DB1"/>
    <w:rsid w:val="00AE1932"/>
    <w:rsid w:val="00AE1BBA"/>
    <w:rsid w:val="00AE3033"/>
    <w:rsid w:val="00AE373F"/>
    <w:rsid w:val="00AE4304"/>
    <w:rsid w:val="00AE45D8"/>
    <w:rsid w:val="00AE4C7C"/>
    <w:rsid w:val="00AE4D0B"/>
    <w:rsid w:val="00AE58CE"/>
    <w:rsid w:val="00AE5A81"/>
    <w:rsid w:val="00AE7EFD"/>
    <w:rsid w:val="00AF03D1"/>
    <w:rsid w:val="00AF26E5"/>
    <w:rsid w:val="00AF3210"/>
    <w:rsid w:val="00AF41D9"/>
    <w:rsid w:val="00AF4BB1"/>
    <w:rsid w:val="00AF53A5"/>
    <w:rsid w:val="00AF603D"/>
    <w:rsid w:val="00AF6086"/>
    <w:rsid w:val="00AF6864"/>
    <w:rsid w:val="00AF7060"/>
    <w:rsid w:val="00AF7121"/>
    <w:rsid w:val="00AF71FD"/>
    <w:rsid w:val="00B00C57"/>
    <w:rsid w:val="00B010BC"/>
    <w:rsid w:val="00B01162"/>
    <w:rsid w:val="00B01B14"/>
    <w:rsid w:val="00B01CC1"/>
    <w:rsid w:val="00B0254B"/>
    <w:rsid w:val="00B031AC"/>
    <w:rsid w:val="00B041F4"/>
    <w:rsid w:val="00B0444A"/>
    <w:rsid w:val="00B048CF"/>
    <w:rsid w:val="00B04DBA"/>
    <w:rsid w:val="00B057FB"/>
    <w:rsid w:val="00B05DF7"/>
    <w:rsid w:val="00B06980"/>
    <w:rsid w:val="00B06C68"/>
    <w:rsid w:val="00B06CB8"/>
    <w:rsid w:val="00B115E4"/>
    <w:rsid w:val="00B1207B"/>
    <w:rsid w:val="00B132E1"/>
    <w:rsid w:val="00B1343F"/>
    <w:rsid w:val="00B14095"/>
    <w:rsid w:val="00B14406"/>
    <w:rsid w:val="00B148F8"/>
    <w:rsid w:val="00B14CE3"/>
    <w:rsid w:val="00B16221"/>
    <w:rsid w:val="00B23178"/>
    <w:rsid w:val="00B23329"/>
    <w:rsid w:val="00B25352"/>
    <w:rsid w:val="00B25A76"/>
    <w:rsid w:val="00B25E2C"/>
    <w:rsid w:val="00B2729E"/>
    <w:rsid w:val="00B27F89"/>
    <w:rsid w:val="00B300AD"/>
    <w:rsid w:val="00B30A9D"/>
    <w:rsid w:val="00B30F71"/>
    <w:rsid w:val="00B311A8"/>
    <w:rsid w:val="00B32679"/>
    <w:rsid w:val="00B331A4"/>
    <w:rsid w:val="00B33BB2"/>
    <w:rsid w:val="00B34CF8"/>
    <w:rsid w:val="00B34F25"/>
    <w:rsid w:val="00B35358"/>
    <w:rsid w:val="00B3577B"/>
    <w:rsid w:val="00B35EE3"/>
    <w:rsid w:val="00B36AE4"/>
    <w:rsid w:val="00B36EA1"/>
    <w:rsid w:val="00B37AEC"/>
    <w:rsid w:val="00B411F9"/>
    <w:rsid w:val="00B41F74"/>
    <w:rsid w:val="00B4274A"/>
    <w:rsid w:val="00B42CD3"/>
    <w:rsid w:val="00B44285"/>
    <w:rsid w:val="00B445A6"/>
    <w:rsid w:val="00B44B25"/>
    <w:rsid w:val="00B450BA"/>
    <w:rsid w:val="00B4525E"/>
    <w:rsid w:val="00B459EB"/>
    <w:rsid w:val="00B45FF8"/>
    <w:rsid w:val="00B462A8"/>
    <w:rsid w:val="00B46CBE"/>
    <w:rsid w:val="00B4738E"/>
    <w:rsid w:val="00B5023F"/>
    <w:rsid w:val="00B5072A"/>
    <w:rsid w:val="00B50F59"/>
    <w:rsid w:val="00B513C3"/>
    <w:rsid w:val="00B51431"/>
    <w:rsid w:val="00B51484"/>
    <w:rsid w:val="00B529D6"/>
    <w:rsid w:val="00B52CF7"/>
    <w:rsid w:val="00B53604"/>
    <w:rsid w:val="00B53F39"/>
    <w:rsid w:val="00B54109"/>
    <w:rsid w:val="00B55296"/>
    <w:rsid w:val="00B55D99"/>
    <w:rsid w:val="00B567EC"/>
    <w:rsid w:val="00B56FBE"/>
    <w:rsid w:val="00B57728"/>
    <w:rsid w:val="00B57EFA"/>
    <w:rsid w:val="00B6018C"/>
    <w:rsid w:val="00B60FD9"/>
    <w:rsid w:val="00B61746"/>
    <w:rsid w:val="00B63CCE"/>
    <w:rsid w:val="00B6416B"/>
    <w:rsid w:val="00B646E4"/>
    <w:rsid w:val="00B6473A"/>
    <w:rsid w:val="00B6680E"/>
    <w:rsid w:val="00B675AC"/>
    <w:rsid w:val="00B7119E"/>
    <w:rsid w:val="00B71CA8"/>
    <w:rsid w:val="00B721B7"/>
    <w:rsid w:val="00B731B0"/>
    <w:rsid w:val="00B74584"/>
    <w:rsid w:val="00B74E90"/>
    <w:rsid w:val="00B75478"/>
    <w:rsid w:val="00B764A3"/>
    <w:rsid w:val="00B76C36"/>
    <w:rsid w:val="00B77AF7"/>
    <w:rsid w:val="00B77BBF"/>
    <w:rsid w:val="00B77EFB"/>
    <w:rsid w:val="00B80925"/>
    <w:rsid w:val="00B81D9F"/>
    <w:rsid w:val="00B82873"/>
    <w:rsid w:val="00B832AD"/>
    <w:rsid w:val="00B83399"/>
    <w:rsid w:val="00B8498E"/>
    <w:rsid w:val="00B84D04"/>
    <w:rsid w:val="00B85335"/>
    <w:rsid w:val="00B8568F"/>
    <w:rsid w:val="00B85E0F"/>
    <w:rsid w:val="00B86C6B"/>
    <w:rsid w:val="00B87663"/>
    <w:rsid w:val="00B87BAC"/>
    <w:rsid w:val="00B902A5"/>
    <w:rsid w:val="00B907C1"/>
    <w:rsid w:val="00B90F9B"/>
    <w:rsid w:val="00B9145B"/>
    <w:rsid w:val="00B92DA0"/>
    <w:rsid w:val="00B93542"/>
    <w:rsid w:val="00B93E54"/>
    <w:rsid w:val="00B95936"/>
    <w:rsid w:val="00B95C6F"/>
    <w:rsid w:val="00B975E5"/>
    <w:rsid w:val="00B9761A"/>
    <w:rsid w:val="00BA042F"/>
    <w:rsid w:val="00BA0AA8"/>
    <w:rsid w:val="00BA1630"/>
    <w:rsid w:val="00BA2595"/>
    <w:rsid w:val="00BA2666"/>
    <w:rsid w:val="00BA28AA"/>
    <w:rsid w:val="00BA30DC"/>
    <w:rsid w:val="00BA438C"/>
    <w:rsid w:val="00BA4716"/>
    <w:rsid w:val="00BA5548"/>
    <w:rsid w:val="00BA5554"/>
    <w:rsid w:val="00BA57B7"/>
    <w:rsid w:val="00BA7E4C"/>
    <w:rsid w:val="00BB0CE6"/>
    <w:rsid w:val="00BB20E1"/>
    <w:rsid w:val="00BB26BB"/>
    <w:rsid w:val="00BB31C7"/>
    <w:rsid w:val="00BB32B0"/>
    <w:rsid w:val="00BB4388"/>
    <w:rsid w:val="00BB4D22"/>
    <w:rsid w:val="00BB70C7"/>
    <w:rsid w:val="00BB7D4D"/>
    <w:rsid w:val="00BC16E9"/>
    <w:rsid w:val="00BC1C5A"/>
    <w:rsid w:val="00BC1E3A"/>
    <w:rsid w:val="00BC2B4E"/>
    <w:rsid w:val="00BC2DA3"/>
    <w:rsid w:val="00BC34BB"/>
    <w:rsid w:val="00BC46BA"/>
    <w:rsid w:val="00BC51F0"/>
    <w:rsid w:val="00BC750C"/>
    <w:rsid w:val="00BC7607"/>
    <w:rsid w:val="00BC7C69"/>
    <w:rsid w:val="00BC7F37"/>
    <w:rsid w:val="00BD04BC"/>
    <w:rsid w:val="00BD0890"/>
    <w:rsid w:val="00BD128B"/>
    <w:rsid w:val="00BD3177"/>
    <w:rsid w:val="00BD346E"/>
    <w:rsid w:val="00BD3EBC"/>
    <w:rsid w:val="00BD4D9C"/>
    <w:rsid w:val="00BD5C3B"/>
    <w:rsid w:val="00BD6866"/>
    <w:rsid w:val="00BD68B7"/>
    <w:rsid w:val="00BD6C79"/>
    <w:rsid w:val="00BD7154"/>
    <w:rsid w:val="00BD73A4"/>
    <w:rsid w:val="00BD7FA2"/>
    <w:rsid w:val="00BE0AEC"/>
    <w:rsid w:val="00BE3B8C"/>
    <w:rsid w:val="00BE43B3"/>
    <w:rsid w:val="00BE4A6A"/>
    <w:rsid w:val="00BE4CAA"/>
    <w:rsid w:val="00BE53D3"/>
    <w:rsid w:val="00BE543F"/>
    <w:rsid w:val="00BE55D3"/>
    <w:rsid w:val="00BE5B1C"/>
    <w:rsid w:val="00BE65A2"/>
    <w:rsid w:val="00BE7E4B"/>
    <w:rsid w:val="00BF0079"/>
    <w:rsid w:val="00BF05B7"/>
    <w:rsid w:val="00BF1232"/>
    <w:rsid w:val="00BF2A6C"/>
    <w:rsid w:val="00BF36E3"/>
    <w:rsid w:val="00BF42AA"/>
    <w:rsid w:val="00BF5222"/>
    <w:rsid w:val="00BF60C2"/>
    <w:rsid w:val="00BF7ED1"/>
    <w:rsid w:val="00C00481"/>
    <w:rsid w:val="00C00483"/>
    <w:rsid w:val="00C017F1"/>
    <w:rsid w:val="00C01F1C"/>
    <w:rsid w:val="00C02311"/>
    <w:rsid w:val="00C02C6B"/>
    <w:rsid w:val="00C03D12"/>
    <w:rsid w:val="00C04551"/>
    <w:rsid w:val="00C05798"/>
    <w:rsid w:val="00C05A93"/>
    <w:rsid w:val="00C05BFD"/>
    <w:rsid w:val="00C05F25"/>
    <w:rsid w:val="00C0608C"/>
    <w:rsid w:val="00C06902"/>
    <w:rsid w:val="00C105AD"/>
    <w:rsid w:val="00C10D59"/>
    <w:rsid w:val="00C1195D"/>
    <w:rsid w:val="00C12993"/>
    <w:rsid w:val="00C13F1A"/>
    <w:rsid w:val="00C140EF"/>
    <w:rsid w:val="00C140FA"/>
    <w:rsid w:val="00C1480C"/>
    <w:rsid w:val="00C14BED"/>
    <w:rsid w:val="00C14F7B"/>
    <w:rsid w:val="00C155B5"/>
    <w:rsid w:val="00C1599E"/>
    <w:rsid w:val="00C16B1F"/>
    <w:rsid w:val="00C17124"/>
    <w:rsid w:val="00C1783D"/>
    <w:rsid w:val="00C178C2"/>
    <w:rsid w:val="00C20435"/>
    <w:rsid w:val="00C20E31"/>
    <w:rsid w:val="00C21169"/>
    <w:rsid w:val="00C217DF"/>
    <w:rsid w:val="00C2229A"/>
    <w:rsid w:val="00C22B88"/>
    <w:rsid w:val="00C24689"/>
    <w:rsid w:val="00C24E50"/>
    <w:rsid w:val="00C252BF"/>
    <w:rsid w:val="00C27260"/>
    <w:rsid w:val="00C301B8"/>
    <w:rsid w:val="00C302AE"/>
    <w:rsid w:val="00C32043"/>
    <w:rsid w:val="00C320D3"/>
    <w:rsid w:val="00C327B7"/>
    <w:rsid w:val="00C32ED7"/>
    <w:rsid w:val="00C33419"/>
    <w:rsid w:val="00C33624"/>
    <w:rsid w:val="00C3464B"/>
    <w:rsid w:val="00C350D7"/>
    <w:rsid w:val="00C36620"/>
    <w:rsid w:val="00C3702B"/>
    <w:rsid w:val="00C3723C"/>
    <w:rsid w:val="00C37A57"/>
    <w:rsid w:val="00C401F9"/>
    <w:rsid w:val="00C404F8"/>
    <w:rsid w:val="00C41263"/>
    <w:rsid w:val="00C430DA"/>
    <w:rsid w:val="00C4410F"/>
    <w:rsid w:val="00C51AB8"/>
    <w:rsid w:val="00C525B6"/>
    <w:rsid w:val="00C52874"/>
    <w:rsid w:val="00C532E8"/>
    <w:rsid w:val="00C5361C"/>
    <w:rsid w:val="00C53D1D"/>
    <w:rsid w:val="00C53F9B"/>
    <w:rsid w:val="00C5430E"/>
    <w:rsid w:val="00C56821"/>
    <w:rsid w:val="00C56E75"/>
    <w:rsid w:val="00C57EF5"/>
    <w:rsid w:val="00C60249"/>
    <w:rsid w:val="00C6380A"/>
    <w:rsid w:val="00C63D9E"/>
    <w:rsid w:val="00C676DE"/>
    <w:rsid w:val="00C678D8"/>
    <w:rsid w:val="00C70A8E"/>
    <w:rsid w:val="00C70F80"/>
    <w:rsid w:val="00C71401"/>
    <w:rsid w:val="00C71508"/>
    <w:rsid w:val="00C71A70"/>
    <w:rsid w:val="00C7327A"/>
    <w:rsid w:val="00C73D38"/>
    <w:rsid w:val="00C741B8"/>
    <w:rsid w:val="00C74E8B"/>
    <w:rsid w:val="00C75E2E"/>
    <w:rsid w:val="00C760DC"/>
    <w:rsid w:val="00C768AD"/>
    <w:rsid w:val="00C80071"/>
    <w:rsid w:val="00C80B7B"/>
    <w:rsid w:val="00C80DAE"/>
    <w:rsid w:val="00C8206E"/>
    <w:rsid w:val="00C8329A"/>
    <w:rsid w:val="00C83DFE"/>
    <w:rsid w:val="00C842EE"/>
    <w:rsid w:val="00C84398"/>
    <w:rsid w:val="00C845B4"/>
    <w:rsid w:val="00C849A4"/>
    <w:rsid w:val="00C84EEB"/>
    <w:rsid w:val="00C856D9"/>
    <w:rsid w:val="00C86580"/>
    <w:rsid w:val="00C87103"/>
    <w:rsid w:val="00C916D1"/>
    <w:rsid w:val="00C9243E"/>
    <w:rsid w:val="00C93162"/>
    <w:rsid w:val="00C9370E"/>
    <w:rsid w:val="00C94389"/>
    <w:rsid w:val="00C95F0E"/>
    <w:rsid w:val="00C96BA2"/>
    <w:rsid w:val="00C97680"/>
    <w:rsid w:val="00CA087A"/>
    <w:rsid w:val="00CA14EE"/>
    <w:rsid w:val="00CA1C6E"/>
    <w:rsid w:val="00CA280F"/>
    <w:rsid w:val="00CA44C2"/>
    <w:rsid w:val="00CA4EF7"/>
    <w:rsid w:val="00CA4F58"/>
    <w:rsid w:val="00CA5655"/>
    <w:rsid w:val="00CA56D1"/>
    <w:rsid w:val="00CA586F"/>
    <w:rsid w:val="00CA5C44"/>
    <w:rsid w:val="00CA6249"/>
    <w:rsid w:val="00CA65F4"/>
    <w:rsid w:val="00CA6837"/>
    <w:rsid w:val="00CA6860"/>
    <w:rsid w:val="00CA6E96"/>
    <w:rsid w:val="00CA7129"/>
    <w:rsid w:val="00CA72E3"/>
    <w:rsid w:val="00CA73E7"/>
    <w:rsid w:val="00CA7969"/>
    <w:rsid w:val="00CA7DC4"/>
    <w:rsid w:val="00CB03BB"/>
    <w:rsid w:val="00CB09E4"/>
    <w:rsid w:val="00CB11CE"/>
    <w:rsid w:val="00CB1449"/>
    <w:rsid w:val="00CB1941"/>
    <w:rsid w:val="00CB2327"/>
    <w:rsid w:val="00CB24FC"/>
    <w:rsid w:val="00CB2567"/>
    <w:rsid w:val="00CB2666"/>
    <w:rsid w:val="00CB2730"/>
    <w:rsid w:val="00CB313E"/>
    <w:rsid w:val="00CB5572"/>
    <w:rsid w:val="00CB69E3"/>
    <w:rsid w:val="00CB6BEA"/>
    <w:rsid w:val="00CB744D"/>
    <w:rsid w:val="00CC0945"/>
    <w:rsid w:val="00CC0B7C"/>
    <w:rsid w:val="00CC0F5E"/>
    <w:rsid w:val="00CC28B9"/>
    <w:rsid w:val="00CC43A3"/>
    <w:rsid w:val="00CC44EE"/>
    <w:rsid w:val="00CC5DBA"/>
    <w:rsid w:val="00CC6044"/>
    <w:rsid w:val="00CC70CC"/>
    <w:rsid w:val="00CC783F"/>
    <w:rsid w:val="00CD0327"/>
    <w:rsid w:val="00CD0F5B"/>
    <w:rsid w:val="00CD103B"/>
    <w:rsid w:val="00CD1283"/>
    <w:rsid w:val="00CD1639"/>
    <w:rsid w:val="00CD1F2D"/>
    <w:rsid w:val="00CD2435"/>
    <w:rsid w:val="00CD3605"/>
    <w:rsid w:val="00CD3D2F"/>
    <w:rsid w:val="00CD3D80"/>
    <w:rsid w:val="00CD3E75"/>
    <w:rsid w:val="00CD4350"/>
    <w:rsid w:val="00CD4502"/>
    <w:rsid w:val="00CD4F79"/>
    <w:rsid w:val="00CD654E"/>
    <w:rsid w:val="00CD74D1"/>
    <w:rsid w:val="00CD78E7"/>
    <w:rsid w:val="00CD78FF"/>
    <w:rsid w:val="00CD7B33"/>
    <w:rsid w:val="00CE0FFA"/>
    <w:rsid w:val="00CE109A"/>
    <w:rsid w:val="00CE1225"/>
    <w:rsid w:val="00CE1329"/>
    <w:rsid w:val="00CE1B41"/>
    <w:rsid w:val="00CE2351"/>
    <w:rsid w:val="00CE3073"/>
    <w:rsid w:val="00CE3523"/>
    <w:rsid w:val="00CE359B"/>
    <w:rsid w:val="00CE3F00"/>
    <w:rsid w:val="00CE4755"/>
    <w:rsid w:val="00CE4914"/>
    <w:rsid w:val="00CE760F"/>
    <w:rsid w:val="00CE7C4A"/>
    <w:rsid w:val="00CE7E04"/>
    <w:rsid w:val="00CE7F46"/>
    <w:rsid w:val="00CE7FC7"/>
    <w:rsid w:val="00CF1451"/>
    <w:rsid w:val="00CF1855"/>
    <w:rsid w:val="00CF4356"/>
    <w:rsid w:val="00CF571F"/>
    <w:rsid w:val="00CF6561"/>
    <w:rsid w:val="00CF6E4F"/>
    <w:rsid w:val="00CF75DE"/>
    <w:rsid w:val="00D00228"/>
    <w:rsid w:val="00D0127D"/>
    <w:rsid w:val="00D017D4"/>
    <w:rsid w:val="00D021D0"/>
    <w:rsid w:val="00D02BD8"/>
    <w:rsid w:val="00D02D8D"/>
    <w:rsid w:val="00D04582"/>
    <w:rsid w:val="00D04EB9"/>
    <w:rsid w:val="00D05223"/>
    <w:rsid w:val="00D05E2B"/>
    <w:rsid w:val="00D061F0"/>
    <w:rsid w:val="00D069FD"/>
    <w:rsid w:val="00D07608"/>
    <w:rsid w:val="00D108E0"/>
    <w:rsid w:val="00D10A04"/>
    <w:rsid w:val="00D10B0E"/>
    <w:rsid w:val="00D10D23"/>
    <w:rsid w:val="00D11425"/>
    <w:rsid w:val="00D11F87"/>
    <w:rsid w:val="00D120D9"/>
    <w:rsid w:val="00D12D4A"/>
    <w:rsid w:val="00D1416A"/>
    <w:rsid w:val="00D1615F"/>
    <w:rsid w:val="00D162AF"/>
    <w:rsid w:val="00D16E89"/>
    <w:rsid w:val="00D17749"/>
    <w:rsid w:val="00D17913"/>
    <w:rsid w:val="00D20868"/>
    <w:rsid w:val="00D217FE"/>
    <w:rsid w:val="00D22C80"/>
    <w:rsid w:val="00D2403F"/>
    <w:rsid w:val="00D26BAD"/>
    <w:rsid w:val="00D27E5E"/>
    <w:rsid w:val="00D307AB"/>
    <w:rsid w:val="00D311EB"/>
    <w:rsid w:val="00D32563"/>
    <w:rsid w:val="00D32E60"/>
    <w:rsid w:val="00D3319A"/>
    <w:rsid w:val="00D337C7"/>
    <w:rsid w:val="00D34F99"/>
    <w:rsid w:val="00D352A7"/>
    <w:rsid w:val="00D369D1"/>
    <w:rsid w:val="00D3799B"/>
    <w:rsid w:val="00D37CFD"/>
    <w:rsid w:val="00D40079"/>
    <w:rsid w:val="00D4219C"/>
    <w:rsid w:val="00D42496"/>
    <w:rsid w:val="00D4297E"/>
    <w:rsid w:val="00D42CBA"/>
    <w:rsid w:val="00D43C30"/>
    <w:rsid w:val="00D43C61"/>
    <w:rsid w:val="00D45F50"/>
    <w:rsid w:val="00D462D3"/>
    <w:rsid w:val="00D4648F"/>
    <w:rsid w:val="00D46949"/>
    <w:rsid w:val="00D504C0"/>
    <w:rsid w:val="00D50B86"/>
    <w:rsid w:val="00D51203"/>
    <w:rsid w:val="00D517EF"/>
    <w:rsid w:val="00D5239C"/>
    <w:rsid w:val="00D52592"/>
    <w:rsid w:val="00D53A07"/>
    <w:rsid w:val="00D53AD1"/>
    <w:rsid w:val="00D5440C"/>
    <w:rsid w:val="00D54C6F"/>
    <w:rsid w:val="00D54DB0"/>
    <w:rsid w:val="00D55569"/>
    <w:rsid w:val="00D6060E"/>
    <w:rsid w:val="00D608F3"/>
    <w:rsid w:val="00D61112"/>
    <w:rsid w:val="00D656EB"/>
    <w:rsid w:val="00D65877"/>
    <w:rsid w:val="00D65BD4"/>
    <w:rsid w:val="00D65D56"/>
    <w:rsid w:val="00D67EB8"/>
    <w:rsid w:val="00D701C9"/>
    <w:rsid w:val="00D716B4"/>
    <w:rsid w:val="00D7205E"/>
    <w:rsid w:val="00D723E5"/>
    <w:rsid w:val="00D73295"/>
    <w:rsid w:val="00D7413F"/>
    <w:rsid w:val="00D7469D"/>
    <w:rsid w:val="00D74F7F"/>
    <w:rsid w:val="00D75013"/>
    <w:rsid w:val="00D7595C"/>
    <w:rsid w:val="00D7627E"/>
    <w:rsid w:val="00D76B9A"/>
    <w:rsid w:val="00D77FDB"/>
    <w:rsid w:val="00D81175"/>
    <w:rsid w:val="00D82BBD"/>
    <w:rsid w:val="00D82D5F"/>
    <w:rsid w:val="00D83C34"/>
    <w:rsid w:val="00D840D1"/>
    <w:rsid w:val="00D8414A"/>
    <w:rsid w:val="00D84416"/>
    <w:rsid w:val="00D8448F"/>
    <w:rsid w:val="00D84ACB"/>
    <w:rsid w:val="00D85D35"/>
    <w:rsid w:val="00D85D45"/>
    <w:rsid w:val="00D8600F"/>
    <w:rsid w:val="00D86506"/>
    <w:rsid w:val="00D869F6"/>
    <w:rsid w:val="00D87273"/>
    <w:rsid w:val="00D87668"/>
    <w:rsid w:val="00D90126"/>
    <w:rsid w:val="00D90F94"/>
    <w:rsid w:val="00D9420B"/>
    <w:rsid w:val="00D953EF"/>
    <w:rsid w:val="00D96EA0"/>
    <w:rsid w:val="00D97EE3"/>
    <w:rsid w:val="00DA020A"/>
    <w:rsid w:val="00DA1B09"/>
    <w:rsid w:val="00DA353F"/>
    <w:rsid w:val="00DA514E"/>
    <w:rsid w:val="00DA5373"/>
    <w:rsid w:val="00DA5AC4"/>
    <w:rsid w:val="00DA746D"/>
    <w:rsid w:val="00DA78A8"/>
    <w:rsid w:val="00DA7964"/>
    <w:rsid w:val="00DB127B"/>
    <w:rsid w:val="00DB16B1"/>
    <w:rsid w:val="00DB189A"/>
    <w:rsid w:val="00DB2920"/>
    <w:rsid w:val="00DB3F55"/>
    <w:rsid w:val="00DB498D"/>
    <w:rsid w:val="00DB4CEE"/>
    <w:rsid w:val="00DB4DF9"/>
    <w:rsid w:val="00DB5041"/>
    <w:rsid w:val="00DB5DE7"/>
    <w:rsid w:val="00DB5E1A"/>
    <w:rsid w:val="00DB666D"/>
    <w:rsid w:val="00DB66BD"/>
    <w:rsid w:val="00DB6C46"/>
    <w:rsid w:val="00DB750E"/>
    <w:rsid w:val="00DB7C34"/>
    <w:rsid w:val="00DB7ED8"/>
    <w:rsid w:val="00DC00D4"/>
    <w:rsid w:val="00DC0717"/>
    <w:rsid w:val="00DC0F23"/>
    <w:rsid w:val="00DC2182"/>
    <w:rsid w:val="00DC2CF3"/>
    <w:rsid w:val="00DC3D16"/>
    <w:rsid w:val="00DC4526"/>
    <w:rsid w:val="00DC5956"/>
    <w:rsid w:val="00DC5C39"/>
    <w:rsid w:val="00DC66C5"/>
    <w:rsid w:val="00DC68CA"/>
    <w:rsid w:val="00DC6932"/>
    <w:rsid w:val="00DC69DD"/>
    <w:rsid w:val="00DC749E"/>
    <w:rsid w:val="00DC7D89"/>
    <w:rsid w:val="00DD1D50"/>
    <w:rsid w:val="00DD25F6"/>
    <w:rsid w:val="00DD39C9"/>
    <w:rsid w:val="00DD3C03"/>
    <w:rsid w:val="00DD3F64"/>
    <w:rsid w:val="00DD563D"/>
    <w:rsid w:val="00DD6259"/>
    <w:rsid w:val="00DD6D22"/>
    <w:rsid w:val="00DD711E"/>
    <w:rsid w:val="00DD7830"/>
    <w:rsid w:val="00DE019C"/>
    <w:rsid w:val="00DE1202"/>
    <w:rsid w:val="00DE2A26"/>
    <w:rsid w:val="00DE304C"/>
    <w:rsid w:val="00DE333A"/>
    <w:rsid w:val="00DE3452"/>
    <w:rsid w:val="00DE3BC3"/>
    <w:rsid w:val="00DE55FD"/>
    <w:rsid w:val="00DE5B6C"/>
    <w:rsid w:val="00DE5F70"/>
    <w:rsid w:val="00DE6554"/>
    <w:rsid w:val="00DE6F9D"/>
    <w:rsid w:val="00DE71B2"/>
    <w:rsid w:val="00DE773A"/>
    <w:rsid w:val="00DF0EDE"/>
    <w:rsid w:val="00DF2D8F"/>
    <w:rsid w:val="00DF3187"/>
    <w:rsid w:val="00DF38F4"/>
    <w:rsid w:val="00DF3C59"/>
    <w:rsid w:val="00DF3E07"/>
    <w:rsid w:val="00DF50FB"/>
    <w:rsid w:val="00DF5702"/>
    <w:rsid w:val="00DF59EC"/>
    <w:rsid w:val="00DF61F0"/>
    <w:rsid w:val="00DF67DB"/>
    <w:rsid w:val="00DF7927"/>
    <w:rsid w:val="00E002A4"/>
    <w:rsid w:val="00E01751"/>
    <w:rsid w:val="00E017FF"/>
    <w:rsid w:val="00E04E74"/>
    <w:rsid w:val="00E055DE"/>
    <w:rsid w:val="00E05893"/>
    <w:rsid w:val="00E07187"/>
    <w:rsid w:val="00E07D2B"/>
    <w:rsid w:val="00E1084C"/>
    <w:rsid w:val="00E11E25"/>
    <w:rsid w:val="00E12160"/>
    <w:rsid w:val="00E12965"/>
    <w:rsid w:val="00E13043"/>
    <w:rsid w:val="00E136E1"/>
    <w:rsid w:val="00E13918"/>
    <w:rsid w:val="00E1437D"/>
    <w:rsid w:val="00E14631"/>
    <w:rsid w:val="00E15AE4"/>
    <w:rsid w:val="00E15D2A"/>
    <w:rsid w:val="00E17FB3"/>
    <w:rsid w:val="00E22139"/>
    <w:rsid w:val="00E22654"/>
    <w:rsid w:val="00E232BB"/>
    <w:rsid w:val="00E233FC"/>
    <w:rsid w:val="00E2342F"/>
    <w:rsid w:val="00E23741"/>
    <w:rsid w:val="00E23D73"/>
    <w:rsid w:val="00E243D3"/>
    <w:rsid w:val="00E24817"/>
    <w:rsid w:val="00E2549F"/>
    <w:rsid w:val="00E25706"/>
    <w:rsid w:val="00E25AC0"/>
    <w:rsid w:val="00E30307"/>
    <w:rsid w:val="00E30B66"/>
    <w:rsid w:val="00E31C76"/>
    <w:rsid w:val="00E32EEB"/>
    <w:rsid w:val="00E330FE"/>
    <w:rsid w:val="00E3449B"/>
    <w:rsid w:val="00E350A2"/>
    <w:rsid w:val="00E35613"/>
    <w:rsid w:val="00E3654B"/>
    <w:rsid w:val="00E36592"/>
    <w:rsid w:val="00E403EA"/>
    <w:rsid w:val="00E4066A"/>
    <w:rsid w:val="00E40957"/>
    <w:rsid w:val="00E40CF6"/>
    <w:rsid w:val="00E4139A"/>
    <w:rsid w:val="00E42482"/>
    <w:rsid w:val="00E427D0"/>
    <w:rsid w:val="00E42B79"/>
    <w:rsid w:val="00E43868"/>
    <w:rsid w:val="00E43D1F"/>
    <w:rsid w:val="00E441FD"/>
    <w:rsid w:val="00E44B43"/>
    <w:rsid w:val="00E45415"/>
    <w:rsid w:val="00E46A7D"/>
    <w:rsid w:val="00E47668"/>
    <w:rsid w:val="00E500E2"/>
    <w:rsid w:val="00E5142B"/>
    <w:rsid w:val="00E51869"/>
    <w:rsid w:val="00E51941"/>
    <w:rsid w:val="00E51DAA"/>
    <w:rsid w:val="00E51F46"/>
    <w:rsid w:val="00E5297D"/>
    <w:rsid w:val="00E53BDD"/>
    <w:rsid w:val="00E5641C"/>
    <w:rsid w:val="00E56822"/>
    <w:rsid w:val="00E57E46"/>
    <w:rsid w:val="00E601D9"/>
    <w:rsid w:val="00E60C99"/>
    <w:rsid w:val="00E61314"/>
    <w:rsid w:val="00E61486"/>
    <w:rsid w:val="00E62C68"/>
    <w:rsid w:val="00E62F21"/>
    <w:rsid w:val="00E634F9"/>
    <w:rsid w:val="00E63756"/>
    <w:rsid w:val="00E63C69"/>
    <w:rsid w:val="00E63F67"/>
    <w:rsid w:val="00E64914"/>
    <w:rsid w:val="00E64DE6"/>
    <w:rsid w:val="00E64F9D"/>
    <w:rsid w:val="00E6505A"/>
    <w:rsid w:val="00E6632D"/>
    <w:rsid w:val="00E66911"/>
    <w:rsid w:val="00E66AD9"/>
    <w:rsid w:val="00E66C3F"/>
    <w:rsid w:val="00E707DF"/>
    <w:rsid w:val="00E71697"/>
    <w:rsid w:val="00E71C5A"/>
    <w:rsid w:val="00E72E86"/>
    <w:rsid w:val="00E758A4"/>
    <w:rsid w:val="00E760DF"/>
    <w:rsid w:val="00E7626B"/>
    <w:rsid w:val="00E76625"/>
    <w:rsid w:val="00E772AA"/>
    <w:rsid w:val="00E77669"/>
    <w:rsid w:val="00E813FA"/>
    <w:rsid w:val="00E82ED7"/>
    <w:rsid w:val="00E833E7"/>
    <w:rsid w:val="00E842BA"/>
    <w:rsid w:val="00E845CF"/>
    <w:rsid w:val="00E84C69"/>
    <w:rsid w:val="00E85CB3"/>
    <w:rsid w:val="00E85FB0"/>
    <w:rsid w:val="00E8649C"/>
    <w:rsid w:val="00E8710A"/>
    <w:rsid w:val="00E874E3"/>
    <w:rsid w:val="00E90DBD"/>
    <w:rsid w:val="00E91003"/>
    <w:rsid w:val="00E91024"/>
    <w:rsid w:val="00E91639"/>
    <w:rsid w:val="00E91E63"/>
    <w:rsid w:val="00E91EB3"/>
    <w:rsid w:val="00E92611"/>
    <w:rsid w:val="00E9364A"/>
    <w:rsid w:val="00E93BF5"/>
    <w:rsid w:val="00E93F9A"/>
    <w:rsid w:val="00E94C1F"/>
    <w:rsid w:val="00E95551"/>
    <w:rsid w:val="00E95840"/>
    <w:rsid w:val="00E95A08"/>
    <w:rsid w:val="00E96F47"/>
    <w:rsid w:val="00E97254"/>
    <w:rsid w:val="00E97CC6"/>
    <w:rsid w:val="00EA06EC"/>
    <w:rsid w:val="00EA08FB"/>
    <w:rsid w:val="00EA0C51"/>
    <w:rsid w:val="00EA3499"/>
    <w:rsid w:val="00EA3B49"/>
    <w:rsid w:val="00EA4BA2"/>
    <w:rsid w:val="00EA52FB"/>
    <w:rsid w:val="00EA540A"/>
    <w:rsid w:val="00EA60C1"/>
    <w:rsid w:val="00EA6A34"/>
    <w:rsid w:val="00EA718D"/>
    <w:rsid w:val="00EA7C71"/>
    <w:rsid w:val="00EB055A"/>
    <w:rsid w:val="00EB07FD"/>
    <w:rsid w:val="00EB2C20"/>
    <w:rsid w:val="00EB3AFF"/>
    <w:rsid w:val="00EB4589"/>
    <w:rsid w:val="00EB49D0"/>
    <w:rsid w:val="00EB4D00"/>
    <w:rsid w:val="00EB5955"/>
    <w:rsid w:val="00EB62A3"/>
    <w:rsid w:val="00EB67DE"/>
    <w:rsid w:val="00EB6C01"/>
    <w:rsid w:val="00EC003A"/>
    <w:rsid w:val="00EC2DDC"/>
    <w:rsid w:val="00EC329D"/>
    <w:rsid w:val="00EC4642"/>
    <w:rsid w:val="00EC5093"/>
    <w:rsid w:val="00EC6419"/>
    <w:rsid w:val="00EC68B1"/>
    <w:rsid w:val="00ED004B"/>
    <w:rsid w:val="00ED09F5"/>
    <w:rsid w:val="00ED12A8"/>
    <w:rsid w:val="00ED29B1"/>
    <w:rsid w:val="00ED311E"/>
    <w:rsid w:val="00ED338B"/>
    <w:rsid w:val="00ED38BD"/>
    <w:rsid w:val="00ED3C33"/>
    <w:rsid w:val="00ED4C6D"/>
    <w:rsid w:val="00ED584D"/>
    <w:rsid w:val="00ED63B6"/>
    <w:rsid w:val="00ED7C8D"/>
    <w:rsid w:val="00EE0E37"/>
    <w:rsid w:val="00EE1337"/>
    <w:rsid w:val="00EE13E6"/>
    <w:rsid w:val="00EE20D7"/>
    <w:rsid w:val="00EE2194"/>
    <w:rsid w:val="00EE2298"/>
    <w:rsid w:val="00EE2342"/>
    <w:rsid w:val="00EE2CF7"/>
    <w:rsid w:val="00EE3194"/>
    <w:rsid w:val="00EE45AA"/>
    <w:rsid w:val="00EE4FF8"/>
    <w:rsid w:val="00EE553F"/>
    <w:rsid w:val="00EE5607"/>
    <w:rsid w:val="00EE63F5"/>
    <w:rsid w:val="00EE6A2D"/>
    <w:rsid w:val="00EE6CAC"/>
    <w:rsid w:val="00EE79EE"/>
    <w:rsid w:val="00EE7B4F"/>
    <w:rsid w:val="00EF054F"/>
    <w:rsid w:val="00EF076C"/>
    <w:rsid w:val="00EF0AA3"/>
    <w:rsid w:val="00EF291B"/>
    <w:rsid w:val="00EF3031"/>
    <w:rsid w:val="00EF31B6"/>
    <w:rsid w:val="00EF3374"/>
    <w:rsid w:val="00EF3482"/>
    <w:rsid w:val="00EF4217"/>
    <w:rsid w:val="00EF472A"/>
    <w:rsid w:val="00EF5268"/>
    <w:rsid w:val="00EF5670"/>
    <w:rsid w:val="00EF610C"/>
    <w:rsid w:val="00EF62C5"/>
    <w:rsid w:val="00F003BE"/>
    <w:rsid w:val="00F01994"/>
    <w:rsid w:val="00F0305E"/>
    <w:rsid w:val="00F03350"/>
    <w:rsid w:val="00F03F2B"/>
    <w:rsid w:val="00F040C0"/>
    <w:rsid w:val="00F046AC"/>
    <w:rsid w:val="00F051D9"/>
    <w:rsid w:val="00F072D3"/>
    <w:rsid w:val="00F07773"/>
    <w:rsid w:val="00F10E42"/>
    <w:rsid w:val="00F115CB"/>
    <w:rsid w:val="00F11CD1"/>
    <w:rsid w:val="00F12994"/>
    <w:rsid w:val="00F1399F"/>
    <w:rsid w:val="00F143BD"/>
    <w:rsid w:val="00F15287"/>
    <w:rsid w:val="00F15C18"/>
    <w:rsid w:val="00F16092"/>
    <w:rsid w:val="00F162B1"/>
    <w:rsid w:val="00F16C24"/>
    <w:rsid w:val="00F16EB0"/>
    <w:rsid w:val="00F17605"/>
    <w:rsid w:val="00F17D7A"/>
    <w:rsid w:val="00F20243"/>
    <w:rsid w:val="00F2122C"/>
    <w:rsid w:val="00F23E93"/>
    <w:rsid w:val="00F24CD4"/>
    <w:rsid w:val="00F25858"/>
    <w:rsid w:val="00F258AA"/>
    <w:rsid w:val="00F260BD"/>
    <w:rsid w:val="00F27219"/>
    <w:rsid w:val="00F30285"/>
    <w:rsid w:val="00F30AB7"/>
    <w:rsid w:val="00F316D7"/>
    <w:rsid w:val="00F31704"/>
    <w:rsid w:val="00F31C75"/>
    <w:rsid w:val="00F325BA"/>
    <w:rsid w:val="00F334BF"/>
    <w:rsid w:val="00F3361D"/>
    <w:rsid w:val="00F34823"/>
    <w:rsid w:val="00F36B31"/>
    <w:rsid w:val="00F36CA6"/>
    <w:rsid w:val="00F37E54"/>
    <w:rsid w:val="00F40242"/>
    <w:rsid w:val="00F403D1"/>
    <w:rsid w:val="00F410F5"/>
    <w:rsid w:val="00F41AA0"/>
    <w:rsid w:val="00F442E2"/>
    <w:rsid w:val="00F44B81"/>
    <w:rsid w:val="00F45A20"/>
    <w:rsid w:val="00F46388"/>
    <w:rsid w:val="00F501FA"/>
    <w:rsid w:val="00F51BF9"/>
    <w:rsid w:val="00F51FE0"/>
    <w:rsid w:val="00F5269D"/>
    <w:rsid w:val="00F5611B"/>
    <w:rsid w:val="00F56591"/>
    <w:rsid w:val="00F57F0E"/>
    <w:rsid w:val="00F61551"/>
    <w:rsid w:val="00F61A6F"/>
    <w:rsid w:val="00F61AFD"/>
    <w:rsid w:val="00F6380D"/>
    <w:rsid w:val="00F64E5B"/>
    <w:rsid w:val="00F65144"/>
    <w:rsid w:val="00F66D58"/>
    <w:rsid w:val="00F6746F"/>
    <w:rsid w:val="00F67788"/>
    <w:rsid w:val="00F701B8"/>
    <w:rsid w:val="00F70A32"/>
    <w:rsid w:val="00F720BB"/>
    <w:rsid w:val="00F73235"/>
    <w:rsid w:val="00F73BA4"/>
    <w:rsid w:val="00F7434D"/>
    <w:rsid w:val="00F7519B"/>
    <w:rsid w:val="00F75AF8"/>
    <w:rsid w:val="00F76732"/>
    <w:rsid w:val="00F7718B"/>
    <w:rsid w:val="00F77B9E"/>
    <w:rsid w:val="00F80258"/>
    <w:rsid w:val="00F82630"/>
    <w:rsid w:val="00F82DE7"/>
    <w:rsid w:val="00F83477"/>
    <w:rsid w:val="00F83DB9"/>
    <w:rsid w:val="00F83F9A"/>
    <w:rsid w:val="00F86650"/>
    <w:rsid w:val="00F87193"/>
    <w:rsid w:val="00F87DEB"/>
    <w:rsid w:val="00F904A5"/>
    <w:rsid w:val="00F90FED"/>
    <w:rsid w:val="00F91A0D"/>
    <w:rsid w:val="00F91A7C"/>
    <w:rsid w:val="00F92E14"/>
    <w:rsid w:val="00F933DE"/>
    <w:rsid w:val="00F93BE5"/>
    <w:rsid w:val="00F9418F"/>
    <w:rsid w:val="00F95875"/>
    <w:rsid w:val="00F9698C"/>
    <w:rsid w:val="00FA0415"/>
    <w:rsid w:val="00FA07AD"/>
    <w:rsid w:val="00FA0CA2"/>
    <w:rsid w:val="00FA1BD6"/>
    <w:rsid w:val="00FA273F"/>
    <w:rsid w:val="00FA2FE6"/>
    <w:rsid w:val="00FA3015"/>
    <w:rsid w:val="00FA405D"/>
    <w:rsid w:val="00FA562E"/>
    <w:rsid w:val="00FA616F"/>
    <w:rsid w:val="00FA7BD9"/>
    <w:rsid w:val="00FB0307"/>
    <w:rsid w:val="00FB0585"/>
    <w:rsid w:val="00FB0DB0"/>
    <w:rsid w:val="00FB2199"/>
    <w:rsid w:val="00FB2B82"/>
    <w:rsid w:val="00FB2FB5"/>
    <w:rsid w:val="00FB33A3"/>
    <w:rsid w:val="00FB3CBF"/>
    <w:rsid w:val="00FB41F9"/>
    <w:rsid w:val="00FB4C7E"/>
    <w:rsid w:val="00FB5AF1"/>
    <w:rsid w:val="00FB5C1D"/>
    <w:rsid w:val="00FB679E"/>
    <w:rsid w:val="00FB7138"/>
    <w:rsid w:val="00FB7C14"/>
    <w:rsid w:val="00FC033F"/>
    <w:rsid w:val="00FC0938"/>
    <w:rsid w:val="00FC0DA7"/>
    <w:rsid w:val="00FC1161"/>
    <w:rsid w:val="00FC2416"/>
    <w:rsid w:val="00FC24CE"/>
    <w:rsid w:val="00FC46D2"/>
    <w:rsid w:val="00FC50EB"/>
    <w:rsid w:val="00FC6851"/>
    <w:rsid w:val="00FC7016"/>
    <w:rsid w:val="00FC7610"/>
    <w:rsid w:val="00FC7D45"/>
    <w:rsid w:val="00FD0026"/>
    <w:rsid w:val="00FD09B3"/>
    <w:rsid w:val="00FD13BC"/>
    <w:rsid w:val="00FD1E6B"/>
    <w:rsid w:val="00FD1EF0"/>
    <w:rsid w:val="00FD25FF"/>
    <w:rsid w:val="00FD28F0"/>
    <w:rsid w:val="00FD2E60"/>
    <w:rsid w:val="00FD3911"/>
    <w:rsid w:val="00FD3AC3"/>
    <w:rsid w:val="00FD4D9A"/>
    <w:rsid w:val="00FD5528"/>
    <w:rsid w:val="00FD5FA3"/>
    <w:rsid w:val="00FD64B8"/>
    <w:rsid w:val="00FD77C5"/>
    <w:rsid w:val="00FD7884"/>
    <w:rsid w:val="00FD7916"/>
    <w:rsid w:val="00FD7DFB"/>
    <w:rsid w:val="00FE0C38"/>
    <w:rsid w:val="00FE1021"/>
    <w:rsid w:val="00FE143B"/>
    <w:rsid w:val="00FE18E4"/>
    <w:rsid w:val="00FE1E3F"/>
    <w:rsid w:val="00FE3389"/>
    <w:rsid w:val="00FE455B"/>
    <w:rsid w:val="00FE5056"/>
    <w:rsid w:val="00FE5BBD"/>
    <w:rsid w:val="00FE6C02"/>
    <w:rsid w:val="00FE751B"/>
    <w:rsid w:val="00FE787D"/>
    <w:rsid w:val="00FF0164"/>
    <w:rsid w:val="00FF1199"/>
    <w:rsid w:val="00FF2A68"/>
    <w:rsid w:val="00FF2D15"/>
    <w:rsid w:val="00FF2FD9"/>
    <w:rsid w:val="00FF3207"/>
    <w:rsid w:val="00FF3E8E"/>
    <w:rsid w:val="00FF46EF"/>
    <w:rsid w:val="00FF52E0"/>
    <w:rsid w:val="00FF679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B1B4A67"/>
  <w15:docId w15:val="{A56D51B1-E3FA-4D13-BEDE-67213D567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746F44"/>
    <w:rPr>
      <w:rFonts w:ascii="Arial" w:hAnsi="Arial" w:cs="Arial"/>
      <w:lang w:val="en-GB"/>
    </w:rPr>
  </w:style>
  <w:style w:type="paragraph" w:styleId="Heading1">
    <w:name w:val="heading 1"/>
    <w:basedOn w:val="Normal"/>
    <w:next w:val="Normal"/>
    <w:qFormat/>
    <w:rsid w:val="006F3A41"/>
    <w:pPr>
      <w:keepNext/>
      <w:numPr>
        <w:numId w:val="13"/>
      </w:numPr>
      <w:spacing w:before="240" w:after="60"/>
      <w:outlineLvl w:val="0"/>
    </w:pPr>
    <w:rPr>
      <w:rFonts w:ascii="Arial Bold" w:hAnsi="Arial Bold"/>
      <w:b/>
      <w:kern w:val="28"/>
      <w:sz w:val="28"/>
      <w:szCs w:val="28"/>
    </w:rPr>
  </w:style>
  <w:style w:type="paragraph" w:styleId="Heading2">
    <w:name w:val="heading 2"/>
    <w:basedOn w:val="Normal"/>
    <w:next w:val="Normal"/>
    <w:link w:val="Heading2Char"/>
    <w:autoRedefine/>
    <w:qFormat/>
    <w:rsid w:val="00A50799"/>
    <w:pPr>
      <w:keepNext/>
      <w:spacing w:before="240" w:after="60"/>
      <w:ind w:left="576" w:hanging="576"/>
      <w:outlineLvl w:val="1"/>
    </w:pPr>
    <w:rPr>
      <w:b/>
      <w:i/>
      <w:color w:val="3070BE"/>
      <w:sz w:val="24"/>
    </w:rPr>
  </w:style>
  <w:style w:type="paragraph" w:styleId="Heading3">
    <w:name w:val="heading 3"/>
    <w:basedOn w:val="Normal"/>
    <w:next w:val="Normal"/>
    <w:qFormat/>
    <w:rsid w:val="00057311"/>
    <w:pPr>
      <w:keepNext/>
      <w:numPr>
        <w:ilvl w:val="2"/>
        <w:numId w:val="13"/>
      </w:numPr>
      <w:spacing w:before="240" w:after="60"/>
      <w:outlineLvl w:val="2"/>
    </w:pPr>
    <w:rPr>
      <w:b/>
      <w:color w:val="404040" w:themeColor="text1" w:themeTint="BF"/>
    </w:rPr>
  </w:style>
  <w:style w:type="paragraph" w:styleId="Heading4">
    <w:name w:val="heading 4"/>
    <w:basedOn w:val="Normal"/>
    <w:next w:val="Normal"/>
    <w:qFormat/>
    <w:rsid w:val="004C34AA"/>
    <w:pPr>
      <w:keepNext/>
      <w:numPr>
        <w:ilvl w:val="3"/>
        <w:numId w:val="13"/>
      </w:numPr>
      <w:spacing w:before="240" w:after="60"/>
      <w:outlineLvl w:val="3"/>
    </w:pPr>
    <w:rPr>
      <w:b/>
      <w:color w:val="0000FF"/>
    </w:rPr>
  </w:style>
  <w:style w:type="paragraph" w:styleId="Heading5">
    <w:name w:val="heading 5"/>
    <w:basedOn w:val="Normal"/>
    <w:next w:val="Normal"/>
    <w:qFormat/>
    <w:rsid w:val="006F3A41"/>
    <w:pPr>
      <w:numPr>
        <w:ilvl w:val="4"/>
        <w:numId w:val="13"/>
      </w:numPr>
      <w:spacing w:before="240" w:after="60"/>
      <w:ind w:left="1008"/>
      <w:outlineLvl w:val="4"/>
    </w:pPr>
  </w:style>
  <w:style w:type="paragraph" w:styleId="Heading6">
    <w:name w:val="heading 6"/>
    <w:basedOn w:val="Normal"/>
    <w:next w:val="Normal"/>
    <w:qFormat/>
    <w:rsid w:val="006F3A41"/>
    <w:pPr>
      <w:numPr>
        <w:ilvl w:val="5"/>
        <w:numId w:val="13"/>
      </w:numPr>
      <w:spacing w:before="240" w:after="60"/>
      <w:outlineLvl w:val="5"/>
    </w:pPr>
    <w:rPr>
      <w:i/>
    </w:rPr>
  </w:style>
  <w:style w:type="paragraph" w:styleId="Heading7">
    <w:name w:val="heading 7"/>
    <w:basedOn w:val="Normal"/>
    <w:next w:val="Normal"/>
    <w:qFormat/>
    <w:rsid w:val="006F3A41"/>
    <w:pPr>
      <w:numPr>
        <w:ilvl w:val="6"/>
        <w:numId w:val="13"/>
      </w:numPr>
      <w:spacing w:before="240" w:after="60"/>
      <w:outlineLvl w:val="6"/>
    </w:pPr>
  </w:style>
  <w:style w:type="paragraph" w:styleId="Heading8">
    <w:name w:val="heading 8"/>
    <w:basedOn w:val="Normal"/>
    <w:next w:val="Normal"/>
    <w:qFormat/>
    <w:rsid w:val="006F3A41"/>
    <w:pPr>
      <w:numPr>
        <w:ilvl w:val="7"/>
        <w:numId w:val="13"/>
      </w:numPr>
      <w:spacing w:before="240" w:after="60"/>
      <w:outlineLvl w:val="7"/>
    </w:pPr>
    <w:rPr>
      <w:i/>
    </w:rPr>
  </w:style>
  <w:style w:type="paragraph" w:styleId="Heading9">
    <w:name w:val="heading 9"/>
    <w:basedOn w:val="Normal"/>
    <w:next w:val="Normal"/>
    <w:qFormat/>
    <w:rsid w:val="006F3A41"/>
    <w:pPr>
      <w:numPr>
        <w:ilvl w:val="8"/>
        <w:numId w:val="13"/>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LOCKPARA">
    <w:name w:val="A BLOCK PARA"/>
    <w:basedOn w:val="Normal"/>
    <w:rsid w:val="00A974DF"/>
  </w:style>
  <w:style w:type="paragraph" w:customStyle="1" w:styleId="ABULLET">
    <w:name w:val="A BULLET"/>
    <w:basedOn w:val="ABLOCKPARA"/>
    <w:rsid w:val="00A974DF"/>
    <w:pPr>
      <w:ind w:left="331" w:hanging="331"/>
    </w:pPr>
  </w:style>
  <w:style w:type="paragraph" w:customStyle="1" w:styleId="AINDENTEDBULLET">
    <w:name w:val="A INDENTED BULLET"/>
    <w:basedOn w:val="ABLOCKPARA"/>
    <w:rsid w:val="00A974DF"/>
    <w:pPr>
      <w:tabs>
        <w:tab w:val="left" w:pos="1080"/>
      </w:tabs>
      <w:ind w:left="662" w:hanging="331"/>
    </w:pPr>
  </w:style>
  <w:style w:type="paragraph" w:customStyle="1" w:styleId="AINDENTEDPARA">
    <w:name w:val="A INDENTED PARA"/>
    <w:basedOn w:val="ABLOCKPARA"/>
    <w:rsid w:val="00A974DF"/>
    <w:pPr>
      <w:ind w:left="331"/>
    </w:pPr>
  </w:style>
  <w:style w:type="paragraph" w:styleId="Footer">
    <w:name w:val="footer"/>
    <w:aliases w:val="f,Footer1,ft"/>
    <w:basedOn w:val="Normal"/>
    <w:link w:val="FooterChar"/>
    <w:uiPriority w:val="99"/>
    <w:rsid w:val="00A974DF"/>
    <w:pPr>
      <w:tabs>
        <w:tab w:val="center" w:pos="4320"/>
        <w:tab w:val="right" w:pos="8640"/>
      </w:tabs>
    </w:pPr>
  </w:style>
  <w:style w:type="paragraph" w:styleId="Header">
    <w:name w:val="header"/>
    <w:basedOn w:val="Normal"/>
    <w:link w:val="HeaderChar"/>
    <w:rsid w:val="00A974DF"/>
    <w:pPr>
      <w:tabs>
        <w:tab w:val="center" w:pos="4320"/>
        <w:tab w:val="right" w:pos="8640"/>
      </w:tabs>
    </w:pPr>
  </w:style>
  <w:style w:type="paragraph" w:styleId="BlockText">
    <w:name w:val="Block Text"/>
    <w:basedOn w:val="Normal"/>
    <w:rsid w:val="00A974DF"/>
    <w:pPr>
      <w:spacing w:after="120"/>
      <w:ind w:left="1440" w:right="1440"/>
    </w:pPr>
  </w:style>
  <w:style w:type="paragraph" w:styleId="BodyText">
    <w:name w:val="Body Text"/>
    <w:basedOn w:val="Normal"/>
    <w:rsid w:val="00A974DF"/>
    <w:pPr>
      <w:spacing w:after="120"/>
    </w:pPr>
  </w:style>
  <w:style w:type="paragraph" w:styleId="BodyText2">
    <w:name w:val="Body Text 2"/>
    <w:basedOn w:val="Normal"/>
    <w:rsid w:val="00A974DF"/>
    <w:pPr>
      <w:spacing w:after="120" w:line="480" w:lineRule="auto"/>
    </w:pPr>
  </w:style>
  <w:style w:type="paragraph" w:styleId="BodyText3">
    <w:name w:val="Body Text 3"/>
    <w:basedOn w:val="Normal"/>
    <w:rsid w:val="00A974DF"/>
    <w:pPr>
      <w:spacing w:after="120"/>
    </w:pPr>
    <w:rPr>
      <w:sz w:val="16"/>
    </w:rPr>
  </w:style>
  <w:style w:type="paragraph" w:styleId="BodyTextFirstIndent">
    <w:name w:val="Body Text First Indent"/>
    <w:basedOn w:val="BodyText"/>
    <w:rsid w:val="00A974DF"/>
    <w:pPr>
      <w:ind w:firstLine="210"/>
    </w:pPr>
  </w:style>
  <w:style w:type="paragraph" w:styleId="BodyTextIndent">
    <w:name w:val="Body Text Indent"/>
    <w:basedOn w:val="Normal"/>
    <w:rsid w:val="00A974DF"/>
    <w:pPr>
      <w:spacing w:after="120"/>
      <w:ind w:left="360"/>
    </w:pPr>
  </w:style>
  <w:style w:type="paragraph" w:styleId="BodyTextFirstIndent2">
    <w:name w:val="Body Text First Indent 2"/>
    <w:basedOn w:val="BodyTextIndent"/>
    <w:rsid w:val="00A974DF"/>
    <w:pPr>
      <w:ind w:firstLine="210"/>
    </w:pPr>
  </w:style>
  <w:style w:type="paragraph" w:styleId="BodyTextIndent2">
    <w:name w:val="Body Text Indent 2"/>
    <w:basedOn w:val="Normal"/>
    <w:rsid w:val="00A974DF"/>
    <w:pPr>
      <w:spacing w:after="120" w:line="480" w:lineRule="auto"/>
      <w:ind w:left="360"/>
    </w:pPr>
  </w:style>
  <w:style w:type="paragraph" w:styleId="BodyTextIndent3">
    <w:name w:val="Body Text Indent 3"/>
    <w:basedOn w:val="Normal"/>
    <w:rsid w:val="00A974DF"/>
    <w:pPr>
      <w:spacing w:after="120"/>
      <w:ind w:left="360"/>
    </w:pPr>
    <w:rPr>
      <w:sz w:val="16"/>
    </w:rPr>
  </w:style>
  <w:style w:type="paragraph" w:styleId="Caption">
    <w:name w:val="caption"/>
    <w:basedOn w:val="Normal"/>
    <w:next w:val="Normal"/>
    <w:qFormat/>
    <w:rsid w:val="00A974DF"/>
    <w:pPr>
      <w:spacing w:before="120" w:after="120"/>
    </w:pPr>
    <w:rPr>
      <w:b/>
    </w:rPr>
  </w:style>
  <w:style w:type="paragraph" w:styleId="Closing">
    <w:name w:val="Closing"/>
    <w:basedOn w:val="Normal"/>
    <w:rsid w:val="00A974DF"/>
    <w:pPr>
      <w:ind w:left="4320"/>
    </w:pPr>
  </w:style>
  <w:style w:type="character" w:styleId="CommentReference">
    <w:name w:val="annotation reference"/>
    <w:basedOn w:val="DefaultParagraphFont"/>
    <w:semiHidden/>
    <w:rsid w:val="00A974DF"/>
    <w:rPr>
      <w:sz w:val="16"/>
    </w:rPr>
  </w:style>
  <w:style w:type="paragraph" w:styleId="CommentText">
    <w:name w:val="annotation text"/>
    <w:basedOn w:val="Normal"/>
    <w:semiHidden/>
    <w:rsid w:val="00A974DF"/>
  </w:style>
  <w:style w:type="paragraph" w:styleId="Date">
    <w:name w:val="Date"/>
    <w:basedOn w:val="Normal"/>
    <w:next w:val="Normal"/>
    <w:rsid w:val="00A974DF"/>
  </w:style>
  <w:style w:type="paragraph" w:styleId="DocumentMap">
    <w:name w:val="Document Map"/>
    <w:basedOn w:val="Normal"/>
    <w:semiHidden/>
    <w:rsid w:val="00A974DF"/>
    <w:pPr>
      <w:shd w:val="clear" w:color="auto" w:fill="000080"/>
    </w:pPr>
  </w:style>
  <w:style w:type="character" w:styleId="Emphasis">
    <w:name w:val="Emphasis"/>
    <w:basedOn w:val="DefaultParagraphFont"/>
    <w:qFormat/>
    <w:rsid w:val="00A974DF"/>
    <w:rPr>
      <w:i/>
    </w:rPr>
  </w:style>
  <w:style w:type="character" w:styleId="EndnoteReference">
    <w:name w:val="endnote reference"/>
    <w:basedOn w:val="DefaultParagraphFont"/>
    <w:semiHidden/>
    <w:rsid w:val="00A974DF"/>
    <w:rPr>
      <w:vertAlign w:val="superscript"/>
    </w:rPr>
  </w:style>
  <w:style w:type="paragraph" w:styleId="EndnoteText">
    <w:name w:val="endnote text"/>
    <w:basedOn w:val="Normal"/>
    <w:semiHidden/>
    <w:rsid w:val="00A974DF"/>
  </w:style>
  <w:style w:type="paragraph" w:styleId="EnvelopeAddress">
    <w:name w:val="envelope address"/>
    <w:basedOn w:val="Normal"/>
    <w:rsid w:val="00A974DF"/>
    <w:pPr>
      <w:framePr w:w="7920" w:h="1980" w:hRule="exact" w:hSpace="180" w:wrap="auto" w:hAnchor="page" w:xAlign="center" w:yAlign="bottom"/>
      <w:ind w:left="2880"/>
    </w:pPr>
    <w:rPr>
      <w:sz w:val="24"/>
    </w:rPr>
  </w:style>
  <w:style w:type="paragraph" w:styleId="EnvelopeReturn">
    <w:name w:val="envelope return"/>
    <w:basedOn w:val="Normal"/>
    <w:rsid w:val="00A974DF"/>
  </w:style>
  <w:style w:type="character" w:styleId="FollowedHyperlink">
    <w:name w:val="FollowedHyperlink"/>
    <w:basedOn w:val="DefaultParagraphFont"/>
    <w:rsid w:val="00A974DF"/>
    <w:rPr>
      <w:color w:val="800080"/>
      <w:u w:val="single"/>
    </w:rPr>
  </w:style>
  <w:style w:type="character" w:styleId="FootnoteReference">
    <w:name w:val="footnote reference"/>
    <w:basedOn w:val="DefaultParagraphFont"/>
    <w:semiHidden/>
    <w:rsid w:val="00A974DF"/>
    <w:rPr>
      <w:vertAlign w:val="superscript"/>
    </w:rPr>
  </w:style>
  <w:style w:type="paragraph" w:styleId="FootnoteText">
    <w:name w:val="footnote text"/>
    <w:basedOn w:val="Normal"/>
    <w:semiHidden/>
    <w:rsid w:val="00A974DF"/>
  </w:style>
  <w:style w:type="character" w:styleId="Hyperlink">
    <w:name w:val="Hyperlink"/>
    <w:basedOn w:val="DefaultParagraphFont"/>
    <w:uiPriority w:val="99"/>
    <w:rsid w:val="00376D16"/>
    <w:rPr>
      <w:rFonts w:ascii="Arial" w:hAnsi="Arial"/>
      <w:u w:val="single"/>
    </w:rPr>
  </w:style>
  <w:style w:type="paragraph" w:styleId="Index1">
    <w:name w:val="index 1"/>
    <w:basedOn w:val="Normal"/>
    <w:next w:val="Normal"/>
    <w:autoRedefine/>
    <w:semiHidden/>
    <w:rsid w:val="00A974DF"/>
    <w:pPr>
      <w:ind w:left="220" w:hanging="220"/>
    </w:pPr>
  </w:style>
  <w:style w:type="paragraph" w:styleId="Index2">
    <w:name w:val="index 2"/>
    <w:basedOn w:val="Normal"/>
    <w:next w:val="Normal"/>
    <w:autoRedefine/>
    <w:semiHidden/>
    <w:rsid w:val="00A974DF"/>
    <w:pPr>
      <w:ind w:left="440" w:hanging="220"/>
    </w:pPr>
  </w:style>
  <w:style w:type="paragraph" w:styleId="Index3">
    <w:name w:val="index 3"/>
    <w:basedOn w:val="Normal"/>
    <w:next w:val="Normal"/>
    <w:autoRedefine/>
    <w:semiHidden/>
    <w:rsid w:val="00A974DF"/>
    <w:pPr>
      <w:ind w:left="660" w:hanging="220"/>
    </w:pPr>
  </w:style>
  <w:style w:type="paragraph" w:styleId="Index4">
    <w:name w:val="index 4"/>
    <w:basedOn w:val="Normal"/>
    <w:next w:val="Normal"/>
    <w:autoRedefine/>
    <w:semiHidden/>
    <w:rsid w:val="00A974DF"/>
    <w:pPr>
      <w:ind w:left="880" w:hanging="220"/>
    </w:pPr>
  </w:style>
  <w:style w:type="paragraph" w:styleId="Index5">
    <w:name w:val="index 5"/>
    <w:basedOn w:val="Normal"/>
    <w:next w:val="Normal"/>
    <w:autoRedefine/>
    <w:semiHidden/>
    <w:rsid w:val="00A974DF"/>
    <w:pPr>
      <w:ind w:left="1100" w:hanging="220"/>
    </w:pPr>
  </w:style>
  <w:style w:type="paragraph" w:styleId="Index6">
    <w:name w:val="index 6"/>
    <w:basedOn w:val="Normal"/>
    <w:next w:val="Normal"/>
    <w:autoRedefine/>
    <w:semiHidden/>
    <w:rsid w:val="00A974DF"/>
    <w:pPr>
      <w:ind w:left="1320" w:hanging="220"/>
    </w:pPr>
  </w:style>
  <w:style w:type="paragraph" w:styleId="Index7">
    <w:name w:val="index 7"/>
    <w:basedOn w:val="Normal"/>
    <w:next w:val="Normal"/>
    <w:autoRedefine/>
    <w:semiHidden/>
    <w:rsid w:val="00A974DF"/>
    <w:pPr>
      <w:ind w:left="1540" w:hanging="220"/>
    </w:pPr>
  </w:style>
  <w:style w:type="paragraph" w:styleId="Index8">
    <w:name w:val="index 8"/>
    <w:basedOn w:val="Normal"/>
    <w:next w:val="Normal"/>
    <w:autoRedefine/>
    <w:semiHidden/>
    <w:rsid w:val="00A974DF"/>
    <w:pPr>
      <w:ind w:left="1760" w:hanging="220"/>
    </w:pPr>
  </w:style>
  <w:style w:type="paragraph" w:styleId="Index9">
    <w:name w:val="index 9"/>
    <w:basedOn w:val="Normal"/>
    <w:next w:val="Normal"/>
    <w:autoRedefine/>
    <w:semiHidden/>
    <w:rsid w:val="00A974DF"/>
    <w:pPr>
      <w:ind w:left="1980" w:hanging="220"/>
    </w:pPr>
  </w:style>
  <w:style w:type="paragraph" w:styleId="IndexHeading">
    <w:name w:val="index heading"/>
    <w:basedOn w:val="Normal"/>
    <w:next w:val="Index1"/>
    <w:semiHidden/>
    <w:rsid w:val="00A974DF"/>
    <w:rPr>
      <w:b/>
    </w:rPr>
  </w:style>
  <w:style w:type="character" w:styleId="LineNumber">
    <w:name w:val="line number"/>
    <w:basedOn w:val="DefaultParagraphFont"/>
    <w:rsid w:val="00A974DF"/>
  </w:style>
  <w:style w:type="paragraph" w:styleId="List">
    <w:name w:val="List"/>
    <w:basedOn w:val="Normal"/>
    <w:rsid w:val="00A974DF"/>
    <w:pPr>
      <w:ind w:left="360" w:hanging="360"/>
    </w:pPr>
  </w:style>
  <w:style w:type="paragraph" w:styleId="List2">
    <w:name w:val="List 2"/>
    <w:basedOn w:val="Normal"/>
    <w:rsid w:val="00A974DF"/>
    <w:pPr>
      <w:ind w:left="720" w:hanging="360"/>
    </w:pPr>
  </w:style>
  <w:style w:type="paragraph" w:styleId="List3">
    <w:name w:val="List 3"/>
    <w:basedOn w:val="Normal"/>
    <w:rsid w:val="00A974DF"/>
    <w:pPr>
      <w:ind w:left="1080" w:hanging="360"/>
    </w:pPr>
  </w:style>
  <w:style w:type="paragraph" w:styleId="List4">
    <w:name w:val="List 4"/>
    <w:basedOn w:val="Normal"/>
    <w:rsid w:val="00A974DF"/>
    <w:pPr>
      <w:ind w:left="1440" w:hanging="360"/>
    </w:pPr>
  </w:style>
  <w:style w:type="paragraph" w:styleId="List5">
    <w:name w:val="List 5"/>
    <w:basedOn w:val="Normal"/>
    <w:rsid w:val="00A974DF"/>
    <w:pPr>
      <w:ind w:left="1800" w:hanging="360"/>
    </w:pPr>
  </w:style>
  <w:style w:type="paragraph" w:styleId="ListBullet">
    <w:name w:val="List Bullet"/>
    <w:basedOn w:val="Normal"/>
    <w:autoRedefine/>
    <w:rsid w:val="00A974DF"/>
    <w:pPr>
      <w:numPr>
        <w:numId w:val="1"/>
      </w:numPr>
    </w:pPr>
  </w:style>
  <w:style w:type="paragraph" w:styleId="ListBullet2">
    <w:name w:val="List Bullet 2"/>
    <w:basedOn w:val="Normal"/>
    <w:autoRedefine/>
    <w:rsid w:val="00A974DF"/>
    <w:pPr>
      <w:numPr>
        <w:numId w:val="2"/>
      </w:numPr>
    </w:pPr>
  </w:style>
  <w:style w:type="paragraph" w:styleId="ListBullet3">
    <w:name w:val="List Bullet 3"/>
    <w:basedOn w:val="Normal"/>
    <w:autoRedefine/>
    <w:rsid w:val="00A974DF"/>
    <w:pPr>
      <w:numPr>
        <w:numId w:val="3"/>
      </w:numPr>
    </w:pPr>
  </w:style>
  <w:style w:type="paragraph" w:styleId="ListBullet4">
    <w:name w:val="List Bullet 4"/>
    <w:basedOn w:val="Normal"/>
    <w:autoRedefine/>
    <w:rsid w:val="00A974DF"/>
    <w:pPr>
      <w:numPr>
        <w:numId w:val="4"/>
      </w:numPr>
    </w:pPr>
  </w:style>
  <w:style w:type="paragraph" w:styleId="ListBullet5">
    <w:name w:val="List Bullet 5"/>
    <w:basedOn w:val="Normal"/>
    <w:autoRedefine/>
    <w:rsid w:val="00A974DF"/>
    <w:pPr>
      <w:numPr>
        <w:numId w:val="5"/>
      </w:numPr>
    </w:pPr>
  </w:style>
  <w:style w:type="paragraph" w:styleId="ListContinue">
    <w:name w:val="List Continue"/>
    <w:basedOn w:val="Normal"/>
    <w:rsid w:val="00A974DF"/>
    <w:pPr>
      <w:spacing w:after="120"/>
      <w:ind w:left="360"/>
    </w:pPr>
  </w:style>
  <w:style w:type="paragraph" w:styleId="ListContinue2">
    <w:name w:val="List Continue 2"/>
    <w:basedOn w:val="Normal"/>
    <w:rsid w:val="00A974DF"/>
    <w:pPr>
      <w:spacing w:after="120"/>
      <w:ind w:left="720"/>
    </w:pPr>
  </w:style>
  <w:style w:type="paragraph" w:styleId="ListContinue3">
    <w:name w:val="List Continue 3"/>
    <w:basedOn w:val="Normal"/>
    <w:rsid w:val="00A974DF"/>
    <w:pPr>
      <w:spacing w:after="120"/>
      <w:ind w:left="1080"/>
    </w:pPr>
  </w:style>
  <w:style w:type="paragraph" w:styleId="ListContinue4">
    <w:name w:val="List Continue 4"/>
    <w:basedOn w:val="Normal"/>
    <w:rsid w:val="00A974DF"/>
    <w:pPr>
      <w:spacing w:after="120"/>
      <w:ind w:left="1440"/>
    </w:pPr>
  </w:style>
  <w:style w:type="paragraph" w:styleId="ListContinue5">
    <w:name w:val="List Continue 5"/>
    <w:basedOn w:val="Normal"/>
    <w:rsid w:val="00A974DF"/>
    <w:pPr>
      <w:spacing w:after="120"/>
      <w:ind w:left="1800"/>
    </w:pPr>
  </w:style>
  <w:style w:type="paragraph" w:styleId="ListNumber">
    <w:name w:val="List Number"/>
    <w:basedOn w:val="Normal"/>
    <w:rsid w:val="00A974DF"/>
    <w:pPr>
      <w:numPr>
        <w:numId w:val="6"/>
      </w:numPr>
    </w:pPr>
  </w:style>
  <w:style w:type="paragraph" w:styleId="ListNumber2">
    <w:name w:val="List Number 2"/>
    <w:basedOn w:val="Normal"/>
    <w:rsid w:val="00A974DF"/>
    <w:pPr>
      <w:numPr>
        <w:numId w:val="7"/>
      </w:numPr>
    </w:pPr>
  </w:style>
  <w:style w:type="paragraph" w:styleId="ListNumber3">
    <w:name w:val="List Number 3"/>
    <w:basedOn w:val="Normal"/>
    <w:rsid w:val="00A974DF"/>
    <w:pPr>
      <w:numPr>
        <w:numId w:val="8"/>
      </w:numPr>
    </w:pPr>
  </w:style>
  <w:style w:type="paragraph" w:styleId="ListNumber4">
    <w:name w:val="List Number 4"/>
    <w:basedOn w:val="Normal"/>
    <w:rsid w:val="00A974DF"/>
    <w:pPr>
      <w:numPr>
        <w:numId w:val="9"/>
      </w:numPr>
    </w:pPr>
  </w:style>
  <w:style w:type="paragraph" w:styleId="ListNumber5">
    <w:name w:val="List Number 5"/>
    <w:basedOn w:val="Normal"/>
    <w:rsid w:val="00A974DF"/>
    <w:pPr>
      <w:numPr>
        <w:numId w:val="10"/>
      </w:numPr>
    </w:pPr>
  </w:style>
  <w:style w:type="paragraph" w:styleId="MacroText">
    <w:name w:val="macro"/>
    <w:semiHidden/>
    <w:rsid w:val="00A974DF"/>
    <w:pPr>
      <w:tabs>
        <w:tab w:val="left" w:pos="480"/>
        <w:tab w:val="left" w:pos="960"/>
        <w:tab w:val="left" w:pos="1440"/>
        <w:tab w:val="left" w:pos="1920"/>
        <w:tab w:val="left" w:pos="2400"/>
        <w:tab w:val="left" w:pos="2880"/>
        <w:tab w:val="left" w:pos="3360"/>
        <w:tab w:val="left" w:pos="3840"/>
        <w:tab w:val="left" w:pos="4320"/>
      </w:tabs>
    </w:pPr>
    <w:rPr>
      <w:rFonts w:ascii="Book Antiqua" w:hAnsi="Book Antiqua"/>
    </w:rPr>
  </w:style>
  <w:style w:type="paragraph" w:styleId="MessageHeader">
    <w:name w:val="Message Header"/>
    <w:basedOn w:val="Normal"/>
    <w:rsid w:val="00A974DF"/>
    <w:pPr>
      <w:pBdr>
        <w:top w:val="single" w:sz="6" w:space="1" w:color="auto"/>
        <w:left w:val="single" w:sz="6" w:space="1" w:color="auto"/>
        <w:bottom w:val="single" w:sz="6" w:space="1" w:color="auto"/>
        <w:right w:val="single" w:sz="6" w:space="1" w:color="auto"/>
      </w:pBdr>
      <w:shd w:val="pct20" w:color="auto" w:fill="auto"/>
      <w:ind w:left="1080" w:hanging="1080"/>
    </w:pPr>
    <w:rPr>
      <w:sz w:val="24"/>
    </w:rPr>
  </w:style>
  <w:style w:type="paragraph" w:styleId="NormalIndent">
    <w:name w:val="Normal Indent"/>
    <w:basedOn w:val="Normal"/>
    <w:rsid w:val="00A974DF"/>
    <w:pPr>
      <w:ind w:left="720"/>
    </w:pPr>
  </w:style>
  <w:style w:type="paragraph" w:styleId="NoteHeading">
    <w:name w:val="Note Heading"/>
    <w:basedOn w:val="Normal"/>
    <w:next w:val="Normal"/>
    <w:rsid w:val="00A974DF"/>
  </w:style>
  <w:style w:type="character" w:styleId="PageNumber">
    <w:name w:val="page number"/>
    <w:basedOn w:val="DefaultParagraphFont"/>
    <w:rsid w:val="00A974DF"/>
  </w:style>
  <w:style w:type="paragraph" w:styleId="PlainText">
    <w:name w:val="Plain Text"/>
    <w:basedOn w:val="Normal"/>
    <w:rsid w:val="00A974DF"/>
  </w:style>
  <w:style w:type="paragraph" w:styleId="Salutation">
    <w:name w:val="Salutation"/>
    <w:basedOn w:val="Normal"/>
    <w:next w:val="Normal"/>
    <w:rsid w:val="00A974DF"/>
  </w:style>
  <w:style w:type="paragraph" w:styleId="Signature">
    <w:name w:val="Signature"/>
    <w:basedOn w:val="Normal"/>
    <w:rsid w:val="00A974DF"/>
    <w:pPr>
      <w:ind w:left="4320"/>
    </w:pPr>
  </w:style>
  <w:style w:type="character" w:styleId="Strong">
    <w:name w:val="Strong"/>
    <w:basedOn w:val="DefaultParagraphFont"/>
    <w:qFormat/>
    <w:rsid w:val="00A974DF"/>
    <w:rPr>
      <w:b/>
    </w:rPr>
  </w:style>
  <w:style w:type="paragraph" w:styleId="Subtitle">
    <w:name w:val="Subtitle"/>
    <w:basedOn w:val="Normal"/>
    <w:qFormat/>
    <w:rsid w:val="00A974DF"/>
    <w:pPr>
      <w:spacing w:after="60"/>
      <w:jc w:val="center"/>
      <w:outlineLvl w:val="1"/>
    </w:pPr>
    <w:rPr>
      <w:sz w:val="24"/>
    </w:rPr>
  </w:style>
  <w:style w:type="paragraph" w:styleId="TableofAuthorities">
    <w:name w:val="table of authorities"/>
    <w:basedOn w:val="Normal"/>
    <w:next w:val="Normal"/>
    <w:semiHidden/>
    <w:rsid w:val="00A974DF"/>
    <w:pPr>
      <w:ind w:left="220" w:hanging="220"/>
    </w:pPr>
  </w:style>
  <w:style w:type="paragraph" w:styleId="TableofFigures">
    <w:name w:val="table of figures"/>
    <w:basedOn w:val="Normal"/>
    <w:next w:val="Normal"/>
    <w:semiHidden/>
    <w:rsid w:val="00A974DF"/>
    <w:pPr>
      <w:ind w:left="440" w:hanging="440"/>
    </w:pPr>
  </w:style>
  <w:style w:type="paragraph" w:styleId="Title">
    <w:name w:val="Title"/>
    <w:basedOn w:val="Normal"/>
    <w:link w:val="TitleChar"/>
    <w:uiPriority w:val="10"/>
    <w:qFormat/>
    <w:rsid w:val="00A974DF"/>
    <w:pPr>
      <w:spacing w:before="240" w:after="60"/>
      <w:jc w:val="center"/>
      <w:outlineLvl w:val="0"/>
    </w:pPr>
    <w:rPr>
      <w:b/>
      <w:kern w:val="28"/>
      <w:sz w:val="32"/>
    </w:rPr>
  </w:style>
  <w:style w:type="paragraph" w:styleId="TOAHeading">
    <w:name w:val="toa heading"/>
    <w:basedOn w:val="Normal"/>
    <w:next w:val="Normal"/>
    <w:semiHidden/>
    <w:rsid w:val="00A974DF"/>
    <w:pPr>
      <w:spacing w:before="120"/>
    </w:pPr>
    <w:rPr>
      <w:b/>
      <w:sz w:val="24"/>
    </w:rPr>
  </w:style>
  <w:style w:type="paragraph" w:styleId="TOC1">
    <w:name w:val="toc 1"/>
    <w:basedOn w:val="Normal"/>
    <w:next w:val="Normal"/>
    <w:autoRedefine/>
    <w:uiPriority w:val="39"/>
    <w:qFormat/>
    <w:rsid w:val="00F16C24"/>
    <w:pPr>
      <w:tabs>
        <w:tab w:val="left" w:pos="360"/>
        <w:tab w:val="right" w:leader="dot" w:pos="9350"/>
      </w:tabs>
    </w:pPr>
    <w:rPr>
      <w:b/>
      <w:bCs/>
      <w:sz w:val="22"/>
    </w:rPr>
  </w:style>
  <w:style w:type="paragraph" w:styleId="TOC2">
    <w:name w:val="toc 2"/>
    <w:basedOn w:val="Normal"/>
    <w:next w:val="Normal"/>
    <w:autoRedefine/>
    <w:uiPriority w:val="39"/>
    <w:qFormat/>
    <w:rsid w:val="003E51BB"/>
    <w:pPr>
      <w:tabs>
        <w:tab w:val="left" w:pos="900"/>
        <w:tab w:val="right" w:leader="dot" w:pos="9350"/>
      </w:tabs>
      <w:ind w:left="360"/>
    </w:pPr>
  </w:style>
  <w:style w:type="paragraph" w:styleId="TOC3">
    <w:name w:val="toc 3"/>
    <w:basedOn w:val="Normal"/>
    <w:next w:val="Normal"/>
    <w:autoRedefine/>
    <w:uiPriority w:val="39"/>
    <w:qFormat/>
    <w:rsid w:val="004055B7"/>
    <w:pPr>
      <w:tabs>
        <w:tab w:val="left" w:pos="1620"/>
        <w:tab w:val="right" w:leader="dot" w:pos="9350"/>
      </w:tabs>
      <w:ind w:left="900"/>
    </w:pPr>
    <w:rPr>
      <w:i/>
      <w:iCs/>
      <w:sz w:val="18"/>
    </w:rPr>
  </w:style>
  <w:style w:type="paragraph" w:styleId="TOC4">
    <w:name w:val="toc 4"/>
    <w:basedOn w:val="Normal"/>
    <w:next w:val="Normal"/>
    <w:autoRedefine/>
    <w:uiPriority w:val="39"/>
    <w:rsid w:val="00CA14EE"/>
    <w:pPr>
      <w:ind w:left="600"/>
    </w:pPr>
    <w:rPr>
      <w:rFonts w:ascii="Times New Roman" w:hAnsi="Times New Roman"/>
      <w:sz w:val="18"/>
      <w:szCs w:val="18"/>
    </w:rPr>
  </w:style>
  <w:style w:type="paragraph" w:styleId="TOC5">
    <w:name w:val="toc 5"/>
    <w:basedOn w:val="Normal"/>
    <w:next w:val="Normal"/>
    <w:autoRedefine/>
    <w:semiHidden/>
    <w:rsid w:val="00CA14EE"/>
    <w:pPr>
      <w:ind w:left="800"/>
    </w:pPr>
    <w:rPr>
      <w:rFonts w:ascii="Times New Roman" w:hAnsi="Times New Roman"/>
      <w:sz w:val="18"/>
      <w:szCs w:val="18"/>
    </w:rPr>
  </w:style>
  <w:style w:type="paragraph" w:styleId="TOC6">
    <w:name w:val="toc 6"/>
    <w:basedOn w:val="Normal"/>
    <w:next w:val="Normal"/>
    <w:autoRedefine/>
    <w:semiHidden/>
    <w:rsid w:val="00CA14EE"/>
    <w:pPr>
      <w:ind w:left="1000"/>
    </w:pPr>
    <w:rPr>
      <w:rFonts w:ascii="Times New Roman" w:hAnsi="Times New Roman"/>
      <w:sz w:val="18"/>
      <w:szCs w:val="18"/>
    </w:rPr>
  </w:style>
  <w:style w:type="paragraph" w:styleId="TOC7">
    <w:name w:val="toc 7"/>
    <w:basedOn w:val="Normal"/>
    <w:next w:val="Normal"/>
    <w:autoRedefine/>
    <w:semiHidden/>
    <w:rsid w:val="00CA14EE"/>
    <w:pPr>
      <w:ind w:left="1200"/>
    </w:pPr>
    <w:rPr>
      <w:rFonts w:ascii="Times New Roman" w:hAnsi="Times New Roman"/>
      <w:sz w:val="18"/>
      <w:szCs w:val="18"/>
    </w:rPr>
  </w:style>
  <w:style w:type="paragraph" w:styleId="TOC8">
    <w:name w:val="toc 8"/>
    <w:basedOn w:val="Normal"/>
    <w:next w:val="Normal"/>
    <w:autoRedefine/>
    <w:semiHidden/>
    <w:rsid w:val="00CA14EE"/>
    <w:pPr>
      <w:ind w:left="1400"/>
    </w:pPr>
    <w:rPr>
      <w:rFonts w:ascii="Times New Roman" w:hAnsi="Times New Roman"/>
      <w:sz w:val="18"/>
      <w:szCs w:val="18"/>
    </w:rPr>
  </w:style>
  <w:style w:type="paragraph" w:styleId="TOC9">
    <w:name w:val="toc 9"/>
    <w:basedOn w:val="Normal"/>
    <w:next w:val="Normal"/>
    <w:autoRedefine/>
    <w:semiHidden/>
    <w:rsid w:val="00CA14EE"/>
    <w:pPr>
      <w:ind w:left="1600"/>
    </w:pPr>
    <w:rPr>
      <w:rFonts w:ascii="Times New Roman" w:hAnsi="Times New Roman"/>
      <w:sz w:val="18"/>
      <w:szCs w:val="18"/>
    </w:rPr>
  </w:style>
  <w:style w:type="paragraph" w:customStyle="1" w:styleId="TableHeadingsmall">
    <w:name w:val="Table Heading (small)"/>
    <w:basedOn w:val="Normal"/>
    <w:rsid w:val="002E7313"/>
    <w:pPr>
      <w:keepNext/>
      <w:keepLines/>
      <w:spacing w:before="120" w:after="120"/>
    </w:pPr>
    <w:rPr>
      <w:b/>
      <w:sz w:val="16"/>
    </w:rPr>
  </w:style>
  <w:style w:type="paragraph" w:customStyle="1" w:styleId="TableTextsmall">
    <w:name w:val="Table Text (small)"/>
    <w:basedOn w:val="Normal"/>
    <w:rsid w:val="002E7313"/>
    <w:pPr>
      <w:tabs>
        <w:tab w:val="right" w:pos="1022"/>
      </w:tabs>
      <w:spacing w:before="60" w:after="60"/>
    </w:pPr>
    <w:rPr>
      <w:noProof/>
      <w:sz w:val="16"/>
    </w:rPr>
  </w:style>
  <w:style w:type="paragraph" w:customStyle="1" w:styleId="ProductHistoryL2">
    <w:name w:val="Product History L2"/>
    <w:basedOn w:val="Heading2"/>
    <w:rsid w:val="002E7313"/>
    <w:pPr>
      <w:tabs>
        <w:tab w:val="left" w:pos="2694"/>
      </w:tabs>
      <w:spacing w:after="120"/>
    </w:pPr>
    <w:rPr>
      <w:i w:val="0"/>
      <w:sz w:val="22"/>
    </w:rPr>
  </w:style>
  <w:style w:type="paragraph" w:customStyle="1" w:styleId="StyleHeading2Arial11ptNotItalic">
    <w:name w:val="Style Heading 2 + Arial 11 pt Not Italic"/>
    <w:basedOn w:val="Heading2"/>
    <w:rsid w:val="00F2122C"/>
    <w:pPr>
      <w:numPr>
        <w:numId w:val="11"/>
      </w:numPr>
    </w:pPr>
    <w:rPr>
      <w:bCs/>
      <w:i w:val="0"/>
      <w:sz w:val="22"/>
    </w:rPr>
  </w:style>
  <w:style w:type="paragraph" w:styleId="CommentSubject">
    <w:name w:val="annotation subject"/>
    <w:basedOn w:val="CommentText"/>
    <w:next w:val="CommentText"/>
    <w:semiHidden/>
    <w:rsid w:val="000E1DA7"/>
    <w:rPr>
      <w:b/>
      <w:bCs/>
    </w:rPr>
  </w:style>
  <w:style w:type="paragraph" w:styleId="BalloonText">
    <w:name w:val="Balloon Text"/>
    <w:basedOn w:val="Normal"/>
    <w:semiHidden/>
    <w:rsid w:val="000E1DA7"/>
    <w:rPr>
      <w:rFonts w:ascii="Tahoma" w:hAnsi="Tahoma" w:cs="Tahoma"/>
      <w:sz w:val="16"/>
      <w:szCs w:val="16"/>
    </w:rPr>
  </w:style>
  <w:style w:type="table" w:styleId="TableGrid">
    <w:name w:val="Table Grid"/>
    <w:basedOn w:val="TableNormal"/>
    <w:uiPriority w:val="59"/>
    <w:rsid w:val="003946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gureCaptions">
    <w:name w:val="Figure Captions"/>
    <w:basedOn w:val="Normal"/>
    <w:rsid w:val="006D471F"/>
    <w:pPr>
      <w:spacing w:before="240" w:after="240"/>
    </w:pPr>
    <w:rPr>
      <w:rFonts w:cs="Times New Roman"/>
      <w:i/>
    </w:rPr>
  </w:style>
  <w:style w:type="paragraph" w:customStyle="1" w:styleId="DelBullets">
    <w:name w:val="Del Bullets"/>
    <w:basedOn w:val="Normal"/>
    <w:rsid w:val="006D471F"/>
    <w:pPr>
      <w:numPr>
        <w:numId w:val="12"/>
      </w:numPr>
      <w:spacing w:before="120" w:after="120"/>
    </w:pPr>
    <w:rPr>
      <w:rFonts w:cs="Times New Roman"/>
    </w:rPr>
  </w:style>
  <w:style w:type="paragraph" w:customStyle="1" w:styleId="StyleHeading2After6pt">
    <w:name w:val="Style Heading 2 + After:  6 pt"/>
    <w:basedOn w:val="Heading2"/>
    <w:rsid w:val="007050B2"/>
    <w:pPr>
      <w:spacing w:after="120"/>
    </w:pPr>
    <w:rPr>
      <w:rFonts w:cs="Times New Roman"/>
      <w:bCs/>
    </w:rPr>
  </w:style>
  <w:style w:type="character" w:customStyle="1" w:styleId="EmailStyle1091">
    <w:name w:val="EmailStyle1091"/>
    <w:basedOn w:val="DefaultParagraphFont"/>
    <w:semiHidden/>
    <w:rsid w:val="0021009D"/>
    <w:rPr>
      <w:rFonts w:ascii="Arial" w:hAnsi="Arial" w:cs="Arial"/>
      <w:color w:val="auto"/>
      <w:sz w:val="20"/>
      <w:szCs w:val="20"/>
    </w:rPr>
  </w:style>
  <w:style w:type="paragraph" w:customStyle="1" w:styleId="No">
    <w:name w:val="No"/>
    <w:basedOn w:val="Normal"/>
    <w:rsid w:val="00053DF8"/>
    <w:rPr>
      <w:b/>
      <w:sz w:val="28"/>
      <w:szCs w:val="28"/>
    </w:rPr>
  </w:style>
  <w:style w:type="paragraph" w:customStyle="1" w:styleId="DocumentTitle1">
    <w:name w:val="Document Title 1"/>
    <w:basedOn w:val="Normal"/>
    <w:next w:val="Normal"/>
    <w:autoRedefine/>
    <w:rsid w:val="00357D17"/>
    <w:pPr>
      <w:pageBreakBefore/>
      <w:spacing w:line="360" w:lineRule="auto"/>
      <w:jc w:val="center"/>
    </w:pPr>
    <w:rPr>
      <w:rFonts w:cs="Times New Roman"/>
      <w:b/>
      <w:sz w:val="32"/>
      <w:szCs w:val="32"/>
      <w:lang w:val="en-US"/>
    </w:rPr>
  </w:style>
  <w:style w:type="paragraph" w:customStyle="1" w:styleId="DocumentTitle2">
    <w:name w:val="Document Title 2"/>
    <w:basedOn w:val="Normal"/>
    <w:autoRedefine/>
    <w:rsid w:val="00F051D9"/>
    <w:pPr>
      <w:framePr w:hSpace="180" w:wrap="around" w:vAnchor="text" w:hAnchor="margin" w:y="1816"/>
      <w:spacing w:line="360" w:lineRule="auto"/>
      <w:jc w:val="center"/>
    </w:pPr>
    <w:rPr>
      <w:b/>
      <w:sz w:val="28"/>
      <w:szCs w:val="28"/>
      <w:lang w:val="en-US" w:eastAsia="zh-CN"/>
    </w:rPr>
  </w:style>
  <w:style w:type="paragraph" w:customStyle="1" w:styleId="StyleBodyTextCentered">
    <w:name w:val="Style Body Text + Centered"/>
    <w:basedOn w:val="BodyText"/>
    <w:autoRedefine/>
    <w:rsid w:val="00EB4589"/>
    <w:pPr>
      <w:jc w:val="center"/>
    </w:pPr>
    <w:rPr>
      <w:rFonts w:cs="Times New Roman"/>
      <w:color w:val="0000FF"/>
      <w:kern w:val="28"/>
      <w:lang w:val="en-US"/>
    </w:rPr>
  </w:style>
  <w:style w:type="paragraph" w:customStyle="1" w:styleId="ChangeControlSubheading">
    <w:name w:val="Change Control Subheading"/>
    <w:basedOn w:val="Normal"/>
    <w:rsid w:val="00EB4589"/>
    <w:rPr>
      <w:rFonts w:ascii="Book Antiqua" w:hAnsi="Book Antiqua" w:cs="Times New Roman"/>
      <w:b/>
      <w:i/>
      <w:sz w:val="24"/>
      <w:szCs w:val="22"/>
      <w:lang w:val="en-US"/>
    </w:rPr>
  </w:style>
  <w:style w:type="paragraph" w:customStyle="1" w:styleId="ChangeControlTableHeading">
    <w:name w:val="Change Control Table Heading"/>
    <w:basedOn w:val="Normal"/>
    <w:rsid w:val="00EB4589"/>
    <w:pPr>
      <w:jc w:val="center"/>
    </w:pPr>
    <w:rPr>
      <w:rFonts w:ascii="Book Antiqua" w:hAnsi="Book Antiqua" w:cs="Times New Roman"/>
      <w:b/>
      <w:bCs/>
      <w:kern w:val="28"/>
      <w:sz w:val="22"/>
      <w:lang w:val="en-US"/>
    </w:rPr>
  </w:style>
  <w:style w:type="paragraph" w:customStyle="1" w:styleId="TableNormal1">
    <w:name w:val="Table Normal1"/>
    <w:basedOn w:val="Normal"/>
    <w:rsid w:val="004E1ABB"/>
    <w:pPr>
      <w:spacing w:before="40" w:after="40"/>
    </w:pPr>
    <w:rPr>
      <w:rFonts w:cs="Times New Roman"/>
      <w:sz w:val="18"/>
      <w:szCs w:val="24"/>
      <w:lang w:val="en-US"/>
    </w:rPr>
  </w:style>
  <w:style w:type="paragraph" w:styleId="NormalWeb">
    <w:name w:val="Normal (Web)"/>
    <w:basedOn w:val="Normal"/>
    <w:uiPriority w:val="99"/>
    <w:unhideWhenUsed/>
    <w:rsid w:val="008C536F"/>
    <w:pPr>
      <w:spacing w:before="100" w:beforeAutospacing="1" w:after="100" w:afterAutospacing="1"/>
    </w:pPr>
    <w:rPr>
      <w:rFonts w:ascii="Times New Roman" w:hAnsi="Times New Roman" w:cs="Times New Roman"/>
      <w:sz w:val="24"/>
      <w:szCs w:val="24"/>
      <w:lang w:val="en-US"/>
    </w:rPr>
  </w:style>
  <w:style w:type="character" w:customStyle="1" w:styleId="Heading2Char">
    <w:name w:val="Heading 2 Char"/>
    <w:basedOn w:val="DefaultParagraphFont"/>
    <w:link w:val="Heading2"/>
    <w:rsid w:val="00A50799"/>
    <w:rPr>
      <w:rFonts w:ascii="Arial" w:hAnsi="Arial" w:cs="Arial"/>
      <w:b/>
      <w:i/>
      <w:color w:val="3070BE"/>
      <w:sz w:val="24"/>
      <w:lang w:val="en-GB"/>
    </w:rPr>
  </w:style>
  <w:style w:type="paragraph" w:styleId="ListParagraph">
    <w:name w:val="List Paragraph"/>
    <w:basedOn w:val="Normal"/>
    <w:uiPriority w:val="34"/>
    <w:qFormat/>
    <w:rsid w:val="001768A9"/>
    <w:pPr>
      <w:ind w:left="720"/>
      <w:contextualSpacing/>
    </w:pPr>
  </w:style>
  <w:style w:type="character" w:customStyle="1" w:styleId="FooterChar">
    <w:name w:val="Footer Char"/>
    <w:aliases w:val="f Char,Footer1 Char,ft Char"/>
    <w:basedOn w:val="DefaultParagraphFont"/>
    <w:link w:val="Footer"/>
    <w:uiPriority w:val="99"/>
    <w:rsid w:val="00FE143B"/>
    <w:rPr>
      <w:rFonts w:ascii="Arial" w:hAnsi="Arial" w:cs="Arial"/>
      <w:lang w:val="en-GB"/>
    </w:rPr>
  </w:style>
  <w:style w:type="character" w:customStyle="1" w:styleId="TitleChar">
    <w:name w:val="Title Char"/>
    <w:basedOn w:val="DefaultParagraphFont"/>
    <w:link w:val="Title"/>
    <w:uiPriority w:val="10"/>
    <w:rsid w:val="00ED7C8D"/>
    <w:rPr>
      <w:rFonts w:ascii="Arial" w:hAnsi="Arial" w:cs="Arial"/>
      <w:b/>
      <w:kern w:val="28"/>
      <w:sz w:val="32"/>
      <w:lang w:val="en-GB"/>
    </w:rPr>
  </w:style>
  <w:style w:type="character" w:customStyle="1" w:styleId="HeaderChar">
    <w:name w:val="Header Char"/>
    <w:basedOn w:val="DefaultParagraphFont"/>
    <w:link w:val="Header"/>
    <w:rsid w:val="00ED7C8D"/>
    <w:rPr>
      <w:rFonts w:ascii="Arial" w:hAnsi="Arial" w:cs="Arial"/>
      <w:lang w:val="en-GB"/>
    </w:rPr>
  </w:style>
  <w:style w:type="paragraph" w:customStyle="1" w:styleId="Paragraph2">
    <w:name w:val="Paragraph2"/>
    <w:basedOn w:val="Normal"/>
    <w:rsid w:val="0049184A"/>
    <w:pPr>
      <w:widowControl w:val="0"/>
      <w:spacing w:after="120"/>
      <w:ind w:left="432"/>
    </w:pPr>
    <w:rPr>
      <w:rFonts w:cs="Times New Roman"/>
      <w:lang w:val="en-US"/>
    </w:rPr>
  </w:style>
  <w:style w:type="paragraph" w:customStyle="1" w:styleId="TableText">
    <w:name w:val="Table Text"/>
    <w:rsid w:val="0049184A"/>
    <w:pPr>
      <w:widowControl w:val="0"/>
      <w:spacing w:before="40" w:after="40"/>
    </w:pPr>
  </w:style>
  <w:style w:type="table" w:customStyle="1" w:styleId="MediumShading1-Accent11">
    <w:name w:val="Medium Shading 1 - Accent 11"/>
    <w:basedOn w:val="TableNormal"/>
    <w:uiPriority w:val="63"/>
    <w:rsid w:val="00981812"/>
    <w:rPr>
      <w:rFonts w:asciiTheme="minorHAnsi" w:eastAsiaTheme="minorHAnsi" w:hAnsiTheme="minorHAnsi" w:cstheme="minorBidi"/>
      <w:sz w:val="22"/>
      <w:szCs w:val="22"/>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NoSpacing">
    <w:name w:val="No Spacing"/>
    <w:basedOn w:val="Normal"/>
    <w:uiPriority w:val="1"/>
    <w:qFormat/>
    <w:rsid w:val="006A135B"/>
    <w:rPr>
      <w:rFonts w:asciiTheme="minorHAnsi" w:eastAsiaTheme="minorEastAsia" w:hAnsiTheme="minorHAnsi" w:cs="Times New Roman"/>
      <w:sz w:val="24"/>
      <w:szCs w:val="32"/>
      <w:lang w:val="en-US" w:bidi="en-US"/>
    </w:rPr>
  </w:style>
  <w:style w:type="paragraph" w:styleId="TOCHeading">
    <w:name w:val="TOC Heading"/>
    <w:basedOn w:val="Heading1"/>
    <w:next w:val="Normal"/>
    <w:uiPriority w:val="39"/>
    <w:semiHidden/>
    <w:unhideWhenUsed/>
    <w:qFormat/>
    <w:rsid w:val="003E51BB"/>
    <w:pPr>
      <w:keepLines/>
      <w:numPr>
        <w:numId w:val="0"/>
      </w:numPr>
      <w:spacing w:before="480" w:after="0" w:line="276" w:lineRule="auto"/>
      <w:outlineLvl w:val="9"/>
    </w:pPr>
    <w:rPr>
      <w:rFonts w:asciiTheme="majorHAnsi" w:eastAsiaTheme="majorEastAsia" w:hAnsiTheme="majorHAnsi" w:cstheme="majorBidi"/>
      <w:bCs/>
      <w:color w:val="365F91" w:themeColor="accent1" w:themeShade="BF"/>
      <w:kern w:val="0"/>
      <w:lang w:val="en-US"/>
    </w:rPr>
  </w:style>
  <w:style w:type="table" w:styleId="LightShading-Accent5">
    <w:name w:val="Light Shading Accent 5"/>
    <w:basedOn w:val="TableNormal"/>
    <w:uiPriority w:val="60"/>
    <w:rsid w:val="001F635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character" w:customStyle="1" w:styleId="normaltextrun">
    <w:name w:val="normaltextrun"/>
    <w:basedOn w:val="DefaultParagraphFont"/>
    <w:rsid w:val="009A4889"/>
  </w:style>
  <w:style w:type="character" w:customStyle="1" w:styleId="eop">
    <w:name w:val="eop"/>
    <w:basedOn w:val="DefaultParagraphFont"/>
    <w:rsid w:val="009A48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701369">
      <w:bodyDiv w:val="1"/>
      <w:marLeft w:val="0"/>
      <w:marRight w:val="0"/>
      <w:marTop w:val="0"/>
      <w:marBottom w:val="0"/>
      <w:divBdr>
        <w:top w:val="none" w:sz="0" w:space="0" w:color="auto"/>
        <w:left w:val="none" w:sz="0" w:space="0" w:color="auto"/>
        <w:bottom w:val="none" w:sz="0" w:space="0" w:color="auto"/>
        <w:right w:val="none" w:sz="0" w:space="0" w:color="auto"/>
      </w:divBdr>
    </w:div>
    <w:div w:id="175847209">
      <w:bodyDiv w:val="1"/>
      <w:marLeft w:val="0"/>
      <w:marRight w:val="0"/>
      <w:marTop w:val="0"/>
      <w:marBottom w:val="0"/>
      <w:divBdr>
        <w:top w:val="none" w:sz="0" w:space="0" w:color="auto"/>
        <w:left w:val="none" w:sz="0" w:space="0" w:color="auto"/>
        <w:bottom w:val="none" w:sz="0" w:space="0" w:color="auto"/>
        <w:right w:val="none" w:sz="0" w:space="0" w:color="auto"/>
      </w:divBdr>
    </w:div>
    <w:div w:id="214463371">
      <w:bodyDiv w:val="1"/>
      <w:marLeft w:val="0"/>
      <w:marRight w:val="0"/>
      <w:marTop w:val="0"/>
      <w:marBottom w:val="0"/>
      <w:divBdr>
        <w:top w:val="none" w:sz="0" w:space="0" w:color="auto"/>
        <w:left w:val="none" w:sz="0" w:space="0" w:color="auto"/>
        <w:bottom w:val="none" w:sz="0" w:space="0" w:color="auto"/>
        <w:right w:val="none" w:sz="0" w:space="0" w:color="auto"/>
      </w:divBdr>
    </w:div>
    <w:div w:id="311252515">
      <w:bodyDiv w:val="1"/>
      <w:marLeft w:val="0"/>
      <w:marRight w:val="0"/>
      <w:marTop w:val="0"/>
      <w:marBottom w:val="0"/>
      <w:divBdr>
        <w:top w:val="none" w:sz="0" w:space="0" w:color="auto"/>
        <w:left w:val="none" w:sz="0" w:space="0" w:color="auto"/>
        <w:bottom w:val="none" w:sz="0" w:space="0" w:color="auto"/>
        <w:right w:val="none" w:sz="0" w:space="0" w:color="auto"/>
      </w:divBdr>
    </w:div>
    <w:div w:id="321934858">
      <w:bodyDiv w:val="1"/>
      <w:marLeft w:val="0"/>
      <w:marRight w:val="0"/>
      <w:marTop w:val="0"/>
      <w:marBottom w:val="0"/>
      <w:divBdr>
        <w:top w:val="none" w:sz="0" w:space="0" w:color="auto"/>
        <w:left w:val="none" w:sz="0" w:space="0" w:color="auto"/>
        <w:bottom w:val="none" w:sz="0" w:space="0" w:color="auto"/>
        <w:right w:val="none" w:sz="0" w:space="0" w:color="auto"/>
      </w:divBdr>
      <w:divsChild>
        <w:div w:id="1605385480">
          <w:marLeft w:val="547"/>
          <w:marRight w:val="0"/>
          <w:marTop w:val="144"/>
          <w:marBottom w:val="0"/>
          <w:divBdr>
            <w:top w:val="none" w:sz="0" w:space="0" w:color="auto"/>
            <w:left w:val="none" w:sz="0" w:space="0" w:color="auto"/>
            <w:bottom w:val="none" w:sz="0" w:space="0" w:color="auto"/>
            <w:right w:val="none" w:sz="0" w:space="0" w:color="auto"/>
          </w:divBdr>
        </w:div>
        <w:div w:id="2036148166">
          <w:marLeft w:val="547"/>
          <w:marRight w:val="0"/>
          <w:marTop w:val="144"/>
          <w:marBottom w:val="0"/>
          <w:divBdr>
            <w:top w:val="none" w:sz="0" w:space="0" w:color="auto"/>
            <w:left w:val="none" w:sz="0" w:space="0" w:color="auto"/>
            <w:bottom w:val="none" w:sz="0" w:space="0" w:color="auto"/>
            <w:right w:val="none" w:sz="0" w:space="0" w:color="auto"/>
          </w:divBdr>
        </w:div>
        <w:div w:id="1978484205">
          <w:marLeft w:val="547"/>
          <w:marRight w:val="0"/>
          <w:marTop w:val="144"/>
          <w:marBottom w:val="0"/>
          <w:divBdr>
            <w:top w:val="none" w:sz="0" w:space="0" w:color="auto"/>
            <w:left w:val="none" w:sz="0" w:space="0" w:color="auto"/>
            <w:bottom w:val="none" w:sz="0" w:space="0" w:color="auto"/>
            <w:right w:val="none" w:sz="0" w:space="0" w:color="auto"/>
          </w:divBdr>
        </w:div>
        <w:div w:id="587692677">
          <w:marLeft w:val="1166"/>
          <w:marRight w:val="0"/>
          <w:marTop w:val="125"/>
          <w:marBottom w:val="0"/>
          <w:divBdr>
            <w:top w:val="none" w:sz="0" w:space="0" w:color="auto"/>
            <w:left w:val="none" w:sz="0" w:space="0" w:color="auto"/>
            <w:bottom w:val="none" w:sz="0" w:space="0" w:color="auto"/>
            <w:right w:val="none" w:sz="0" w:space="0" w:color="auto"/>
          </w:divBdr>
        </w:div>
        <w:div w:id="1838307661">
          <w:marLeft w:val="1166"/>
          <w:marRight w:val="0"/>
          <w:marTop w:val="125"/>
          <w:marBottom w:val="0"/>
          <w:divBdr>
            <w:top w:val="none" w:sz="0" w:space="0" w:color="auto"/>
            <w:left w:val="none" w:sz="0" w:space="0" w:color="auto"/>
            <w:bottom w:val="none" w:sz="0" w:space="0" w:color="auto"/>
            <w:right w:val="none" w:sz="0" w:space="0" w:color="auto"/>
          </w:divBdr>
        </w:div>
      </w:divsChild>
    </w:div>
    <w:div w:id="433210050">
      <w:bodyDiv w:val="1"/>
      <w:marLeft w:val="0"/>
      <w:marRight w:val="0"/>
      <w:marTop w:val="0"/>
      <w:marBottom w:val="0"/>
      <w:divBdr>
        <w:top w:val="none" w:sz="0" w:space="0" w:color="auto"/>
        <w:left w:val="none" w:sz="0" w:space="0" w:color="auto"/>
        <w:bottom w:val="none" w:sz="0" w:space="0" w:color="auto"/>
        <w:right w:val="none" w:sz="0" w:space="0" w:color="auto"/>
      </w:divBdr>
    </w:div>
    <w:div w:id="489947660">
      <w:bodyDiv w:val="1"/>
      <w:marLeft w:val="0"/>
      <w:marRight w:val="0"/>
      <w:marTop w:val="0"/>
      <w:marBottom w:val="0"/>
      <w:divBdr>
        <w:top w:val="none" w:sz="0" w:space="0" w:color="auto"/>
        <w:left w:val="none" w:sz="0" w:space="0" w:color="auto"/>
        <w:bottom w:val="none" w:sz="0" w:space="0" w:color="auto"/>
        <w:right w:val="none" w:sz="0" w:space="0" w:color="auto"/>
      </w:divBdr>
      <w:divsChild>
        <w:div w:id="1779446535">
          <w:marLeft w:val="0"/>
          <w:marRight w:val="0"/>
          <w:marTop w:val="0"/>
          <w:marBottom w:val="0"/>
          <w:divBdr>
            <w:top w:val="none" w:sz="0" w:space="0" w:color="auto"/>
            <w:left w:val="none" w:sz="0" w:space="0" w:color="auto"/>
            <w:bottom w:val="none" w:sz="0" w:space="0" w:color="auto"/>
            <w:right w:val="none" w:sz="0" w:space="0" w:color="auto"/>
          </w:divBdr>
          <w:divsChild>
            <w:div w:id="1166087839">
              <w:marLeft w:val="0"/>
              <w:marRight w:val="0"/>
              <w:marTop w:val="0"/>
              <w:marBottom w:val="0"/>
              <w:divBdr>
                <w:top w:val="none" w:sz="0" w:space="0" w:color="auto"/>
                <w:left w:val="none" w:sz="0" w:space="0" w:color="auto"/>
                <w:bottom w:val="none" w:sz="0" w:space="0" w:color="auto"/>
                <w:right w:val="none" w:sz="0" w:space="0" w:color="auto"/>
              </w:divBdr>
              <w:divsChild>
                <w:div w:id="571236374">
                  <w:marLeft w:val="0"/>
                  <w:marRight w:val="0"/>
                  <w:marTop w:val="0"/>
                  <w:marBottom w:val="0"/>
                  <w:divBdr>
                    <w:top w:val="none" w:sz="0" w:space="0" w:color="auto"/>
                    <w:left w:val="none" w:sz="0" w:space="0" w:color="auto"/>
                    <w:bottom w:val="none" w:sz="0" w:space="0" w:color="auto"/>
                    <w:right w:val="none" w:sz="0" w:space="0" w:color="auto"/>
                  </w:divBdr>
                  <w:divsChild>
                    <w:div w:id="1891380982">
                      <w:marLeft w:val="0"/>
                      <w:marRight w:val="0"/>
                      <w:marTop w:val="0"/>
                      <w:marBottom w:val="0"/>
                      <w:divBdr>
                        <w:top w:val="none" w:sz="0" w:space="0" w:color="auto"/>
                        <w:left w:val="none" w:sz="0" w:space="0" w:color="auto"/>
                        <w:bottom w:val="none" w:sz="0" w:space="0" w:color="auto"/>
                        <w:right w:val="none" w:sz="0" w:space="0" w:color="auto"/>
                      </w:divBdr>
                      <w:divsChild>
                        <w:div w:id="2078094015">
                          <w:marLeft w:val="0"/>
                          <w:marRight w:val="0"/>
                          <w:marTop w:val="0"/>
                          <w:marBottom w:val="0"/>
                          <w:divBdr>
                            <w:top w:val="none" w:sz="0" w:space="0" w:color="auto"/>
                            <w:left w:val="none" w:sz="0" w:space="0" w:color="auto"/>
                            <w:bottom w:val="none" w:sz="0" w:space="0" w:color="auto"/>
                            <w:right w:val="none" w:sz="0" w:space="0" w:color="auto"/>
                          </w:divBdr>
                          <w:divsChild>
                            <w:div w:id="1830094808">
                              <w:marLeft w:val="0"/>
                              <w:marRight w:val="0"/>
                              <w:marTop w:val="0"/>
                              <w:marBottom w:val="0"/>
                              <w:divBdr>
                                <w:top w:val="none" w:sz="0" w:space="0" w:color="auto"/>
                                <w:left w:val="none" w:sz="0" w:space="0" w:color="auto"/>
                                <w:bottom w:val="none" w:sz="0" w:space="0" w:color="auto"/>
                                <w:right w:val="none" w:sz="0" w:space="0" w:color="auto"/>
                              </w:divBdr>
                              <w:divsChild>
                                <w:div w:id="1589850025">
                                  <w:marLeft w:val="0"/>
                                  <w:marRight w:val="0"/>
                                  <w:marTop w:val="0"/>
                                  <w:marBottom w:val="0"/>
                                  <w:divBdr>
                                    <w:top w:val="none" w:sz="0" w:space="0" w:color="auto"/>
                                    <w:left w:val="none" w:sz="0" w:space="0" w:color="auto"/>
                                    <w:bottom w:val="none" w:sz="0" w:space="0" w:color="auto"/>
                                    <w:right w:val="none" w:sz="0" w:space="0" w:color="auto"/>
                                  </w:divBdr>
                                  <w:divsChild>
                                    <w:div w:id="1730953883">
                                      <w:marLeft w:val="60"/>
                                      <w:marRight w:val="0"/>
                                      <w:marTop w:val="0"/>
                                      <w:marBottom w:val="0"/>
                                      <w:divBdr>
                                        <w:top w:val="none" w:sz="0" w:space="0" w:color="auto"/>
                                        <w:left w:val="none" w:sz="0" w:space="0" w:color="auto"/>
                                        <w:bottom w:val="none" w:sz="0" w:space="0" w:color="auto"/>
                                        <w:right w:val="none" w:sz="0" w:space="0" w:color="auto"/>
                                      </w:divBdr>
                                      <w:divsChild>
                                        <w:div w:id="154155615">
                                          <w:marLeft w:val="0"/>
                                          <w:marRight w:val="0"/>
                                          <w:marTop w:val="0"/>
                                          <w:marBottom w:val="0"/>
                                          <w:divBdr>
                                            <w:top w:val="none" w:sz="0" w:space="0" w:color="auto"/>
                                            <w:left w:val="none" w:sz="0" w:space="0" w:color="auto"/>
                                            <w:bottom w:val="none" w:sz="0" w:space="0" w:color="auto"/>
                                            <w:right w:val="none" w:sz="0" w:space="0" w:color="auto"/>
                                          </w:divBdr>
                                          <w:divsChild>
                                            <w:div w:id="2045015035">
                                              <w:marLeft w:val="0"/>
                                              <w:marRight w:val="0"/>
                                              <w:marTop w:val="0"/>
                                              <w:marBottom w:val="120"/>
                                              <w:divBdr>
                                                <w:top w:val="single" w:sz="6" w:space="0" w:color="F5F5F5"/>
                                                <w:left w:val="single" w:sz="6" w:space="0" w:color="F5F5F5"/>
                                                <w:bottom w:val="single" w:sz="6" w:space="0" w:color="F5F5F5"/>
                                                <w:right w:val="single" w:sz="6" w:space="0" w:color="F5F5F5"/>
                                              </w:divBdr>
                                              <w:divsChild>
                                                <w:div w:id="807819193">
                                                  <w:marLeft w:val="0"/>
                                                  <w:marRight w:val="0"/>
                                                  <w:marTop w:val="0"/>
                                                  <w:marBottom w:val="0"/>
                                                  <w:divBdr>
                                                    <w:top w:val="none" w:sz="0" w:space="0" w:color="auto"/>
                                                    <w:left w:val="none" w:sz="0" w:space="0" w:color="auto"/>
                                                    <w:bottom w:val="none" w:sz="0" w:space="0" w:color="auto"/>
                                                    <w:right w:val="none" w:sz="0" w:space="0" w:color="auto"/>
                                                  </w:divBdr>
                                                  <w:divsChild>
                                                    <w:div w:id="1219900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01505190">
      <w:bodyDiv w:val="1"/>
      <w:marLeft w:val="0"/>
      <w:marRight w:val="0"/>
      <w:marTop w:val="0"/>
      <w:marBottom w:val="0"/>
      <w:divBdr>
        <w:top w:val="none" w:sz="0" w:space="0" w:color="auto"/>
        <w:left w:val="none" w:sz="0" w:space="0" w:color="auto"/>
        <w:bottom w:val="none" w:sz="0" w:space="0" w:color="auto"/>
        <w:right w:val="none" w:sz="0" w:space="0" w:color="auto"/>
      </w:divBdr>
    </w:div>
    <w:div w:id="532882005">
      <w:bodyDiv w:val="1"/>
      <w:marLeft w:val="0"/>
      <w:marRight w:val="0"/>
      <w:marTop w:val="0"/>
      <w:marBottom w:val="0"/>
      <w:divBdr>
        <w:top w:val="none" w:sz="0" w:space="0" w:color="auto"/>
        <w:left w:val="none" w:sz="0" w:space="0" w:color="auto"/>
        <w:bottom w:val="none" w:sz="0" w:space="0" w:color="auto"/>
        <w:right w:val="none" w:sz="0" w:space="0" w:color="auto"/>
      </w:divBdr>
    </w:div>
    <w:div w:id="611011056">
      <w:bodyDiv w:val="1"/>
      <w:marLeft w:val="0"/>
      <w:marRight w:val="0"/>
      <w:marTop w:val="0"/>
      <w:marBottom w:val="0"/>
      <w:divBdr>
        <w:top w:val="none" w:sz="0" w:space="0" w:color="auto"/>
        <w:left w:val="none" w:sz="0" w:space="0" w:color="auto"/>
        <w:bottom w:val="none" w:sz="0" w:space="0" w:color="auto"/>
        <w:right w:val="none" w:sz="0" w:space="0" w:color="auto"/>
      </w:divBdr>
      <w:divsChild>
        <w:div w:id="1108113547">
          <w:marLeft w:val="0"/>
          <w:marRight w:val="0"/>
          <w:marTop w:val="0"/>
          <w:marBottom w:val="0"/>
          <w:divBdr>
            <w:top w:val="none" w:sz="0" w:space="0" w:color="auto"/>
            <w:left w:val="none" w:sz="0" w:space="0" w:color="auto"/>
            <w:bottom w:val="none" w:sz="0" w:space="0" w:color="auto"/>
            <w:right w:val="none" w:sz="0" w:space="0" w:color="auto"/>
          </w:divBdr>
        </w:div>
      </w:divsChild>
    </w:div>
    <w:div w:id="616914583">
      <w:bodyDiv w:val="1"/>
      <w:marLeft w:val="0"/>
      <w:marRight w:val="0"/>
      <w:marTop w:val="0"/>
      <w:marBottom w:val="0"/>
      <w:divBdr>
        <w:top w:val="none" w:sz="0" w:space="0" w:color="auto"/>
        <w:left w:val="none" w:sz="0" w:space="0" w:color="auto"/>
        <w:bottom w:val="none" w:sz="0" w:space="0" w:color="auto"/>
        <w:right w:val="none" w:sz="0" w:space="0" w:color="auto"/>
      </w:divBdr>
    </w:div>
    <w:div w:id="642807047">
      <w:bodyDiv w:val="1"/>
      <w:marLeft w:val="0"/>
      <w:marRight w:val="0"/>
      <w:marTop w:val="0"/>
      <w:marBottom w:val="0"/>
      <w:divBdr>
        <w:top w:val="none" w:sz="0" w:space="0" w:color="auto"/>
        <w:left w:val="none" w:sz="0" w:space="0" w:color="auto"/>
        <w:bottom w:val="none" w:sz="0" w:space="0" w:color="auto"/>
        <w:right w:val="none" w:sz="0" w:space="0" w:color="auto"/>
      </w:divBdr>
    </w:div>
    <w:div w:id="682786518">
      <w:bodyDiv w:val="1"/>
      <w:marLeft w:val="0"/>
      <w:marRight w:val="0"/>
      <w:marTop w:val="0"/>
      <w:marBottom w:val="0"/>
      <w:divBdr>
        <w:top w:val="none" w:sz="0" w:space="0" w:color="auto"/>
        <w:left w:val="none" w:sz="0" w:space="0" w:color="auto"/>
        <w:bottom w:val="none" w:sz="0" w:space="0" w:color="auto"/>
        <w:right w:val="none" w:sz="0" w:space="0" w:color="auto"/>
      </w:divBdr>
    </w:div>
    <w:div w:id="702484118">
      <w:bodyDiv w:val="1"/>
      <w:marLeft w:val="0"/>
      <w:marRight w:val="0"/>
      <w:marTop w:val="0"/>
      <w:marBottom w:val="0"/>
      <w:divBdr>
        <w:top w:val="none" w:sz="0" w:space="0" w:color="auto"/>
        <w:left w:val="none" w:sz="0" w:space="0" w:color="auto"/>
        <w:bottom w:val="none" w:sz="0" w:space="0" w:color="auto"/>
        <w:right w:val="none" w:sz="0" w:space="0" w:color="auto"/>
      </w:divBdr>
    </w:div>
    <w:div w:id="729574510">
      <w:bodyDiv w:val="1"/>
      <w:marLeft w:val="0"/>
      <w:marRight w:val="0"/>
      <w:marTop w:val="0"/>
      <w:marBottom w:val="0"/>
      <w:divBdr>
        <w:top w:val="none" w:sz="0" w:space="0" w:color="auto"/>
        <w:left w:val="none" w:sz="0" w:space="0" w:color="auto"/>
        <w:bottom w:val="none" w:sz="0" w:space="0" w:color="auto"/>
        <w:right w:val="none" w:sz="0" w:space="0" w:color="auto"/>
      </w:divBdr>
      <w:divsChild>
        <w:div w:id="2145267012">
          <w:marLeft w:val="0"/>
          <w:marRight w:val="0"/>
          <w:marTop w:val="0"/>
          <w:marBottom w:val="0"/>
          <w:divBdr>
            <w:top w:val="none" w:sz="0" w:space="0" w:color="auto"/>
            <w:left w:val="none" w:sz="0" w:space="0" w:color="auto"/>
            <w:bottom w:val="none" w:sz="0" w:space="0" w:color="auto"/>
            <w:right w:val="none" w:sz="0" w:space="0" w:color="auto"/>
          </w:divBdr>
          <w:divsChild>
            <w:div w:id="2091266105">
              <w:marLeft w:val="0"/>
              <w:marRight w:val="0"/>
              <w:marTop w:val="0"/>
              <w:marBottom w:val="0"/>
              <w:divBdr>
                <w:top w:val="none" w:sz="0" w:space="0" w:color="auto"/>
                <w:left w:val="none" w:sz="0" w:space="0" w:color="auto"/>
                <w:bottom w:val="none" w:sz="0" w:space="0" w:color="auto"/>
                <w:right w:val="none" w:sz="0" w:space="0" w:color="auto"/>
              </w:divBdr>
              <w:divsChild>
                <w:div w:id="2133670032">
                  <w:marLeft w:val="0"/>
                  <w:marRight w:val="0"/>
                  <w:marTop w:val="0"/>
                  <w:marBottom w:val="0"/>
                  <w:divBdr>
                    <w:top w:val="none" w:sz="0" w:space="0" w:color="auto"/>
                    <w:left w:val="none" w:sz="0" w:space="0" w:color="auto"/>
                    <w:bottom w:val="none" w:sz="0" w:space="0" w:color="auto"/>
                    <w:right w:val="none" w:sz="0" w:space="0" w:color="auto"/>
                  </w:divBdr>
                  <w:divsChild>
                    <w:div w:id="876817521">
                      <w:marLeft w:val="0"/>
                      <w:marRight w:val="0"/>
                      <w:marTop w:val="0"/>
                      <w:marBottom w:val="0"/>
                      <w:divBdr>
                        <w:top w:val="none" w:sz="0" w:space="0" w:color="auto"/>
                        <w:left w:val="none" w:sz="0" w:space="0" w:color="auto"/>
                        <w:bottom w:val="none" w:sz="0" w:space="0" w:color="auto"/>
                        <w:right w:val="none" w:sz="0" w:space="0" w:color="auto"/>
                      </w:divBdr>
                      <w:divsChild>
                        <w:div w:id="387805820">
                          <w:marLeft w:val="0"/>
                          <w:marRight w:val="0"/>
                          <w:marTop w:val="0"/>
                          <w:marBottom w:val="0"/>
                          <w:divBdr>
                            <w:top w:val="none" w:sz="0" w:space="0" w:color="auto"/>
                            <w:left w:val="none" w:sz="0" w:space="0" w:color="auto"/>
                            <w:bottom w:val="none" w:sz="0" w:space="0" w:color="auto"/>
                            <w:right w:val="none" w:sz="0" w:space="0" w:color="auto"/>
                          </w:divBdr>
                          <w:divsChild>
                            <w:div w:id="1291204075">
                              <w:marLeft w:val="0"/>
                              <w:marRight w:val="0"/>
                              <w:marTop w:val="0"/>
                              <w:marBottom w:val="0"/>
                              <w:divBdr>
                                <w:top w:val="none" w:sz="0" w:space="0" w:color="auto"/>
                                <w:left w:val="none" w:sz="0" w:space="0" w:color="auto"/>
                                <w:bottom w:val="none" w:sz="0" w:space="0" w:color="auto"/>
                                <w:right w:val="none" w:sz="0" w:space="0" w:color="auto"/>
                              </w:divBdr>
                              <w:divsChild>
                                <w:div w:id="1783959265">
                                  <w:marLeft w:val="0"/>
                                  <w:marRight w:val="0"/>
                                  <w:marTop w:val="0"/>
                                  <w:marBottom w:val="0"/>
                                  <w:divBdr>
                                    <w:top w:val="none" w:sz="0" w:space="0" w:color="auto"/>
                                    <w:left w:val="none" w:sz="0" w:space="0" w:color="auto"/>
                                    <w:bottom w:val="none" w:sz="0" w:space="0" w:color="auto"/>
                                    <w:right w:val="none" w:sz="0" w:space="0" w:color="auto"/>
                                  </w:divBdr>
                                  <w:divsChild>
                                    <w:div w:id="1720783305">
                                      <w:marLeft w:val="60"/>
                                      <w:marRight w:val="0"/>
                                      <w:marTop w:val="0"/>
                                      <w:marBottom w:val="0"/>
                                      <w:divBdr>
                                        <w:top w:val="none" w:sz="0" w:space="0" w:color="auto"/>
                                        <w:left w:val="none" w:sz="0" w:space="0" w:color="auto"/>
                                        <w:bottom w:val="none" w:sz="0" w:space="0" w:color="auto"/>
                                        <w:right w:val="none" w:sz="0" w:space="0" w:color="auto"/>
                                      </w:divBdr>
                                      <w:divsChild>
                                        <w:div w:id="1305619181">
                                          <w:marLeft w:val="0"/>
                                          <w:marRight w:val="0"/>
                                          <w:marTop w:val="0"/>
                                          <w:marBottom w:val="0"/>
                                          <w:divBdr>
                                            <w:top w:val="none" w:sz="0" w:space="0" w:color="auto"/>
                                            <w:left w:val="none" w:sz="0" w:space="0" w:color="auto"/>
                                            <w:bottom w:val="none" w:sz="0" w:space="0" w:color="auto"/>
                                            <w:right w:val="none" w:sz="0" w:space="0" w:color="auto"/>
                                          </w:divBdr>
                                          <w:divsChild>
                                            <w:div w:id="1859468988">
                                              <w:marLeft w:val="0"/>
                                              <w:marRight w:val="0"/>
                                              <w:marTop w:val="0"/>
                                              <w:marBottom w:val="120"/>
                                              <w:divBdr>
                                                <w:top w:val="single" w:sz="6" w:space="0" w:color="F5F5F5"/>
                                                <w:left w:val="single" w:sz="6" w:space="0" w:color="F5F5F5"/>
                                                <w:bottom w:val="single" w:sz="6" w:space="0" w:color="F5F5F5"/>
                                                <w:right w:val="single" w:sz="6" w:space="0" w:color="F5F5F5"/>
                                              </w:divBdr>
                                              <w:divsChild>
                                                <w:div w:id="1769228102">
                                                  <w:marLeft w:val="0"/>
                                                  <w:marRight w:val="0"/>
                                                  <w:marTop w:val="0"/>
                                                  <w:marBottom w:val="0"/>
                                                  <w:divBdr>
                                                    <w:top w:val="none" w:sz="0" w:space="0" w:color="auto"/>
                                                    <w:left w:val="none" w:sz="0" w:space="0" w:color="auto"/>
                                                    <w:bottom w:val="none" w:sz="0" w:space="0" w:color="auto"/>
                                                    <w:right w:val="none" w:sz="0" w:space="0" w:color="auto"/>
                                                  </w:divBdr>
                                                  <w:divsChild>
                                                    <w:div w:id="61383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31342973">
      <w:bodyDiv w:val="1"/>
      <w:marLeft w:val="0"/>
      <w:marRight w:val="0"/>
      <w:marTop w:val="0"/>
      <w:marBottom w:val="0"/>
      <w:divBdr>
        <w:top w:val="none" w:sz="0" w:space="0" w:color="auto"/>
        <w:left w:val="none" w:sz="0" w:space="0" w:color="auto"/>
        <w:bottom w:val="none" w:sz="0" w:space="0" w:color="auto"/>
        <w:right w:val="none" w:sz="0" w:space="0" w:color="auto"/>
      </w:divBdr>
    </w:div>
    <w:div w:id="757016572">
      <w:bodyDiv w:val="1"/>
      <w:marLeft w:val="0"/>
      <w:marRight w:val="0"/>
      <w:marTop w:val="0"/>
      <w:marBottom w:val="0"/>
      <w:divBdr>
        <w:top w:val="none" w:sz="0" w:space="0" w:color="auto"/>
        <w:left w:val="none" w:sz="0" w:space="0" w:color="auto"/>
        <w:bottom w:val="none" w:sz="0" w:space="0" w:color="auto"/>
        <w:right w:val="none" w:sz="0" w:space="0" w:color="auto"/>
      </w:divBdr>
      <w:divsChild>
        <w:div w:id="737945550">
          <w:marLeft w:val="547"/>
          <w:marRight w:val="0"/>
          <w:marTop w:val="0"/>
          <w:marBottom w:val="0"/>
          <w:divBdr>
            <w:top w:val="none" w:sz="0" w:space="0" w:color="auto"/>
            <w:left w:val="none" w:sz="0" w:space="0" w:color="auto"/>
            <w:bottom w:val="none" w:sz="0" w:space="0" w:color="auto"/>
            <w:right w:val="none" w:sz="0" w:space="0" w:color="auto"/>
          </w:divBdr>
        </w:div>
        <w:div w:id="265583505">
          <w:marLeft w:val="547"/>
          <w:marRight w:val="0"/>
          <w:marTop w:val="0"/>
          <w:marBottom w:val="0"/>
          <w:divBdr>
            <w:top w:val="none" w:sz="0" w:space="0" w:color="auto"/>
            <w:left w:val="none" w:sz="0" w:space="0" w:color="auto"/>
            <w:bottom w:val="none" w:sz="0" w:space="0" w:color="auto"/>
            <w:right w:val="none" w:sz="0" w:space="0" w:color="auto"/>
          </w:divBdr>
        </w:div>
        <w:div w:id="485634670">
          <w:marLeft w:val="547"/>
          <w:marRight w:val="0"/>
          <w:marTop w:val="0"/>
          <w:marBottom w:val="0"/>
          <w:divBdr>
            <w:top w:val="none" w:sz="0" w:space="0" w:color="auto"/>
            <w:left w:val="none" w:sz="0" w:space="0" w:color="auto"/>
            <w:bottom w:val="none" w:sz="0" w:space="0" w:color="auto"/>
            <w:right w:val="none" w:sz="0" w:space="0" w:color="auto"/>
          </w:divBdr>
        </w:div>
        <w:div w:id="715280280">
          <w:marLeft w:val="547"/>
          <w:marRight w:val="0"/>
          <w:marTop w:val="0"/>
          <w:marBottom w:val="0"/>
          <w:divBdr>
            <w:top w:val="none" w:sz="0" w:space="0" w:color="auto"/>
            <w:left w:val="none" w:sz="0" w:space="0" w:color="auto"/>
            <w:bottom w:val="none" w:sz="0" w:space="0" w:color="auto"/>
            <w:right w:val="none" w:sz="0" w:space="0" w:color="auto"/>
          </w:divBdr>
        </w:div>
        <w:div w:id="195510001">
          <w:marLeft w:val="1166"/>
          <w:marRight w:val="0"/>
          <w:marTop w:val="0"/>
          <w:marBottom w:val="0"/>
          <w:divBdr>
            <w:top w:val="none" w:sz="0" w:space="0" w:color="auto"/>
            <w:left w:val="none" w:sz="0" w:space="0" w:color="auto"/>
            <w:bottom w:val="none" w:sz="0" w:space="0" w:color="auto"/>
            <w:right w:val="none" w:sz="0" w:space="0" w:color="auto"/>
          </w:divBdr>
        </w:div>
        <w:div w:id="1229533548">
          <w:marLeft w:val="1166"/>
          <w:marRight w:val="0"/>
          <w:marTop w:val="0"/>
          <w:marBottom w:val="0"/>
          <w:divBdr>
            <w:top w:val="none" w:sz="0" w:space="0" w:color="auto"/>
            <w:left w:val="none" w:sz="0" w:space="0" w:color="auto"/>
            <w:bottom w:val="none" w:sz="0" w:space="0" w:color="auto"/>
            <w:right w:val="none" w:sz="0" w:space="0" w:color="auto"/>
          </w:divBdr>
        </w:div>
        <w:div w:id="334457738">
          <w:marLeft w:val="547"/>
          <w:marRight w:val="0"/>
          <w:marTop w:val="0"/>
          <w:marBottom w:val="0"/>
          <w:divBdr>
            <w:top w:val="none" w:sz="0" w:space="0" w:color="auto"/>
            <w:left w:val="none" w:sz="0" w:space="0" w:color="auto"/>
            <w:bottom w:val="none" w:sz="0" w:space="0" w:color="auto"/>
            <w:right w:val="none" w:sz="0" w:space="0" w:color="auto"/>
          </w:divBdr>
        </w:div>
        <w:div w:id="1016616196">
          <w:marLeft w:val="547"/>
          <w:marRight w:val="0"/>
          <w:marTop w:val="0"/>
          <w:marBottom w:val="0"/>
          <w:divBdr>
            <w:top w:val="none" w:sz="0" w:space="0" w:color="auto"/>
            <w:left w:val="none" w:sz="0" w:space="0" w:color="auto"/>
            <w:bottom w:val="none" w:sz="0" w:space="0" w:color="auto"/>
            <w:right w:val="none" w:sz="0" w:space="0" w:color="auto"/>
          </w:divBdr>
        </w:div>
        <w:div w:id="630478408">
          <w:marLeft w:val="547"/>
          <w:marRight w:val="0"/>
          <w:marTop w:val="0"/>
          <w:marBottom w:val="0"/>
          <w:divBdr>
            <w:top w:val="none" w:sz="0" w:space="0" w:color="auto"/>
            <w:left w:val="none" w:sz="0" w:space="0" w:color="auto"/>
            <w:bottom w:val="none" w:sz="0" w:space="0" w:color="auto"/>
            <w:right w:val="none" w:sz="0" w:space="0" w:color="auto"/>
          </w:divBdr>
        </w:div>
        <w:div w:id="903686195">
          <w:marLeft w:val="547"/>
          <w:marRight w:val="0"/>
          <w:marTop w:val="0"/>
          <w:marBottom w:val="0"/>
          <w:divBdr>
            <w:top w:val="none" w:sz="0" w:space="0" w:color="auto"/>
            <w:left w:val="none" w:sz="0" w:space="0" w:color="auto"/>
            <w:bottom w:val="none" w:sz="0" w:space="0" w:color="auto"/>
            <w:right w:val="none" w:sz="0" w:space="0" w:color="auto"/>
          </w:divBdr>
        </w:div>
        <w:div w:id="924652223">
          <w:marLeft w:val="547"/>
          <w:marRight w:val="0"/>
          <w:marTop w:val="0"/>
          <w:marBottom w:val="0"/>
          <w:divBdr>
            <w:top w:val="none" w:sz="0" w:space="0" w:color="auto"/>
            <w:left w:val="none" w:sz="0" w:space="0" w:color="auto"/>
            <w:bottom w:val="none" w:sz="0" w:space="0" w:color="auto"/>
            <w:right w:val="none" w:sz="0" w:space="0" w:color="auto"/>
          </w:divBdr>
        </w:div>
        <w:div w:id="621304636">
          <w:marLeft w:val="1166"/>
          <w:marRight w:val="0"/>
          <w:marTop w:val="0"/>
          <w:marBottom w:val="0"/>
          <w:divBdr>
            <w:top w:val="none" w:sz="0" w:space="0" w:color="auto"/>
            <w:left w:val="none" w:sz="0" w:space="0" w:color="auto"/>
            <w:bottom w:val="none" w:sz="0" w:space="0" w:color="auto"/>
            <w:right w:val="none" w:sz="0" w:space="0" w:color="auto"/>
          </w:divBdr>
        </w:div>
        <w:div w:id="808786261">
          <w:marLeft w:val="547"/>
          <w:marRight w:val="0"/>
          <w:marTop w:val="0"/>
          <w:marBottom w:val="0"/>
          <w:divBdr>
            <w:top w:val="none" w:sz="0" w:space="0" w:color="auto"/>
            <w:left w:val="none" w:sz="0" w:space="0" w:color="auto"/>
            <w:bottom w:val="none" w:sz="0" w:space="0" w:color="auto"/>
            <w:right w:val="none" w:sz="0" w:space="0" w:color="auto"/>
          </w:divBdr>
        </w:div>
        <w:div w:id="1378310126">
          <w:marLeft w:val="1166"/>
          <w:marRight w:val="0"/>
          <w:marTop w:val="0"/>
          <w:marBottom w:val="0"/>
          <w:divBdr>
            <w:top w:val="none" w:sz="0" w:space="0" w:color="auto"/>
            <w:left w:val="none" w:sz="0" w:space="0" w:color="auto"/>
            <w:bottom w:val="none" w:sz="0" w:space="0" w:color="auto"/>
            <w:right w:val="none" w:sz="0" w:space="0" w:color="auto"/>
          </w:divBdr>
        </w:div>
        <w:div w:id="1930649167">
          <w:marLeft w:val="547"/>
          <w:marRight w:val="0"/>
          <w:marTop w:val="0"/>
          <w:marBottom w:val="0"/>
          <w:divBdr>
            <w:top w:val="none" w:sz="0" w:space="0" w:color="auto"/>
            <w:left w:val="none" w:sz="0" w:space="0" w:color="auto"/>
            <w:bottom w:val="none" w:sz="0" w:space="0" w:color="auto"/>
            <w:right w:val="none" w:sz="0" w:space="0" w:color="auto"/>
          </w:divBdr>
        </w:div>
        <w:div w:id="538394816">
          <w:marLeft w:val="547"/>
          <w:marRight w:val="0"/>
          <w:marTop w:val="0"/>
          <w:marBottom w:val="0"/>
          <w:divBdr>
            <w:top w:val="none" w:sz="0" w:space="0" w:color="auto"/>
            <w:left w:val="none" w:sz="0" w:space="0" w:color="auto"/>
            <w:bottom w:val="none" w:sz="0" w:space="0" w:color="auto"/>
            <w:right w:val="none" w:sz="0" w:space="0" w:color="auto"/>
          </w:divBdr>
        </w:div>
        <w:div w:id="867258127">
          <w:marLeft w:val="547"/>
          <w:marRight w:val="0"/>
          <w:marTop w:val="0"/>
          <w:marBottom w:val="0"/>
          <w:divBdr>
            <w:top w:val="none" w:sz="0" w:space="0" w:color="auto"/>
            <w:left w:val="none" w:sz="0" w:space="0" w:color="auto"/>
            <w:bottom w:val="none" w:sz="0" w:space="0" w:color="auto"/>
            <w:right w:val="none" w:sz="0" w:space="0" w:color="auto"/>
          </w:divBdr>
        </w:div>
        <w:div w:id="521212643">
          <w:marLeft w:val="547"/>
          <w:marRight w:val="0"/>
          <w:marTop w:val="0"/>
          <w:marBottom w:val="0"/>
          <w:divBdr>
            <w:top w:val="none" w:sz="0" w:space="0" w:color="auto"/>
            <w:left w:val="none" w:sz="0" w:space="0" w:color="auto"/>
            <w:bottom w:val="none" w:sz="0" w:space="0" w:color="auto"/>
            <w:right w:val="none" w:sz="0" w:space="0" w:color="auto"/>
          </w:divBdr>
        </w:div>
        <w:div w:id="202643936">
          <w:marLeft w:val="547"/>
          <w:marRight w:val="0"/>
          <w:marTop w:val="0"/>
          <w:marBottom w:val="0"/>
          <w:divBdr>
            <w:top w:val="none" w:sz="0" w:space="0" w:color="auto"/>
            <w:left w:val="none" w:sz="0" w:space="0" w:color="auto"/>
            <w:bottom w:val="none" w:sz="0" w:space="0" w:color="auto"/>
            <w:right w:val="none" w:sz="0" w:space="0" w:color="auto"/>
          </w:divBdr>
        </w:div>
        <w:div w:id="1170832685">
          <w:marLeft w:val="547"/>
          <w:marRight w:val="0"/>
          <w:marTop w:val="0"/>
          <w:marBottom w:val="0"/>
          <w:divBdr>
            <w:top w:val="none" w:sz="0" w:space="0" w:color="auto"/>
            <w:left w:val="none" w:sz="0" w:space="0" w:color="auto"/>
            <w:bottom w:val="none" w:sz="0" w:space="0" w:color="auto"/>
            <w:right w:val="none" w:sz="0" w:space="0" w:color="auto"/>
          </w:divBdr>
        </w:div>
        <w:div w:id="1691681920">
          <w:marLeft w:val="547"/>
          <w:marRight w:val="0"/>
          <w:marTop w:val="0"/>
          <w:marBottom w:val="0"/>
          <w:divBdr>
            <w:top w:val="none" w:sz="0" w:space="0" w:color="auto"/>
            <w:left w:val="none" w:sz="0" w:space="0" w:color="auto"/>
            <w:bottom w:val="none" w:sz="0" w:space="0" w:color="auto"/>
            <w:right w:val="none" w:sz="0" w:space="0" w:color="auto"/>
          </w:divBdr>
        </w:div>
      </w:divsChild>
    </w:div>
    <w:div w:id="781000024">
      <w:bodyDiv w:val="1"/>
      <w:marLeft w:val="0"/>
      <w:marRight w:val="0"/>
      <w:marTop w:val="0"/>
      <w:marBottom w:val="0"/>
      <w:divBdr>
        <w:top w:val="none" w:sz="0" w:space="0" w:color="auto"/>
        <w:left w:val="none" w:sz="0" w:space="0" w:color="auto"/>
        <w:bottom w:val="none" w:sz="0" w:space="0" w:color="auto"/>
        <w:right w:val="none" w:sz="0" w:space="0" w:color="auto"/>
      </w:divBdr>
      <w:divsChild>
        <w:div w:id="1710253468">
          <w:marLeft w:val="0"/>
          <w:marRight w:val="0"/>
          <w:marTop w:val="0"/>
          <w:marBottom w:val="0"/>
          <w:divBdr>
            <w:top w:val="none" w:sz="0" w:space="0" w:color="auto"/>
            <w:left w:val="none" w:sz="0" w:space="0" w:color="auto"/>
            <w:bottom w:val="none" w:sz="0" w:space="0" w:color="auto"/>
            <w:right w:val="none" w:sz="0" w:space="0" w:color="auto"/>
          </w:divBdr>
          <w:divsChild>
            <w:div w:id="1797872979">
              <w:marLeft w:val="0"/>
              <w:marRight w:val="0"/>
              <w:marTop w:val="0"/>
              <w:marBottom w:val="0"/>
              <w:divBdr>
                <w:top w:val="none" w:sz="0" w:space="0" w:color="auto"/>
                <w:left w:val="none" w:sz="0" w:space="0" w:color="auto"/>
                <w:bottom w:val="none" w:sz="0" w:space="0" w:color="auto"/>
                <w:right w:val="none" w:sz="0" w:space="0" w:color="auto"/>
              </w:divBdr>
              <w:divsChild>
                <w:div w:id="958756118">
                  <w:marLeft w:val="0"/>
                  <w:marRight w:val="0"/>
                  <w:marTop w:val="0"/>
                  <w:marBottom w:val="0"/>
                  <w:divBdr>
                    <w:top w:val="none" w:sz="0" w:space="0" w:color="auto"/>
                    <w:left w:val="none" w:sz="0" w:space="0" w:color="auto"/>
                    <w:bottom w:val="none" w:sz="0" w:space="0" w:color="auto"/>
                    <w:right w:val="none" w:sz="0" w:space="0" w:color="auto"/>
                  </w:divBdr>
                  <w:divsChild>
                    <w:div w:id="283460978">
                      <w:marLeft w:val="0"/>
                      <w:marRight w:val="0"/>
                      <w:marTop w:val="0"/>
                      <w:marBottom w:val="0"/>
                      <w:divBdr>
                        <w:top w:val="none" w:sz="0" w:space="0" w:color="auto"/>
                        <w:left w:val="none" w:sz="0" w:space="0" w:color="auto"/>
                        <w:bottom w:val="none" w:sz="0" w:space="0" w:color="auto"/>
                        <w:right w:val="none" w:sz="0" w:space="0" w:color="auto"/>
                      </w:divBdr>
                      <w:divsChild>
                        <w:div w:id="1963612680">
                          <w:marLeft w:val="0"/>
                          <w:marRight w:val="0"/>
                          <w:marTop w:val="0"/>
                          <w:marBottom w:val="0"/>
                          <w:divBdr>
                            <w:top w:val="none" w:sz="0" w:space="0" w:color="auto"/>
                            <w:left w:val="none" w:sz="0" w:space="0" w:color="auto"/>
                            <w:bottom w:val="none" w:sz="0" w:space="0" w:color="auto"/>
                            <w:right w:val="none" w:sz="0" w:space="0" w:color="auto"/>
                          </w:divBdr>
                          <w:divsChild>
                            <w:div w:id="1820883135">
                              <w:marLeft w:val="0"/>
                              <w:marRight w:val="0"/>
                              <w:marTop w:val="0"/>
                              <w:marBottom w:val="0"/>
                              <w:divBdr>
                                <w:top w:val="none" w:sz="0" w:space="0" w:color="auto"/>
                                <w:left w:val="none" w:sz="0" w:space="0" w:color="auto"/>
                                <w:bottom w:val="none" w:sz="0" w:space="0" w:color="auto"/>
                                <w:right w:val="none" w:sz="0" w:space="0" w:color="auto"/>
                              </w:divBdr>
                              <w:divsChild>
                                <w:div w:id="1540320083">
                                  <w:marLeft w:val="0"/>
                                  <w:marRight w:val="0"/>
                                  <w:marTop w:val="0"/>
                                  <w:marBottom w:val="0"/>
                                  <w:divBdr>
                                    <w:top w:val="none" w:sz="0" w:space="0" w:color="auto"/>
                                    <w:left w:val="none" w:sz="0" w:space="0" w:color="auto"/>
                                    <w:bottom w:val="none" w:sz="0" w:space="0" w:color="auto"/>
                                    <w:right w:val="none" w:sz="0" w:space="0" w:color="auto"/>
                                  </w:divBdr>
                                  <w:divsChild>
                                    <w:div w:id="435445135">
                                      <w:marLeft w:val="60"/>
                                      <w:marRight w:val="0"/>
                                      <w:marTop w:val="0"/>
                                      <w:marBottom w:val="0"/>
                                      <w:divBdr>
                                        <w:top w:val="none" w:sz="0" w:space="0" w:color="auto"/>
                                        <w:left w:val="none" w:sz="0" w:space="0" w:color="auto"/>
                                        <w:bottom w:val="none" w:sz="0" w:space="0" w:color="auto"/>
                                        <w:right w:val="none" w:sz="0" w:space="0" w:color="auto"/>
                                      </w:divBdr>
                                      <w:divsChild>
                                        <w:div w:id="479230411">
                                          <w:marLeft w:val="0"/>
                                          <w:marRight w:val="0"/>
                                          <w:marTop w:val="0"/>
                                          <w:marBottom w:val="0"/>
                                          <w:divBdr>
                                            <w:top w:val="none" w:sz="0" w:space="0" w:color="auto"/>
                                            <w:left w:val="none" w:sz="0" w:space="0" w:color="auto"/>
                                            <w:bottom w:val="none" w:sz="0" w:space="0" w:color="auto"/>
                                            <w:right w:val="none" w:sz="0" w:space="0" w:color="auto"/>
                                          </w:divBdr>
                                          <w:divsChild>
                                            <w:div w:id="1211266597">
                                              <w:marLeft w:val="0"/>
                                              <w:marRight w:val="0"/>
                                              <w:marTop w:val="0"/>
                                              <w:marBottom w:val="120"/>
                                              <w:divBdr>
                                                <w:top w:val="single" w:sz="6" w:space="0" w:color="F5F5F5"/>
                                                <w:left w:val="single" w:sz="6" w:space="0" w:color="F5F5F5"/>
                                                <w:bottom w:val="single" w:sz="6" w:space="0" w:color="F5F5F5"/>
                                                <w:right w:val="single" w:sz="6" w:space="0" w:color="F5F5F5"/>
                                              </w:divBdr>
                                              <w:divsChild>
                                                <w:div w:id="1513688774">
                                                  <w:marLeft w:val="0"/>
                                                  <w:marRight w:val="0"/>
                                                  <w:marTop w:val="0"/>
                                                  <w:marBottom w:val="0"/>
                                                  <w:divBdr>
                                                    <w:top w:val="none" w:sz="0" w:space="0" w:color="auto"/>
                                                    <w:left w:val="none" w:sz="0" w:space="0" w:color="auto"/>
                                                    <w:bottom w:val="none" w:sz="0" w:space="0" w:color="auto"/>
                                                    <w:right w:val="none" w:sz="0" w:space="0" w:color="auto"/>
                                                  </w:divBdr>
                                                  <w:divsChild>
                                                    <w:div w:id="119067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12335379">
      <w:bodyDiv w:val="1"/>
      <w:marLeft w:val="0"/>
      <w:marRight w:val="0"/>
      <w:marTop w:val="0"/>
      <w:marBottom w:val="0"/>
      <w:divBdr>
        <w:top w:val="none" w:sz="0" w:space="0" w:color="auto"/>
        <w:left w:val="none" w:sz="0" w:space="0" w:color="auto"/>
        <w:bottom w:val="none" w:sz="0" w:space="0" w:color="auto"/>
        <w:right w:val="none" w:sz="0" w:space="0" w:color="auto"/>
      </w:divBdr>
    </w:div>
    <w:div w:id="830102134">
      <w:bodyDiv w:val="1"/>
      <w:marLeft w:val="0"/>
      <w:marRight w:val="0"/>
      <w:marTop w:val="0"/>
      <w:marBottom w:val="0"/>
      <w:divBdr>
        <w:top w:val="none" w:sz="0" w:space="0" w:color="auto"/>
        <w:left w:val="none" w:sz="0" w:space="0" w:color="auto"/>
        <w:bottom w:val="none" w:sz="0" w:space="0" w:color="auto"/>
        <w:right w:val="none" w:sz="0" w:space="0" w:color="auto"/>
      </w:divBdr>
    </w:div>
    <w:div w:id="855386723">
      <w:bodyDiv w:val="1"/>
      <w:marLeft w:val="0"/>
      <w:marRight w:val="0"/>
      <w:marTop w:val="0"/>
      <w:marBottom w:val="0"/>
      <w:divBdr>
        <w:top w:val="none" w:sz="0" w:space="0" w:color="auto"/>
        <w:left w:val="none" w:sz="0" w:space="0" w:color="auto"/>
        <w:bottom w:val="none" w:sz="0" w:space="0" w:color="auto"/>
        <w:right w:val="none" w:sz="0" w:space="0" w:color="auto"/>
      </w:divBdr>
      <w:divsChild>
        <w:div w:id="995380717">
          <w:marLeft w:val="547"/>
          <w:marRight w:val="0"/>
          <w:marTop w:val="0"/>
          <w:marBottom w:val="0"/>
          <w:divBdr>
            <w:top w:val="none" w:sz="0" w:space="0" w:color="auto"/>
            <w:left w:val="none" w:sz="0" w:space="0" w:color="auto"/>
            <w:bottom w:val="none" w:sz="0" w:space="0" w:color="auto"/>
            <w:right w:val="none" w:sz="0" w:space="0" w:color="auto"/>
          </w:divBdr>
        </w:div>
        <w:div w:id="446658702">
          <w:marLeft w:val="547"/>
          <w:marRight w:val="0"/>
          <w:marTop w:val="0"/>
          <w:marBottom w:val="0"/>
          <w:divBdr>
            <w:top w:val="none" w:sz="0" w:space="0" w:color="auto"/>
            <w:left w:val="none" w:sz="0" w:space="0" w:color="auto"/>
            <w:bottom w:val="none" w:sz="0" w:space="0" w:color="auto"/>
            <w:right w:val="none" w:sz="0" w:space="0" w:color="auto"/>
          </w:divBdr>
        </w:div>
        <w:div w:id="225142828">
          <w:marLeft w:val="547"/>
          <w:marRight w:val="0"/>
          <w:marTop w:val="0"/>
          <w:marBottom w:val="0"/>
          <w:divBdr>
            <w:top w:val="none" w:sz="0" w:space="0" w:color="auto"/>
            <w:left w:val="none" w:sz="0" w:space="0" w:color="auto"/>
            <w:bottom w:val="none" w:sz="0" w:space="0" w:color="auto"/>
            <w:right w:val="none" w:sz="0" w:space="0" w:color="auto"/>
          </w:divBdr>
        </w:div>
        <w:div w:id="413170141">
          <w:marLeft w:val="547"/>
          <w:marRight w:val="0"/>
          <w:marTop w:val="0"/>
          <w:marBottom w:val="0"/>
          <w:divBdr>
            <w:top w:val="none" w:sz="0" w:space="0" w:color="auto"/>
            <w:left w:val="none" w:sz="0" w:space="0" w:color="auto"/>
            <w:bottom w:val="none" w:sz="0" w:space="0" w:color="auto"/>
            <w:right w:val="none" w:sz="0" w:space="0" w:color="auto"/>
          </w:divBdr>
        </w:div>
        <w:div w:id="1139567809">
          <w:marLeft w:val="1166"/>
          <w:marRight w:val="0"/>
          <w:marTop w:val="0"/>
          <w:marBottom w:val="0"/>
          <w:divBdr>
            <w:top w:val="none" w:sz="0" w:space="0" w:color="auto"/>
            <w:left w:val="none" w:sz="0" w:space="0" w:color="auto"/>
            <w:bottom w:val="none" w:sz="0" w:space="0" w:color="auto"/>
            <w:right w:val="none" w:sz="0" w:space="0" w:color="auto"/>
          </w:divBdr>
        </w:div>
        <w:div w:id="1503206364">
          <w:marLeft w:val="1166"/>
          <w:marRight w:val="0"/>
          <w:marTop w:val="0"/>
          <w:marBottom w:val="0"/>
          <w:divBdr>
            <w:top w:val="none" w:sz="0" w:space="0" w:color="auto"/>
            <w:left w:val="none" w:sz="0" w:space="0" w:color="auto"/>
            <w:bottom w:val="none" w:sz="0" w:space="0" w:color="auto"/>
            <w:right w:val="none" w:sz="0" w:space="0" w:color="auto"/>
          </w:divBdr>
        </w:div>
        <w:div w:id="1674407427">
          <w:marLeft w:val="547"/>
          <w:marRight w:val="0"/>
          <w:marTop w:val="0"/>
          <w:marBottom w:val="0"/>
          <w:divBdr>
            <w:top w:val="none" w:sz="0" w:space="0" w:color="auto"/>
            <w:left w:val="none" w:sz="0" w:space="0" w:color="auto"/>
            <w:bottom w:val="none" w:sz="0" w:space="0" w:color="auto"/>
            <w:right w:val="none" w:sz="0" w:space="0" w:color="auto"/>
          </w:divBdr>
        </w:div>
        <w:div w:id="311060528">
          <w:marLeft w:val="547"/>
          <w:marRight w:val="0"/>
          <w:marTop w:val="0"/>
          <w:marBottom w:val="0"/>
          <w:divBdr>
            <w:top w:val="none" w:sz="0" w:space="0" w:color="auto"/>
            <w:left w:val="none" w:sz="0" w:space="0" w:color="auto"/>
            <w:bottom w:val="none" w:sz="0" w:space="0" w:color="auto"/>
            <w:right w:val="none" w:sz="0" w:space="0" w:color="auto"/>
          </w:divBdr>
        </w:div>
        <w:div w:id="681012090">
          <w:marLeft w:val="547"/>
          <w:marRight w:val="0"/>
          <w:marTop w:val="0"/>
          <w:marBottom w:val="0"/>
          <w:divBdr>
            <w:top w:val="none" w:sz="0" w:space="0" w:color="auto"/>
            <w:left w:val="none" w:sz="0" w:space="0" w:color="auto"/>
            <w:bottom w:val="none" w:sz="0" w:space="0" w:color="auto"/>
            <w:right w:val="none" w:sz="0" w:space="0" w:color="auto"/>
          </w:divBdr>
        </w:div>
        <w:div w:id="1425998701">
          <w:marLeft w:val="547"/>
          <w:marRight w:val="0"/>
          <w:marTop w:val="0"/>
          <w:marBottom w:val="0"/>
          <w:divBdr>
            <w:top w:val="none" w:sz="0" w:space="0" w:color="auto"/>
            <w:left w:val="none" w:sz="0" w:space="0" w:color="auto"/>
            <w:bottom w:val="none" w:sz="0" w:space="0" w:color="auto"/>
            <w:right w:val="none" w:sz="0" w:space="0" w:color="auto"/>
          </w:divBdr>
        </w:div>
        <w:div w:id="1879586650">
          <w:marLeft w:val="547"/>
          <w:marRight w:val="0"/>
          <w:marTop w:val="0"/>
          <w:marBottom w:val="0"/>
          <w:divBdr>
            <w:top w:val="none" w:sz="0" w:space="0" w:color="auto"/>
            <w:left w:val="none" w:sz="0" w:space="0" w:color="auto"/>
            <w:bottom w:val="none" w:sz="0" w:space="0" w:color="auto"/>
            <w:right w:val="none" w:sz="0" w:space="0" w:color="auto"/>
          </w:divBdr>
        </w:div>
        <w:div w:id="7758422">
          <w:marLeft w:val="1166"/>
          <w:marRight w:val="0"/>
          <w:marTop w:val="0"/>
          <w:marBottom w:val="0"/>
          <w:divBdr>
            <w:top w:val="none" w:sz="0" w:space="0" w:color="auto"/>
            <w:left w:val="none" w:sz="0" w:space="0" w:color="auto"/>
            <w:bottom w:val="none" w:sz="0" w:space="0" w:color="auto"/>
            <w:right w:val="none" w:sz="0" w:space="0" w:color="auto"/>
          </w:divBdr>
        </w:div>
        <w:div w:id="824780477">
          <w:marLeft w:val="547"/>
          <w:marRight w:val="0"/>
          <w:marTop w:val="0"/>
          <w:marBottom w:val="0"/>
          <w:divBdr>
            <w:top w:val="none" w:sz="0" w:space="0" w:color="auto"/>
            <w:left w:val="none" w:sz="0" w:space="0" w:color="auto"/>
            <w:bottom w:val="none" w:sz="0" w:space="0" w:color="auto"/>
            <w:right w:val="none" w:sz="0" w:space="0" w:color="auto"/>
          </w:divBdr>
        </w:div>
        <w:div w:id="558369452">
          <w:marLeft w:val="1166"/>
          <w:marRight w:val="0"/>
          <w:marTop w:val="0"/>
          <w:marBottom w:val="0"/>
          <w:divBdr>
            <w:top w:val="none" w:sz="0" w:space="0" w:color="auto"/>
            <w:left w:val="none" w:sz="0" w:space="0" w:color="auto"/>
            <w:bottom w:val="none" w:sz="0" w:space="0" w:color="auto"/>
            <w:right w:val="none" w:sz="0" w:space="0" w:color="auto"/>
          </w:divBdr>
        </w:div>
        <w:div w:id="1886022752">
          <w:marLeft w:val="547"/>
          <w:marRight w:val="0"/>
          <w:marTop w:val="0"/>
          <w:marBottom w:val="0"/>
          <w:divBdr>
            <w:top w:val="none" w:sz="0" w:space="0" w:color="auto"/>
            <w:left w:val="none" w:sz="0" w:space="0" w:color="auto"/>
            <w:bottom w:val="none" w:sz="0" w:space="0" w:color="auto"/>
            <w:right w:val="none" w:sz="0" w:space="0" w:color="auto"/>
          </w:divBdr>
        </w:div>
        <w:div w:id="913122140">
          <w:marLeft w:val="547"/>
          <w:marRight w:val="0"/>
          <w:marTop w:val="0"/>
          <w:marBottom w:val="0"/>
          <w:divBdr>
            <w:top w:val="none" w:sz="0" w:space="0" w:color="auto"/>
            <w:left w:val="none" w:sz="0" w:space="0" w:color="auto"/>
            <w:bottom w:val="none" w:sz="0" w:space="0" w:color="auto"/>
            <w:right w:val="none" w:sz="0" w:space="0" w:color="auto"/>
          </w:divBdr>
        </w:div>
        <w:div w:id="572351513">
          <w:marLeft w:val="547"/>
          <w:marRight w:val="0"/>
          <w:marTop w:val="0"/>
          <w:marBottom w:val="0"/>
          <w:divBdr>
            <w:top w:val="none" w:sz="0" w:space="0" w:color="auto"/>
            <w:left w:val="none" w:sz="0" w:space="0" w:color="auto"/>
            <w:bottom w:val="none" w:sz="0" w:space="0" w:color="auto"/>
            <w:right w:val="none" w:sz="0" w:space="0" w:color="auto"/>
          </w:divBdr>
        </w:div>
        <w:div w:id="1116947468">
          <w:marLeft w:val="547"/>
          <w:marRight w:val="0"/>
          <w:marTop w:val="0"/>
          <w:marBottom w:val="0"/>
          <w:divBdr>
            <w:top w:val="none" w:sz="0" w:space="0" w:color="auto"/>
            <w:left w:val="none" w:sz="0" w:space="0" w:color="auto"/>
            <w:bottom w:val="none" w:sz="0" w:space="0" w:color="auto"/>
            <w:right w:val="none" w:sz="0" w:space="0" w:color="auto"/>
          </w:divBdr>
        </w:div>
        <w:div w:id="185099858">
          <w:marLeft w:val="547"/>
          <w:marRight w:val="0"/>
          <w:marTop w:val="0"/>
          <w:marBottom w:val="0"/>
          <w:divBdr>
            <w:top w:val="none" w:sz="0" w:space="0" w:color="auto"/>
            <w:left w:val="none" w:sz="0" w:space="0" w:color="auto"/>
            <w:bottom w:val="none" w:sz="0" w:space="0" w:color="auto"/>
            <w:right w:val="none" w:sz="0" w:space="0" w:color="auto"/>
          </w:divBdr>
        </w:div>
        <w:div w:id="2052219524">
          <w:marLeft w:val="547"/>
          <w:marRight w:val="0"/>
          <w:marTop w:val="0"/>
          <w:marBottom w:val="0"/>
          <w:divBdr>
            <w:top w:val="none" w:sz="0" w:space="0" w:color="auto"/>
            <w:left w:val="none" w:sz="0" w:space="0" w:color="auto"/>
            <w:bottom w:val="none" w:sz="0" w:space="0" w:color="auto"/>
            <w:right w:val="none" w:sz="0" w:space="0" w:color="auto"/>
          </w:divBdr>
        </w:div>
        <w:div w:id="427117298">
          <w:marLeft w:val="547"/>
          <w:marRight w:val="0"/>
          <w:marTop w:val="0"/>
          <w:marBottom w:val="0"/>
          <w:divBdr>
            <w:top w:val="none" w:sz="0" w:space="0" w:color="auto"/>
            <w:left w:val="none" w:sz="0" w:space="0" w:color="auto"/>
            <w:bottom w:val="none" w:sz="0" w:space="0" w:color="auto"/>
            <w:right w:val="none" w:sz="0" w:space="0" w:color="auto"/>
          </w:divBdr>
        </w:div>
      </w:divsChild>
    </w:div>
    <w:div w:id="896629234">
      <w:bodyDiv w:val="1"/>
      <w:marLeft w:val="0"/>
      <w:marRight w:val="0"/>
      <w:marTop w:val="0"/>
      <w:marBottom w:val="0"/>
      <w:divBdr>
        <w:top w:val="none" w:sz="0" w:space="0" w:color="auto"/>
        <w:left w:val="none" w:sz="0" w:space="0" w:color="auto"/>
        <w:bottom w:val="none" w:sz="0" w:space="0" w:color="auto"/>
        <w:right w:val="none" w:sz="0" w:space="0" w:color="auto"/>
      </w:divBdr>
    </w:div>
    <w:div w:id="931620470">
      <w:bodyDiv w:val="1"/>
      <w:marLeft w:val="0"/>
      <w:marRight w:val="0"/>
      <w:marTop w:val="0"/>
      <w:marBottom w:val="0"/>
      <w:divBdr>
        <w:top w:val="none" w:sz="0" w:space="0" w:color="auto"/>
        <w:left w:val="none" w:sz="0" w:space="0" w:color="auto"/>
        <w:bottom w:val="none" w:sz="0" w:space="0" w:color="auto"/>
        <w:right w:val="none" w:sz="0" w:space="0" w:color="auto"/>
      </w:divBdr>
    </w:div>
    <w:div w:id="947154678">
      <w:bodyDiv w:val="1"/>
      <w:marLeft w:val="0"/>
      <w:marRight w:val="0"/>
      <w:marTop w:val="0"/>
      <w:marBottom w:val="0"/>
      <w:divBdr>
        <w:top w:val="none" w:sz="0" w:space="0" w:color="auto"/>
        <w:left w:val="none" w:sz="0" w:space="0" w:color="auto"/>
        <w:bottom w:val="none" w:sz="0" w:space="0" w:color="auto"/>
        <w:right w:val="none" w:sz="0" w:space="0" w:color="auto"/>
      </w:divBdr>
    </w:div>
    <w:div w:id="1054741340">
      <w:bodyDiv w:val="1"/>
      <w:marLeft w:val="0"/>
      <w:marRight w:val="0"/>
      <w:marTop w:val="0"/>
      <w:marBottom w:val="0"/>
      <w:divBdr>
        <w:top w:val="none" w:sz="0" w:space="0" w:color="auto"/>
        <w:left w:val="none" w:sz="0" w:space="0" w:color="auto"/>
        <w:bottom w:val="none" w:sz="0" w:space="0" w:color="auto"/>
        <w:right w:val="none" w:sz="0" w:space="0" w:color="auto"/>
      </w:divBdr>
    </w:div>
    <w:div w:id="1116488065">
      <w:bodyDiv w:val="1"/>
      <w:marLeft w:val="0"/>
      <w:marRight w:val="0"/>
      <w:marTop w:val="0"/>
      <w:marBottom w:val="0"/>
      <w:divBdr>
        <w:top w:val="none" w:sz="0" w:space="0" w:color="auto"/>
        <w:left w:val="none" w:sz="0" w:space="0" w:color="auto"/>
        <w:bottom w:val="none" w:sz="0" w:space="0" w:color="auto"/>
        <w:right w:val="none" w:sz="0" w:space="0" w:color="auto"/>
      </w:divBdr>
    </w:div>
    <w:div w:id="1125467410">
      <w:bodyDiv w:val="1"/>
      <w:marLeft w:val="0"/>
      <w:marRight w:val="0"/>
      <w:marTop w:val="0"/>
      <w:marBottom w:val="0"/>
      <w:divBdr>
        <w:top w:val="none" w:sz="0" w:space="0" w:color="auto"/>
        <w:left w:val="none" w:sz="0" w:space="0" w:color="auto"/>
        <w:bottom w:val="none" w:sz="0" w:space="0" w:color="auto"/>
        <w:right w:val="none" w:sz="0" w:space="0" w:color="auto"/>
      </w:divBdr>
      <w:divsChild>
        <w:div w:id="325208351">
          <w:marLeft w:val="0"/>
          <w:marRight w:val="0"/>
          <w:marTop w:val="0"/>
          <w:marBottom w:val="0"/>
          <w:divBdr>
            <w:top w:val="none" w:sz="0" w:space="0" w:color="auto"/>
            <w:left w:val="none" w:sz="0" w:space="0" w:color="auto"/>
            <w:bottom w:val="none" w:sz="0" w:space="0" w:color="auto"/>
            <w:right w:val="none" w:sz="0" w:space="0" w:color="auto"/>
          </w:divBdr>
          <w:divsChild>
            <w:div w:id="389888892">
              <w:marLeft w:val="0"/>
              <w:marRight w:val="0"/>
              <w:marTop w:val="0"/>
              <w:marBottom w:val="0"/>
              <w:divBdr>
                <w:top w:val="none" w:sz="0" w:space="0" w:color="auto"/>
                <w:left w:val="none" w:sz="0" w:space="0" w:color="auto"/>
                <w:bottom w:val="none" w:sz="0" w:space="0" w:color="auto"/>
                <w:right w:val="none" w:sz="0" w:space="0" w:color="auto"/>
              </w:divBdr>
              <w:divsChild>
                <w:div w:id="159170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7089355">
      <w:bodyDiv w:val="1"/>
      <w:marLeft w:val="0"/>
      <w:marRight w:val="0"/>
      <w:marTop w:val="0"/>
      <w:marBottom w:val="0"/>
      <w:divBdr>
        <w:top w:val="none" w:sz="0" w:space="0" w:color="auto"/>
        <w:left w:val="none" w:sz="0" w:space="0" w:color="auto"/>
        <w:bottom w:val="none" w:sz="0" w:space="0" w:color="auto"/>
        <w:right w:val="none" w:sz="0" w:space="0" w:color="auto"/>
      </w:divBdr>
    </w:div>
    <w:div w:id="1171607868">
      <w:bodyDiv w:val="1"/>
      <w:marLeft w:val="0"/>
      <w:marRight w:val="0"/>
      <w:marTop w:val="0"/>
      <w:marBottom w:val="0"/>
      <w:divBdr>
        <w:top w:val="none" w:sz="0" w:space="0" w:color="auto"/>
        <w:left w:val="none" w:sz="0" w:space="0" w:color="auto"/>
        <w:bottom w:val="none" w:sz="0" w:space="0" w:color="auto"/>
        <w:right w:val="none" w:sz="0" w:space="0" w:color="auto"/>
      </w:divBdr>
      <w:divsChild>
        <w:div w:id="1125806003">
          <w:marLeft w:val="0"/>
          <w:marRight w:val="0"/>
          <w:marTop w:val="0"/>
          <w:marBottom w:val="0"/>
          <w:divBdr>
            <w:top w:val="none" w:sz="0" w:space="0" w:color="auto"/>
            <w:left w:val="none" w:sz="0" w:space="0" w:color="auto"/>
            <w:bottom w:val="none" w:sz="0" w:space="0" w:color="auto"/>
            <w:right w:val="none" w:sz="0" w:space="0" w:color="auto"/>
          </w:divBdr>
        </w:div>
      </w:divsChild>
    </w:div>
    <w:div w:id="1179462667">
      <w:bodyDiv w:val="1"/>
      <w:marLeft w:val="0"/>
      <w:marRight w:val="0"/>
      <w:marTop w:val="0"/>
      <w:marBottom w:val="0"/>
      <w:divBdr>
        <w:top w:val="none" w:sz="0" w:space="0" w:color="auto"/>
        <w:left w:val="none" w:sz="0" w:space="0" w:color="auto"/>
        <w:bottom w:val="none" w:sz="0" w:space="0" w:color="auto"/>
        <w:right w:val="none" w:sz="0" w:space="0" w:color="auto"/>
      </w:divBdr>
    </w:div>
    <w:div w:id="1180588141">
      <w:bodyDiv w:val="1"/>
      <w:marLeft w:val="0"/>
      <w:marRight w:val="0"/>
      <w:marTop w:val="0"/>
      <w:marBottom w:val="0"/>
      <w:divBdr>
        <w:top w:val="none" w:sz="0" w:space="0" w:color="auto"/>
        <w:left w:val="none" w:sz="0" w:space="0" w:color="auto"/>
        <w:bottom w:val="none" w:sz="0" w:space="0" w:color="auto"/>
        <w:right w:val="none" w:sz="0" w:space="0" w:color="auto"/>
      </w:divBdr>
      <w:divsChild>
        <w:div w:id="652224587">
          <w:marLeft w:val="547"/>
          <w:marRight w:val="0"/>
          <w:marTop w:val="0"/>
          <w:marBottom w:val="0"/>
          <w:divBdr>
            <w:top w:val="none" w:sz="0" w:space="0" w:color="auto"/>
            <w:left w:val="none" w:sz="0" w:space="0" w:color="auto"/>
            <w:bottom w:val="none" w:sz="0" w:space="0" w:color="auto"/>
            <w:right w:val="none" w:sz="0" w:space="0" w:color="auto"/>
          </w:divBdr>
        </w:div>
        <w:div w:id="1682470023">
          <w:marLeft w:val="547"/>
          <w:marRight w:val="0"/>
          <w:marTop w:val="0"/>
          <w:marBottom w:val="0"/>
          <w:divBdr>
            <w:top w:val="none" w:sz="0" w:space="0" w:color="auto"/>
            <w:left w:val="none" w:sz="0" w:space="0" w:color="auto"/>
            <w:bottom w:val="none" w:sz="0" w:space="0" w:color="auto"/>
            <w:right w:val="none" w:sz="0" w:space="0" w:color="auto"/>
          </w:divBdr>
        </w:div>
        <w:div w:id="418139642">
          <w:marLeft w:val="547"/>
          <w:marRight w:val="0"/>
          <w:marTop w:val="0"/>
          <w:marBottom w:val="0"/>
          <w:divBdr>
            <w:top w:val="none" w:sz="0" w:space="0" w:color="auto"/>
            <w:left w:val="none" w:sz="0" w:space="0" w:color="auto"/>
            <w:bottom w:val="none" w:sz="0" w:space="0" w:color="auto"/>
            <w:right w:val="none" w:sz="0" w:space="0" w:color="auto"/>
          </w:divBdr>
        </w:div>
        <w:div w:id="98763444">
          <w:marLeft w:val="547"/>
          <w:marRight w:val="0"/>
          <w:marTop w:val="0"/>
          <w:marBottom w:val="0"/>
          <w:divBdr>
            <w:top w:val="none" w:sz="0" w:space="0" w:color="auto"/>
            <w:left w:val="none" w:sz="0" w:space="0" w:color="auto"/>
            <w:bottom w:val="none" w:sz="0" w:space="0" w:color="auto"/>
            <w:right w:val="none" w:sz="0" w:space="0" w:color="auto"/>
          </w:divBdr>
        </w:div>
      </w:divsChild>
    </w:div>
    <w:div w:id="1194464515">
      <w:bodyDiv w:val="1"/>
      <w:marLeft w:val="0"/>
      <w:marRight w:val="0"/>
      <w:marTop w:val="0"/>
      <w:marBottom w:val="0"/>
      <w:divBdr>
        <w:top w:val="none" w:sz="0" w:space="0" w:color="auto"/>
        <w:left w:val="none" w:sz="0" w:space="0" w:color="auto"/>
        <w:bottom w:val="none" w:sz="0" w:space="0" w:color="auto"/>
        <w:right w:val="none" w:sz="0" w:space="0" w:color="auto"/>
      </w:divBdr>
      <w:divsChild>
        <w:div w:id="569120084">
          <w:marLeft w:val="1267"/>
          <w:marRight w:val="0"/>
          <w:marTop w:val="67"/>
          <w:marBottom w:val="0"/>
          <w:divBdr>
            <w:top w:val="none" w:sz="0" w:space="0" w:color="auto"/>
            <w:left w:val="none" w:sz="0" w:space="0" w:color="auto"/>
            <w:bottom w:val="none" w:sz="0" w:space="0" w:color="auto"/>
            <w:right w:val="none" w:sz="0" w:space="0" w:color="auto"/>
          </w:divBdr>
        </w:div>
        <w:div w:id="973751996">
          <w:marLeft w:val="1267"/>
          <w:marRight w:val="0"/>
          <w:marTop w:val="67"/>
          <w:marBottom w:val="0"/>
          <w:divBdr>
            <w:top w:val="none" w:sz="0" w:space="0" w:color="auto"/>
            <w:left w:val="none" w:sz="0" w:space="0" w:color="auto"/>
            <w:bottom w:val="none" w:sz="0" w:space="0" w:color="auto"/>
            <w:right w:val="none" w:sz="0" w:space="0" w:color="auto"/>
          </w:divBdr>
        </w:div>
      </w:divsChild>
    </w:div>
    <w:div w:id="1249076448">
      <w:bodyDiv w:val="1"/>
      <w:marLeft w:val="0"/>
      <w:marRight w:val="0"/>
      <w:marTop w:val="0"/>
      <w:marBottom w:val="0"/>
      <w:divBdr>
        <w:top w:val="none" w:sz="0" w:space="0" w:color="auto"/>
        <w:left w:val="none" w:sz="0" w:space="0" w:color="auto"/>
        <w:bottom w:val="none" w:sz="0" w:space="0" w:color="auto"/>
        <w:right w:val="none" w:sz="0" w:space="0" w:color="auto"/>
      </w:divBdr>
      <w:divsChild>
        <w:div w:id="35281097">
          <w:marLeft w:val="0"/>
          <w:marRight w:val="0"/>
          <w:marTop w:val="0"/>
          <w:marBottom w:val="0"/>
          <w:divBdr>
            <w:top w:val="none" w:sz="0" w:space="0" w:color="auto"/>
            <w:left w:val="none" w:sz="0" w:space="0" w:color="auto"/>
            <w:bottom w:val="none" w:sz="0" w:space="0" w:color="auto"/>
            <w:right w:val="none" w:sz="0" w:space="0" w:color="auto"/>
          </w:divBdr>
          <w:divsChild>
            <w:div w:id="936211734">
              <w:marLeft w:val="0"/>
              <w:marRight w:val="0"/>
              <w:marTop w:val="0"/>
              <w:marBottom w:val="0"/>
              <w:divBdr>
                <w:top w:val="none" w:sz="0" w:space="0" w:color="auto"/>
                <w:left w:val="none" w:sz="0" w:space="0" w:color="auto"/>
                <w:bottom w:val="none" w:sz="0" w:space="0" w:color="auto"/>
                <w:right w:val="none" w:sz="0" w:space="0" w:color="auto"/>
              </w:divBdr>
              <w:divsChild>
                <w:div w:id="264774316">
                  <w:marLeft w:val="0"/>
                  <w:marRight w:val="0"/>
                  <w:marTop w:val="0"/>
                  <w:marBottom w:val="0"/>
                  <w:divBdr>
                    <w:top w:val="none" w:sz="0" w:space="0" w:color="auto"/>
                    <w:left w:val="none" w:sz="0" w:space="0" w:color="auto"/>
                    <w:bottom w:val="none" w:sz="0" w:space="0" w:color="auto"/>
                    <w:right w:val="none" w:sz="0" w:space="0" w:color="auto"/>
                  </w:divBdr>
                  <w:divsChild>
                    <w:div w:id="850530562">
                      <w:marLeft w:val="0"/>
                      <w:marRight w:val="0"/>
                      <w:marTop w:val="0"/>
                      <w:marBottom w:val="0"/>
                      <w:divBdr>
                        <w:top w:val="none" w:sz="0" w:space="0" w:color="auto"/>
                        <w:left w:val="none" w:sz="0" w:space="0" w:color="auto"/>
                        <w:bottom w:val="none" w:sz="0" w:space="0" w:color="auto"/>
                        <w:right w:val="none" w:sz="0" w:space="0" w:color="auto"/>
                      </w:divBdr>
                      <w:divsChild>
                        <w:div w:id="849871610">
                          <w:marLeft w:val="0"/>
                          <w:marRight w:val="0"/>
                          <w:marTop w:val="0"/>
                          <w:marBottom w:val="0"/>
                          <w:divBdr>
                            <w:top w:val="none" w:sz="0" w:space="0" w:color="auto"/>
                            <w:left w:val="none" w:sz="0" w:space="0" w:color="auto"/>
                            <w:bottom w:val="none" w:sz="0" w:space="0" w:color="auto"/>
                            <w:right w:val="none" w:sz="0" w:space="0" w:color="auto"/>
                          </w:divBdr>
                          <w:divsChild>
                            <w:div w:id="1235121201">
                              <w:marLeft w:val="0"/>
                              <w:marRight w:val="0"/>
                              <w:marTop w:val="0"/>
                              <w:marBottom w:val="0"/>
                              <w:divBdr>
                                <w:top w:val="none" w:sz="0" w:space="0" w:color="auto"/>
                                <w:left w:val="none" w:sz="0" w:space="0" w:color="auto"/>
                                <w:bottom w:val="none" w:sz="0" w:space="0" w:color="auto"/>
                                <w:right w:val="none" w:sz="0" w:space="0" w:color="auto"/>
                              </w:divBdr>
                              <w:divsChild>
                                <w:div w:id="1230651308">
                                  <w:marLeft w:val="0"/>
                                  <w:marRight w:val="0"/>
                                  <w:marTop w:val="0"/>
                                  <w:marBottom w:val="0"/>
                                  <w:divBdr>
                                    <w:top w:val="none" w:sz="0" w:space="0" w:color="auto"/>
                                    <w:left w:val="none" w:sz="0" w:space="0" w:color="auto"/>
                                    <w:bottom w:val="none" w:sz="0" w:space="0" w:color="auto"/>
                                    <w:right w:val="none" w:sz="0" w:space="0" w:color="auto"/>
                                  </w:divBdr>
                                  <w:divsChild>
                                    <w:div w:id="1455252689">
                                      <w:marLeft w:val="60"/>
                                      <w:marRight w:val="0"/>
                                      <w:marTop w:val="0"/>
                                      <w:marBottom w:val="0"/>
                                      <w:divBdr>
                                        <w:top w:val="none" w:sz="0" w:space="0" w:color="auto"/>
                                        <w:left w:val="none" w:sz="0" w:space="0" w:color="auto"/>
                                        <w:bottom w:val="none" w:sz="0" w:space="0" w:color="auto"/>
                                        <w:right w:val="none" w:sz="0" w:space="0" w:color="auto"/>
                                      </w:divBdr>
                                      <w:divsChild>
                                        <w:div w:id="950863134">
                                          <w:marLeft w:val="0"/>
                                          <w:marRight w:val="0"/>
                                          <w:marTop w:val="0"/>
                                          <w:marBottom w:val="0"/>
                                          <w:divBdr>
                                            <w:top w:val="none" w:sz="0" w:space="0" w:color="auto"/>
                                            <w:left w:val="none" w:sz="0" w:space="0" w:color="auto"/>
                                            <w:bottom w:val="none" w:sz="0" w:space="0" w:color="auto"/>
                                            <w:right w:val="none" w:sz="0" w:space="0" w:color="auto"/>
                                          </w:divBdr>
                                          <w:divsChild>
                                            <w:div w:id="867841740">
                                              <w:marLeft w:val="0"/>
                                              <w:marRight w:val="0"/>
                                              <w:marTop w:val="0"/>
                                              <w:marBottom w:val="120"/>
                                              <w:divBdr>
                                                <w:top w:val="single" w:sz="6" w:space="0" w:color="F5F5F5"/>
                                                <w:left w:val="single" w:sz="6" w:space="0" w:color="F5F5F5"/>
                                                <w:bottom w:val="single" w:sz="6" w:space="0" w:color="F5F5F5"/>
                                                <w:right w:val="single" w:sz="6" w:space="0" w:color="F5F5F5"/>
                                              </w:divBdr>
                                              <w:divsChild>
                                                <w:div w:id="1139880785">
                                                  <w:marLeft w:val="0"/>
                                                  <w:marRight w:val="0"/>
                                                  <w:marTop w:val="0"/>
                                                  <w:marBottom w:val="0"/>
                                                  <w:divBdr>
                                                    <w:top w:val="none" w:sz="0" w:space="0" w:color="auto"/>
                                                    <w:left w:val="none" w:sz="0" w:space="0" w:color="auto"/>
                                                    <w:bottom w:val="none" w:sz="0" w:space="0" w:color="auto"/>
                                                    <w:right w:val="none" w:sz="0" w:space="0" w:color="auto"/>
                                                  </w:divBdr>
                                                  <w:divsChild>
                                                    <w:div w:id="106584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68468818">
      <w:bodyDiv w:val="1"/>
      <w:marLeft w:val="0"/>
      <w:marRight w:val="0"/>
      <w:marTop w:val="0"/>
      <w:marBottom w:val="0"/>
      <w:divBdr>
        <w:top w:val="none" w:sz="0" w:space="0" w:color="auto"/>
        <w:left w:val="none" w:sz="0" w:space="0" w:color="auto"/>
        <w:bottom w:val="none" w:sz="0" w:space="0" w:color="auto"/>
        <w:right w:val="none" w:sz="0" w:space="0" w:color="auto"/>
      </w:divBdr>
    </w:div>
    <w:div w:id="1289583286">
      <w:bodyDiv w:val="1"/>
      <w:marLeft w:val="0"/>
      <w:marRight w:val="0"/>
      <w:marTop w:val="0"/>
      <w:marBottom w:val="0"/>
      <w:divBdr>
        <w:top w:val="none" w:sz="0" w:space="0" w:color="auto"/>
        <w:left w:val="none" w:sz="0" w:space="0" w:color="auto"/>
        <w:bottom w:val="none" w:sz="0" w:space="0" w:color="auto"/>
        <w:right w:val="none" w:sz="0" w:space="0" w:color="auto"/>
      </w:divBdr>
    </w:div>
    <w:div w:id="1310552038">
      <w:bodyDiv w:val="1"/>
      <w:marLeft w:val="0"/>
      <w:marRight w:val="0"/>
      <w:marTop w:val="0"/>
      <w:marBottom w:val="0"/>
      <w:divBdr>
        <w:top w:val="none" w:sz="0" w:space="0" w:color="auto"/>
        <w:left w:val="none" w:sz="0" w:space="0" w:color="auto"/>
        <w:bottom w:val="none" w:sz="0" w:space="0" w:color="auto"/>
        <w:right w:val="none" w:sz="0" w:space="0" w:color="auto"/>
      </w:divBdr>
    </w:div>
    <w:div w:id="1358503189">
      <w:bodyDiv w:val="1"/>
      <w:marLeft w:val="0"/>
      <w:marRight w:val="0"/>
      <w:marTop w:val="0"/>
      <w:marBottom w:val="0"/>
      <w:divBdr>
        <w:top w:val="none" w:sz="0" w:space="0" w:color="auto"/>
        <w:left w:val="none" w:sz="0" w:space="0" w:color="auto"/>
        <w:bottom w:val="none" w:sz="0" w:space="0" w:color="auto"/>
        <w:right w:val="none" w:sz="0" w:space="0" w:color="auto"/>
      </w:divBdr>
    </w:div>
    <w:div w:id="1368288189">
      <w:bodyDiv w:val="1"/>
      <w:marLeft w:val="0"/>
      <w:marRight w:val="0"/>
      <w:marTop w:val="0"/>
      <w:marBottom w:val="0"/>
      <w:divBdr>
        <w:top w:val="none" w:sz="0" w:space="0" w:color="auto"/>
        <w:left w:val="none" w:sz="0" w:space="0" w:color="auto"/>
        <w:bottom w:val="none" w:sz="0" w:space="0" w:color="auto"/>
        <w:right w:val="none" w:sz="0" w:space="0" w:color="auto"/>
      </w:divBdr>
    </w:div>
    <w:div w:id="1392121809">
      <w:bodyDiv w:val="1"/>
      <w:marLeft w:val="0"/>
      <w:marRight w:val="0"/>
      <w:marTop w:val="0"/>
      <w:marBottom w:val="0"/>
      <w:divBdr>
        <w:top w:val="none" w:sz="0" w:space="0" w:color="auto"/>
        <w:left w:val="none" w:sz="0" w:space="0" w:color="auto"/>
        <w:bottom w:val="none" w:sz="0" w:space="0" w:color="auto"/>
        <w:right w:val="none" w:sz="0" w:space="0" w:color="auto"/>
      </w:divBdr>
    </w:div>
    <w:div w:id="1412241786">
      <w:bodyDiv w:val="1"/>
      <w:marLeft w:val="0"/>
      <w:marRight w:val="0"/>
      <w:marTop w:val="0"/>
      <w:marBottom w:val="0"/>
      <w:divBdr>
        <w:top w:val="none" w:sz="0" w:space="0" w:color="auto"/>
        <w:left w:val="none" w:sz="0" w:space="0" w:color="auto"/>
        <w:bottom w:val="none" w:sz="0" w:space="0" w:color="auto"/>
        <w:right w:val="none" w:sz="0" w:space="0" w:color="auto"/>
      </w:divBdr>
    </w:div>
    <w:div w:id="1468234518">
      <w:bodyDiv w:val="1"/>
      <w:marLeft w:val="0"/>
      <w:marRight w:val="0"/>
      <w:marTop w:val="0"/>
      <w:marBottom w:val="0"/>
      <w:divBdr>
        <w:top w:val="none" w:sz="0" w:space="0" w:color="auto"/>
        <w:left w:val="none" w:sz="0" w:space="0" w:color="auto"/>
        <w:bottom w:val="none" w:sz="0" w:space="0" w:color="auto"/>
        <w:right w:val="none" w:sz="0" w:space="0" w:color="auto"/>
      </w:divBdr>
    </w:div>
    <w:div w:id="1576476891">
      <w:bodyDiv w:val="1"/>
      <w:marLeft w:val="0"/>
      <w:marRight w:val="0"/>
      <w:marTop w:val="0"/>
      <w:marBottom w:val="0"/>
      <w:divBdr>
        <w:top w:val="none" w:sz="0" w:space="0" w:color="auto"/>
        <w:left w:val="none" w:sz="0" w:space="0" w:color="auto"/>
        <w:bottom w:val="none" w:sz="0" w:space="0" w:color="auto"/>
        <w:right w:val="none" w:sz="0" w:space="0" w:color="auto"/>
      </w:divBdr>
    </w:div>
    <w:div w:id="1648784208">
      <w:bodyDiv w:val="1"/>
      <w:marLeft w:val="0"/>
      <w:marRight w:val="0"/>
      <w:marTop w:val="0"/>
      <w:marBottom w:val="0"/>
      <w:divBdr>
        <w:top w:val="none" w:sz="0" w:space="0" w:color="auto"/>
        <w:left w:val="none" w:sz="0" w:space="0" w:color="auto"/>
        <w:bottom w:val="none" w:sz="0" w:space="0" w:color="auto"/>
        <w:right w:val="none" w:sz="0" w:space="0" w:color="auto"/>
      </w:divBdr>
    </w:div>
    <w:div w:id="1745176352">
      <w:bodyDiv w:val="1"/>
      <w:marLeft w:val="0"/>
      <w:marRight w:val="0"/>
      <w:marTop w:val="0"/>
      <w:marBottom w:val="0"/>
      <w:divBdr>
        <w:top w:val="none" w:sz="0" w:space="0" w:color="auto"/>
        <w:left w:val="none" w:sz="0" w:space="0" w:color="auto"/>
        <w:bottom w:val="none" w:sz="0" w:space="0" w:color="auto"/>
        <w:right w:val="none" w:sz="0" w:space="0" w:color="auto"/>
      </w:divBdr>
    </w:div>
    <w:div w:id="1773629150">
      <w:bodyDiv w:val="1"/>
      <w:marLeft w:val="0"/>
      <w:marRight w:val="0"/>
      <w:marTop w:val="0"/>
      <w:marBottom w:val="0"/>
      <w:divBdr>
        <w:top w:val="none" w:sz="0" w:space="0" w:color="auto"/>
        <w:left w:val="none" w:sz="0" w:space="0" w:color="auto"/>
        <w:bottom w:val="none" w:sz="0" w:space="0" w:color="auto"/>
        <w:right w:val="none" w:sz="0" w:space="0" w:color="auto"/>
      </w:divBdr>
    </w:div>
    <w:div w:id="1784034317">
      <w:bodyDiv w:val="1"/>
      <w:marLeft w:val="0"/>
      <w:marRight w:val="0"/>
      <w:marTop w:val="0"/>
      <w:marBottom w:val="0"/>
      <w:divBdr>
        <w:top w:val="none" w:sz="0" w:space="0" w:color="auto"/>
        <w:left w:val="none" w:sz="0" w:space="0" w:color="auto"/>
        <w:bottom w:val="none" w:sz="0" w:space="0" w:color="auto"/>
        <w:right w:val="none" w:sz="0" w:space="0" w:color="auto"/>
      </w:divBdr>
    </w:div>
    <w:div w:id="1839271938">
      <w:bodyDiv w:val="1"/>
      <w:marLeft w:val="0"/>
      <w:marRight w:val="0"/>
      <w:marTop w:val="0"/>
      <w:marBottom w:val="0"/>
      <w:divBdr>
        <w:top w:val="none" w:sz="0" w:space="0" w:color="auto"/>
        <w:left w:val="none" w:sz="0" w:space="0" w:color="auto"/>
        <w:bottom w:val="none" w:sz="0" w:space="0" w:color="auto"/>
        <w:right w:val="none" w:sz="0" w:space="0" w:color="auto"/>
      </w:divBdr>
    </w:div>
    <w:div w:id="1839692405">
      <w:bodyDiv w:val="1"/>
      <w:marLeft w:val="0"/>
      <w:marRight w:val="0"/>
      <w:marTop w:val="0"/>
      <w:marBottom w:val="0"/>
      <w:divBdr>
        <w:top w:val="none" w:sz="0" w:space="0" w:color="auto"/>
        <w:left w:val="none" w:sz="0" w:space="0" w:color="auto"/>
        <w:bottom w:val="none" w:sz="0" w:space="0" w:color="auto"/>
        <w:right w:val="none" w:sz="0" w:space="0" w:color="auto"/>
      </w:divBdr>
      <w:divsChild>
        <w:div w:id="1923761680">
          <w:marLeft w:val="0"/>
          <w:marRight w:val="0"/>
          <w:marTop w:val="0"/>
          <w:marBottom w:val="0"/>
          <w:divBdr>
            <w:top w:val="none" w:sz="0" w:space="0" w:color="auto"/>
            <w:left w:val="none" w:sz="0" w:space="0" w:color="auto"/>
            <w:bottom w:val="none" w:sz="0" w:space="0" w:color="auto"/>
            <w:right w:val="none" w:sz="0" w:space="0" w:color="auto"/>
          </w:divBdr>
        </w:div>
      </w:divsChild>
    </w:div>
    <w:div w:id="1871645663">
      <w:bodyDiv w:val="1"/>
      <w:marLeft w:val="0"/>
      <w:marRight w:val="0"/>
      <w:marTop w:val="0"/>
      <w:marBottom w:val="0"/>
      <w:divBdr>
        <w:top w:val="none" w:sz="0" w:space="0" w:color="auto"/>
        <w:left w:val="none" w:sz="0" w:space="0" w:color="auto"/>
        <w:bottom w:val="none" w:sz="0" w:space="0" w:color="auto"/>
        <w:right w:val="none" w:sz="0" w:space="0" w:color="auto"/>
      </w:divBdr>
      <w:divsChild>
        <w:div w:id="1292518568">
          <w:marLeft w:val="0"/>
          <w:marRight w:val="0"/>
          <w:marTop w:val="0"/>
          <w:marBottom w:val="0"/>
          <w:divBdr>
            <w:top w:val="none" w:sz="0" w:space="0" w:color="auto"/>
            <w:left w:val="none" w:sz="0" w:space="0" w:color="auto"/>
            <w:bottom w:val="none" w:sz="0" w:space="0" w:color="auto"/>
            <w:right w:val="none" w:sz="0" w:space="0" w:color="auto"/>
          </w:divBdr>
          <w:divsChild>
            <w:div w:id="309675852">
              <w:marLeft w:val="0"/>
              <w:marRight w:val="0"/>
              <w:marTop w:val="0"/>
              <w:marBottom w:val="0"/>
              <w:divBdr>
                <w:top w:val="none" w:sz="0" w:space="0" w:color="auto"/>
                <w:left w:val="none" w:sz="0" w:space="0" w:color="auto"/>
                <w:bottom w:val="none" w:sz="0" w:space="0" w:color="auto"/>
                <w:right w:val="none" w:sz="0" w:space="0" w:color="auto"/>
              </w:divBdr>
              <w:divsChild>
                <w:div w:id="419062611">
                  <w:marLeft w:val="0"/>
                  <w:marRight w:val="0"/>
                  <w:marTop w:val="0"/>
                  <w:marBottom w:val="0"/>
                  <w:divBdr>
                    <w:top w:val="none" w:sz="0" w:space="0" w:color="auto"/>
                    <w:left w:val="none" w:sz="0" w:space="0" w:color="auto"/>
                    <w:bottom w:val="none" w:sz="0" w:space="0" w:color="auto"/>
                    <w:right w:val="none" w:sz="0" w:space="0" w:color="auto"/>
                  </w:divBdr>
                  <w:divsChild>
                    <w:div w:id="1215117797">
                      <w:marLeft w:val="0"/>
                      <w:marRight w:val="0"/>
                      <w:marTop w:val="0"/>
                      <w:marBottom w:val="0"/>
                      <w:divBdr>
                        <w:top w:val="none" w:sz="0" w:space="0" w:color="auto"/>
                        <w:left w:val="none" w:sz="0" w:space="0" w:color="auto"/>
                        <w:bottom w:val="none" w:sz="0" w:space="0" w:color="auto"/>
                        <w:right w:val="none" w:sz="0" w:space="0" w:color="auto"/>
                      </w:divBdr>
                      <w:divsChild>
                        <w:div w:id="2073963648">
                          <w:marLeft w:val="0"/>
                          <w:marRight w:val="0"/>
                          <w:marTop w:val="0"/>
                          <w:marBottom w:val="0"/>
                          <w:divBdr>
                            <w:top w:val="none" w:sz="0" w:space="0" w:color="auto"/>
                            <w:left w:val="none" w:sz="0" w:space="0" w:color="auto"/>
                            <w:bottom w:val="none" w:sz="0" w:space="0" w:color="auto"/>
                            <w:right w:val="none" w:sz="0" w:space="0" w:color="auto"/>
                          </w:divBdr>
                          <w:divsChild>
                            <w:div w:id="1174537510">
                              <w:marLeft w:val="0"/>
                              <w:marRight w:val="0"/>
                              <w:marTop w:val="0"/>
                              <w:marBottom w:val="0"/>
                              <w:divBdr>
                                <w:top w:val="none" w:sz="0" w:space="0" w:color="auto"/>
                                <w:left w:val="none" w:sz="0" w:space="0" w:color="auto"/>
                                <w:bottom w:val="none" w:sz="0" w:space="0" w:color="auto"/>
                                <w:right w:val="none" w:sz="0" w:space="0" w:color="auto"/>
                              </w:divBdr>
                              <w:divsChild>
                                <w:div w:id="703795737">
                                  <w:marLeft w:val="0"/>
                                  <w:marRight w:val="0"/>
                                  <w:marTop w:val="0"/>
                                  <w:marBottom w:val="0"/>
                                  <w:divBdr>
                                    <w:top w:val="none" w:sz="0" w:space="0" w:color="auto"/>
                                    <w:left w:val="none" w:sz="0" w:space="0" w:color="auto"/>
                                    <w:bottom w:val="none" w:sz="0" w:space="0" w:color="auto"/>
                                    <w:right w:val="none" w:sz="0" w:space="0" w:color="auto"/>
                                  </w:divBdr>
                                  <w:divsChild>
                                    <w:div w:id="926421047">
                                      <w:marLeft w:val="60"/>
                                      <w:marRight w:val="0"/>
                                      <w:marTop w:val="0"/>
                                      <w:marBottom w:val="0"/>
                                      <w:divBdr>
                                        <w:top w:val="none" w:sz="0" w:space="0" w:color="auto"/>
                                        <w:left w:val="none" w:sz="0" w:space="0" w:color="auto"/>
                                        <w:bottom w:val="none" w:sz="0" w:space="0" w:color="auto"/>
                                        <w:right w:val="none" w:sz="0" w:space="0" w:color="auto"/>
                                      </w:divBdr>
                                      <w:divsChild>
                                        <w:div w:id="386874750">
                                          <w:marLeft w:val="0"/>
                                          <w:marRight w:val="0"/>
                                          <w:marTop w:val="0"/>
                                          <w:marBottom w:val="0"/>
                                          <w:divBdr>
                                            <w:top w:val="none" w:sz="0" w:space="0" w:color="auto"/>
                                            <w:left w:val="none" w:sz="0" w:space="0" w:color="auto"/>
                                            <w:bottom w:val="none" w:sz="0" w:space="0" w:color="auto"/>
                                            <w:right w:val="none" w:sz="0" w:space="0" w:color="auto"/>
                                          </w:divBdr>
                                          <w:divsChild>
                                            <w:div w:id="247733954">
                                              <w:marLeft w:val="0"/>
                                              <w:marRight w:val="0"/>
                                              <w:marTop w:val="0"/>
                                              <w:marBottom w:val="120"/>
                                              <w:divBdr>
                                                <w:top w:val="single" w:sz="6" w:space="0" w:color="F5F5F5"/>
                                                <w:left w:val="single" w:sz="6" w:space="0" w:color="F5F5F5"/>
                                                <w:bottom w:val="single" w:sz="6" w:space="0" w:color="F5F5F5"/>
                                                <w:right w:val="single" w:sz="6" w:space="0" w:color="F5F5F5"/>
                                              </w:divBdr>
                                              <w:divsChild>
                                                <w:div w:id="656617426">
                                                  <w:marLeft w:val="0"/>
                                                  <w:marRight w:val="0"/>
                                                  <w:marTop w:val="0"/>
                                                  <w:marBottom w:val="0"/>
                                                  <w:divBdr>
                                                    <w:top w:val="none" w:sz="0" w:space="0" w:color="auto"/>
                                                    <w:left w:val="none" w:sz="0" w:space="0" w:color="auto"/>
                                                    <w:bottom w:val="none" w:sz="0" w:space="0" w:color="auto"/>
                                                    <w:right w:val="none" w:sz="0" w:space="0" w:color="auto"/>
                                                  </w:divBdr>
                                                  <w:divsChild>
                                                    <w:div w:id="179995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04752076">
      <w:bodyDiv w:val="1"/>
      <w:marLeft w:val="0"/>
      <w:marRight w:val="0"/>
      <w:marTop w:val="0"/>
      <w:marBottom w:val="0"/>
      <w:divBdr>
        <w:top w:val="none" w:sz="0" w:space="0" w:color="auto"/>
        <w:left w:val="none" w:sz="0" w:space="0" w:color="auto"/>
        <w:bottom w:val="none" w:sz="0" w:space="0" w:color="auto"/>
        <w:right w:val="none" w:sz="0" w:space="0" w:color="auto"/>
      </w:divBdr>
    </w:div>
    <w:div w:id="1945839166">
      <w:bodyDiv w:val="1"/>
      <w:marLeft w:val="0"/>
      <w:marRight w:val="0"/>
      <w:marTop w:val="0"/>
      <w:marBottom w:val="0"/>
      <w:divBdr>
        <w:top w:val="none" w:sz="0" w:space="0" w:color="auto"/>
        <w:left w:val="none" w:sz="0" w:space="0" w:color="auto"/>
        <w:bottom w:val="none" w:sz="0" w:space="0" w:color="auto"/>
        <w:right w:val="none" w:sz="0" w:space="0" w:color="auto"/>
      </w:divBdr>
    </w:div>
    <w:div w:id="1975789932">
      <w:bodyDiv w:val="1"/>
      <w:marLeft w:val="0"/>
      <w:marRight w:val="0"/>
      <w:marTop w:val="0"/>
      <w:marBottom w:val="0"/>
      <w:divBdr>
        <w:top w:val="none" w:sz="0" w:space="0" w:color="auto"/>
        <w:left w:val="none" w:sz="0" w:space="0" w:color="auto"/>
        <w:bottom w:val="none" w:sz="0" w:space="0" w:color="auto"/>
        <w:right w:val="none" w:sz="0" w:space="0" w:color="auto"/>
      </w:divBdr>
    </w:div>
    <w:div w:id="2005428790">
      <w:bodyDiv w:val="1"/>
      <w:marLeft w:val="0"/>
      <w:marRight w:val="0"/>
      <w:marTop w:val="0"/>
      <w:marBottom w:val="0"/>
      <w:divBdr>
        <w:top w:val="none" w:sz="0" w:space="0" w:color="auto"/>
        <w:left w:val="none" w:sz="0" w:space="0" w:color="auto"/>
        <w:bottom w:val="none" w:sz="0" w:space="0" w:color="auto"/>
        <w:right w:val="none" w:sz="0" w:space="0" w:color="auto"/>
      </w:divBdr>
    </w:div>
    <w:div w:id="2028826125">
      <w:bodyDiv w:val="1"/>
      <w:marLeft w:val="0"/>
      <w:marRight w:val="0"/>
      <w:marTop w:val="0"/>
      <w:marBottom w:val="0"/>
      <w:divBdr>
        <w:top w:val="none" w:sz="0" w:space="0" w:color="auto"/>
        <w:left w:val="none" w:sz="0" w:space="0" w:color="auto"/>
        <w:bottom w:val="none" w:sz="0" w:space="0" w:color="auto"/>
        <w:right w:val="none" w:sz="0" w:space="0" w:color="auto"/>
      </w:divBdr>
    </w:div>
    <w:div w:id="2095781640">
      <w:bodyDiv w:val="1"/>
      <w:marLeft w:val="0"/>
      <w:marRight w:val="0"/>
      <w:marTop w:val="0"/>
      <w:marBottom w:val="0"/>
      <w:divBdr>
        <w:top w:val="none" w:sz="0" w:space="0" w:color="auto"/>
        <w:left w:val="none" w:sz="0" w:space="0" w:color="auto"/>
        <w:bottom w:val="none" w:sz="0" w:space="0" w:color="auto"/>
        <w:right w:val="none" w:sz="0" w:space="0" w:color="auto"/>
      </w:divBdr>
    </w:div>
    <w:div w:id="2121218910">
      <w:bodyDiv w:val="1"/>
      <w:marLeft w:val="0"/>
      <w:marRight w:val="0"/>
      <w:marTop w:val="0"/>
      <w:marBottom w:val="0"/>
      <w:divBdr>
        <w:top w:val="none" w:sz="0" w:space="0" w:color="auto"/>
        <w:left w:val="none" w:sz="0" w:space="0" w:color="auto"/>
        <w:bottom w:val="none" w:sz="0" w:space="0" w:color="auto"/>
        <w:right w:val="none" w:sz="0" w:space="0" w:color="auto"/>
      </w:divBdr>
    </w:div>
    <w:div w:id="2123838338">
      <w:bodyDiv w:val="1"/>
      <w:marLeft w:val="105"/>
      <w:marRight w:val="105"/>
      <w:marTop w:val="15"/>
      <w:marBottom w:val="15"/>
      <w:divBdr>
        <w:top w:val="none" w:sz="0" w:space="0" w:color="auto"/>
        <w:left w:val="none" w:sz="0" w:space="0" w:color="auto"/>
        <w:bottom w:val="none" w:sz="0" w:space="0" w:color="auto"/>
        <w:right w:val="none" w:sz="0" w:space="0" w:color="auto"/>
      </w:divBdr>
      <w:divsChild>
        <w:div w:id="247082000">
          <w:marLeft w:val="0"/>
          <w:marRight w:val="0"/>
          <w:marTop w:val="120"/>
          <w:marBottom w:val="0"/>
          <w:divBdr>
            <w:top w:val="none" w:sz="0" w:space="0" w:color="auto"/>
            <w:left w:val="none" w:sz="0" w:space="0" w:color="auto"/>
            <w:bottom w:val="none" w:sz="0" w:space="0" w:color="auto"/>
            <w:right w:val="none" w:sz="0" w:space="0" w:color="auto"/>
          </w:divBdr>
          <w:divsChild>
            <w:div w:id="1308826556">
              <w:marLeft w:val="0"/>
              <w:marRight w:val="0"/>
              <w:marTop w:val="0"/>
              <w:marBottom w:val="0"/>
              <w:divBdr>
                <w:top w:val="none" w:sz="0" w:space="0" w:color="auto"/>
                <w:left w:val="none" w:sz="0" w:space="0" w:color="auto"/>
                <w:bottom w:val="none" w:sz="0" w:space="0" w:color="auto"/>
                <w:right w:val="none" w:sz="0" w:space="0" w:color="auto"/>
              </w:divBdr>
              <w:divsChild>
                <w:div w:id="1471896895">
                  <w:marLeft w:val="567"/>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cid:image003.png@01D62EC3.00BC7720"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cid:image002.png@01D62EC3.00BC7720" TargetMode="External"/><Relationship Id="rId20" Type="http://schemas.openxmlformats.org/officeDocument/2006/relationships/image" Target="cid:image004.png@01D62EC4.03D53360"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cid:image001.png@01D62EC3.00BC7720" TargetMode="External"/><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21DCBF6B1E16B428336F4F6229F7CFA" ma:contentTypeVersion="2" ma:contentTypeDescription="Create a new document." ma:contentTypeScope="" ma:versionID="537caea8af56a373f1e74e29ea86e620">
  <xsd:schema xmlns:xsd="http://www.w3.org/2001/XMLSchema" xmlns:p="http://schemas.microsoft.com/office/2006/metadata/properties" xmlns:ns2="3fdb662e-70a6-4d62-94ad-158e0bacaa14" xmlns:ns3="550928eb-b02d-4e85-8ba3-9d88b0d73dd3" targetNamespace="http://schemas.microsoft.com/office/2006/metadata/properties" ma:root="true" ma:fieldsID="9f4c136a6b9e3f2694ddce68a01c4cf7" ns2:_="" ns3:_="">
    <xsd:import namespace="3fdb662e-70a6-4d62-94ad-158e0bacaa14"/>
    <xsd:import namespace="550928eb-b02d-4e85-8ba3-9d88b0d73dd3"/>
    <xsd:element name="properties">
      <xsd:complexType>
        <xsd:sequence>
          <xsd:element name="documentManagement">
            <xsd:complexType>
              <xsd:all>
                <xsd:element ref="ns2:Doc_x0020_Type" minOccurs="0"/>
                <xsd:element ref="ns3:Target_x0020_Audience" minOccurs="0"/>
                <xsd:element ref="ns3:Process_x0020__x0023_" minOccurs="0"/>
              </xsd:all>
            </xsd:complexType>
          </xsd:element>
        </xsd:sequence>
      </xsd:complexType>
    </xsd:element>
  </xsd:schema>
  <xsd:schema xmlns:xsd="http://www.w3.org/2001/XMLSchema" xmlns:dms="http://schemas.microsoft.com/office/2006/documentManagement/types" targetNamespace="3fdb662e-70a6-4d62-94ad-158e0bacaa14" elementFormDefault="qualified">
    <xsd:import namespace="http://schemas.microsoft.com/office/2006/documentManagement/types"/>
    <xsd:element name="Doc_x0020_Type" ma:index="8" nillable="true" ma:displayName="Doc Type" ma:format="Dropdown" ma:internalName="Doc_x0020_Type">
      <xsd:simpleType>
        <xsd:restriction base="dms:Choice">
          <xsd:enumeration value="Process/Procedure"/>
          <xsd:enumeration value="Work Instruction"/>
          <xsd:enumeration value="Job Aid"/>
          <xsd:enumeration value="Process Execution Template"/>
          <xsd:enumeration value="Training"/>
          <xsd:enumeration value="KPI Description"/>
          <xsd:enumeration value="Operational Activity"/>
          <xsd:enumeration value="Solution"/>
          <xsd:enumeration value="Other"/>
        </xsd:restriction>
      </xsd:simpleType>
    </xsd:element>
  </xsd:schema>
  <xsd:schema xmlns:xsd="http://www.w3.org/2001/XMLSchema" xmlns:dms="http://schemas.microsoft.com/office/2006/documentManagement/types" targetNamespace="550928eb-b02d-4e85-8ba3-9d88b0d73dd3" elementFormDefault="qualified">
    <xsd:import namespace="http://schemas.microsoft.com/office/2006/documentManagement/types"/>
    <xsd:element name="Target_x0020_Audience" ma:index="9" nillable="true" ma:displayName="Target Audience" ma:format="Dropdown" ma:internalName="Target_x0020_Audience">
      <xsd:simpleType>
        <xsd:union memberTypes="dms:Text">
          <xsd:simpleType>
            <xsd:restriction base="dms:Choice">
              <xsd:enumeration value="Service Operations"/>
              <xsd:enumeration value="Solution Delivery"/>
              <xsd:enumeration value="Solution Management"/>
              <xsd:enumeration value="Service Delivery"/>
              <xsd:enumeration value="Tartan"/>
              <xsd:enumeration value="Global IT"/>
            </xsd:restriction>
          </xsd:simpleType>
        </xsd:union>
      </xsd:simpleType>
    </xsd:element>
    <xsd:element name="Process_x0020__x0023_" ma:index="10" nillable="true" ma:displayName="Process #" ma:internalName="Process_x0020__x0023_">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documentManagement>
    <Doc_x0020_Type xmlns="3fdb662e-70a6-4d62-94ad-158e0bacaa14">Process Execution Template</Doc_x0020_Type>
    <Target_x0020_Audience xmlns="550928eb-b02d-4e85-8ba3-9d88b0d73dd3">Solution Delivery</Target_x0020_Audience>
    <Process_x0020__x0023_ xmlns="550928eb-b02d-4e85-8ba3-9d88b0d73dd3"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8F1FA1-C67D-4C3F-9AB2-73F732998764}">
  <ds:schemaRefs>
    <ds:schemaRef ds:uri="http://schemas.microsoft.com/sharepoint/v3/contenttype/forms"/>
  </ds:schemaRefs>
</ds:datastoreItem>
</file>

<file path=customXml/itemProps2.xml><?xml version="1.0" encoding="utf-8"?>
<ds:datastoreItem xmlns:ds="http://schemas.openxmlformats.org/officeDocument/2006/customXml" ds:itemID="{B56CB780-565C-45B9-9EC5-B363C4EC6D9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db662e-70a6-4d62-94ad-158e0bacaa14"/>
    <ds:schemaRef ds:uri="550928eb-b02d-4e85-8ba3-9d88b0d73dd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5FC53E40-4C79-4D07-AF29-4A83BC24A908}">
  <ds:schemaRefs>
    <ds:schemaRef ds:uri="http://schemas.microsoft.com/office/2006/metadata/properties"/>
    <ds:schemaRef ds:uri="3fdb662e-70a6-4d62-94ad-158e0bacaa14"/>
    <ds:schemaRef ds:uri="550928eb-b02d-4e85-8ba3-9d88b0d73dd3"/>
  </ds:schemaRefs>
</ds:datastoreItem>
</file>

<file path=customXml/itemProps4.xml><?xml version="1.0" encoding="utf-8"?>
<ds:datastoreItem xmlns:ds="http://schemas.openxmlformats.org/officeDocument/2006/customXml" ds:itemID="{C0C3AA03-4AD2-4751-9ACC-6B635BD8C3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313</TotalTime>
  <Pages>14</Pages>
  <Words>2054</Words>
  <Characters>11302</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Functional Design Specification</vt:lpstr>
    </vt:vector>
  </TitlesOfParts>
  <Company>Cargill</Company>
  <LinksUpToDate>false</LinksUpToDate>
  <CharactersWithSpaces>13330</CharactersWithSpaces>
  <SharedDoc>false</SharedDoc>
  <HLinks>
    <vt:vector size="336" baseType="variant">
      <vt:variant>
        <vt:i4>1179705</vt:i4>
      </vt:variant>
      <vt:variant>
        <vt:i4>335</vt:i4>
      </vt:variant>
      <vt:variant>
        <vt:i4>0</vt:i4>
      </vt:variant>
      <vt:variant>
        <vt:i4>5</vt:i4>
      </vt:variant>
      <vt:variant>
        <vt:lpwstr/>
      </vt:variant>
      <vt:variant>
        <vt:lpwstr>_Toc221380241</vt:lpwstr>
      </vt:variant>
      <vt:variant>
        <vt:i4>1179705</vt:i4>
      </vt:variant>
      <vt:variant>
        <vt:i4>329</vt:i4>
      </vt:variant>
      <vt:variant>
        <vt:i4>0</vt:i4>
      </vt:variant>
      <vt:variant>
        <vt:i4>5</vt:i4>
      </vt:variant>
      <vt:variant>
        <vt:lpwstr/>
      </vt:variant>
      <vt:variant>
        <vt:lpwstr>_Toc221380240</vt:lpwstr>
      </vt:variant>
      <vt:variant>
        <vt:i4>1376313</vt:i4>
      </vt:variant>
      <vt:variant>
        <vt:i4>323</vt:i4>
      </vt:variant>
      <vt:variant>
        <vt:i4>0</vt:i4>
      </vt:variant>
      <vt:variant>
        <vt:i4>5</vt:i4>
      </vt:variant>
      <vt:variant>
        <vt:lpwstr/>
      </vt:variant>
      <vt:variant>
        <vt:lpwstr>_Toc221380239</vt:lpwstr>
      </vt:variant>
      <vt:variant>
        <vt:i4>1376313</vt:i4>
      </vt:variant>
      <vt:variant>
        <vt:i4>317</vt:i4>
      </vt:variant>
      <vt:variant>
        <vt:i4>0</vt:i4>
      </vt:variant>
      <vt:variant>
        <vt:i4>5</vt:i4>
      </vt:variant>
      <vt:variant>
        <vt:lpwstr/>
      </vt:variant>
      <vt:variant>
        <vt:lpwstr>_Toc221380238</vt:lpwstr>
      </vt:variant>
      <vt:variant>
        <vt:i4>1376313</vt:i4>
      </vt:variant>
      <vt:variant>
        <vt:i4>311</vt:i4>
      </vt:variant>
      <vt:variant>
        <vt:i4>0</vt:i4>
      </vt:variant>
      <vt:variant>
        <vt:i4>5</vt:i4>
      </vt:variant>
      <vt:variant>
        <vt:lpwstr/>
      </vt:variant>
      <vt:variant>
        <vt:lpwstr>_Toc221380237</vt:lpwstr>
      </vt:variant>
      <vt:variant>
        <vt:i4>1376313</vt:i4>
      </vt:variant>
      <vt:variant>
        <vt:i4>305</vt:i4>
      </vt:variant>
      <vt:variant>
        <vt:i4>0</vt:i4>
      </vt:variant>
      <vt:variant>
        <vt:i4>5</vt:i4>
      </vt:variant>
      <vt:variant>
        <vt:lpwstr/>
      </vt:variant>
      <vt:variant>
        <vt:lpwstr>_Toc221380236</vt:lpwstr>
      </vt:variant>
      <vt:variant>
        <vt:i4>1376313</vt:i4>
      </vt:variant>
      <vt:variant>
        <vt:i4>299</vt:i4>
      </vt:variant>
      <vt:variant>
        <vt:i4>0</vt:i4>
      </vt:variant>
      <vt:variant>
        <vt:i4>5</vt:i4>
      </vt:variant>
      <vt:variant>
        <vt:lpwstr/>
      </vt:variant>
      <vt:variant>
        <vt:lpwstr>_Toc221380235</vt:lpwstr>
      </vt:variant>
      <vt:variant>
        <vt:i4>1376313</vt:i4>
      </vt:variant>
      <vt:variant>
        <vt:i4>293</vt:i4>
      </vt:variant>
      <vt:variant>
        <vt:i4>0</vt:i4>
      </vt:variant>
      <vt:variant>
        <vt:i4>5</vt:i4>
      </vt:variant>
      <vt:variant>
        <vt:lpwstr/>
      </vt:variant>
      <vt:variant>
        <vt:lpwstr>_Toc221380234</vt:lpwstr>
      </vt:variant>
      <vt:variant>
        <vt:i4>1376313</vt:i4>
      </vt:variant>
      <vt:variant>
        <vt:i4>287</vt:i4>
      </vt:variant>
      <vt:variant>
        <vt:i4>0</vt:i4>
      </vt:variant>
      <vt:variant>
        <vt:i4>5</vt:i4>
      </vt:variant>
      <vt:variant>
        <vt:lpwstr/>
      </vt:variant>
      <vt:variant>
        <vt:lpwstr>_Toc221380233</vt:lpwstr>
      </vt:variant>
      <vt:variant>
        <vt:i4>1376313</vt:i4>
      </vt:variant>
      <vt:variant>
        <vt:i4>281</vt:i4>
      </vt:variant>
      <vt:variant>
        <vt:i4>0</vt:i4>
      </vt:variant>
      <vt:variant>
        <vt:i4>5</vt:i4>
      </vt:variant>
      <vt:variant>
        <vt:lpwstr/>
      </vt:variant>
      <vt:variant>
        <vt:lpwstr>_Toc221380232</vt:lpwstr>
      </vt:variant>
      <vt:variant>
        <vt:i4>1376313</vt:i4>
      </vt:variant>
      <vt:variant>
        <vt:i4>275</vt:i4>
      </vt:variant>
      <vt:variant>
        <vt:i4>0</vt:i4>
      </vt:variant>
      <vt:variant>
        <vt:i4>5</vt:i4>
      </vt:variant>
      <vt:variant>
        <vt:lpwstr/>
      </vt:variant>
      <vt:variant>
        <vt:lpwstr>_Toc221380231</vt:lpwstr>
      </vt:variant>
      <vt:variant>
        <vt:i4>1376313</vt:i4>
      </vt:variant>
      <vt:variant>
        <vt:i4>269</vt:i4>
      </vt:variant>
      <vt:variant>
        <vt:i4>0</vt:i4>
      </vt:variant>
      <vt:variant>
        <vt:i4>5</vt:i4>
      </vt:variant>
      <vt:variant>
        <vt:lpwstr/>
      </vt:variant>
      <vt:variant>
        <vt:lpwstr>_Toc221380230</vt:lpwstr>
      </vt:variant>
      <vt:variant>
        <vt:i4>1310777</vt:i4>
      </vt:variant>
      <vt:variant>
        <vt:i4>263</vt:i4>
      </vt:variant>
      <vt:variant>
        <vt:i4>0</vt:i4>
      </vt:variant>
      <vt:variant>
        <vt:i4>5</vt:i4>
      </vt:variant>
      <vt:variant>
        <vt:lpwstr/>
      </vt:variant>
      <vt:variant>
        <vt:lpwstr>_Toc221380229</vt:lpwstr>
      </vt:variant>
      <vt:variant>
        <vt:i4>1310777</vt:i4>
      </vt:variant>
      <vt:variant>
        <vt:i4>257</vt:i4>
      </vt:variant>
      <vt:variant>
        <vt:i4>0</vt:i4>
      </vt:variant>
      <vt:variant>
        <vt:i4>5</vt:i4>
      </vt:variant>
      <vt:variant>
        <vt:lpwstr/>
      </vt:variant>
      <vt:variant>
        <vt:lpwstr>_Toc221380228</vt:lpwstr>
      </vt:variant>
      <vt:variant>
        <vt:i4>1310777</vt:i4>
      </vt:variant>
      <vt:variant>
        <vt:i4>251</vt:i4>
      </vt:variant>
      <vt:variant>
        <vt:i4>0</vt:i4>
      </vt:variant>
      <vt:variant>
        <vt:i4>5</vt:i4>
      </vt:variant>
      <vt:variant>
        <vt:lpwstr/>
      </vt:variant>
      <vt:variant>
        <vt:lpwstr>_Toc221380227</vt:lpwstr>
      </vt:variant>
      <vt:variant>
        <vt:i4>1310777</vt:i4>
      </vt:variant>
      <vt:variant>
        <vt:i4>245</vt:i4>
      </vt:variant>
      <vt:variant>
        <vt:i4>0</vt:i4>
      </vt:variant>
      <vt:variant>
        <vt:i4>5</vt:i4>
      </vt:variant>
      <vt:variant>
        <vt:lpwstr/>
      </vt:variant>
      <vt:variant>
        <vt:lpwstr>_Toc221380226</vt:lpwstr>
      </vt:variant>
      <vt:variant>
        <vt:i4>1310777</vt:i4>
      </vt:variant>
      <vt:variant>
        <vt:i4>239</vt:i4>
      </vt:variant>
      <vt:variant>
        <vt:i4>0</vt:i4>
      </vt:variant>
      <vt:variant>
        <vt:i4>5</vt:i4>
      </vt:variant>
      <vt:variant>
        <vt:lpwstr/>
      </vt:variant>
      <vt:variant>
        <vt:lpwstr>_Toc221380225</vt:lpwstr>
      </vt:variant>
      <vt:variant>
        <vt:i4>1310777</vt:i4>
      </vt:variant>
      <vt:variant>
        <vt:i4>233</vt:i4>
      </vt:variant>
      <vt:variant>
        <vt:i4>0</vt:i4>
      </vt:variant>
      <vt:variant>
        <vt:i4>5</vt:i4>
      </vt:variant>
      <vt:variant>
        <vt:lpwstr/>
      </vt:variant>
      <vt:variant>
        <vt:lpwstr>_Toc221380224</vt:lpwstr>
      </vt:variant>
      <vt:variant>
        <vt:i4>1310777</vt:i4>
      </vt:variant>
      <vt:variant>
        <vt:i4>227</vt:i4>
      </vt:variant>
      <vt:variant>
        <vt:i4>0</vt:i4>
      </vt:variant>
      <vt:variant>
        <vt:i4>5</vt:i4>
      </vt:variant>
      <vt:variant>
        <vt:lpwstr/>
      </vt:variant>
      <vt:variant>
        <vt:lpwstr>_Toc221380223</vt:lpwstr>
      </vt:variant>
      <vt:variant>
        <vt:i4>1310777</vt:i4>
      </vt:variant>
      <vt:variant>
        <vt:i4>221</vt:i4>
      </vt:variant>
      <vt:variant>
        <vt:i4>0</vt:i4>
      </vt:variant>
      <vt:variant>
        <vt:i4>5</vt:i4>
      </vt:variant>
      <vt:variant>
        <vt:lpwstr/>
      </vt:variant>
      <vt:variant>
        <vt:lpwstr>_Toc221380222</vt:lpwstr>
      </vt:variant>
      <vt:variant>
        <vt:i4>1310777</vt:i4>
      </vt:variant>
      <vt:variant>
        <vt:i4>215</vt:i4>
      </vt:variant>
      <vt:variant>
        <vt:i4>0</vt:i4>
      </vt:variant>
      <vt:variant>
        <vt:i4>5</vt:i4>
      </vt:variant>
      <vt:variant>
        <vt:lpwstr/>
      </vt:variant>
      <vt:variant>
        <vt:lpwstr>_Toc221380221</vt:lpwstr>
      </vt:variant>
      <vt:variant>
        <vt:i4>1310777</vt:i4>
      </vt:variant>
      <vt:variant>
        <vt:i4>209</vt:i4>
      </vt:variant>
      <vt:variant>
        <vt:i4>0</vt:i4>
      </vt:variant>
      <vt:variant>
        <vt:i4>5</vt:i4>
      </vt:variant>
      <vt:variant>
        <vt:lpwstr/>
      </vt:variant>
      <vt:variant>
        <vt:lpwstr>_Toc221380220</vt:lpwstr>
      </vt:variant>
      <vt:variant>
        <vt:i4>1507385</vt:i4>
      </vt:variant>
      <vt:variant>
        <vt:i4>203</vt:i4>
      </vt:variant>
      <vt:variant>
        <vt:i4>0</vt:i4>
      </vt:variant>
      <vt:variant>
        <vt:i4>5</vt:i4>
      </vt:variant>
      <vt:variant>
        <vt:lpwstr/>
      </vt:variant>
      <vt:variant>
        <vt:lpwstr>_Toc221380219</vt:lpwstr>
      </vt:variant>
      <vt:variant>
        <vt:i4>1507385</vt:i4>
      </vt:variant>
      <vt:variant>
        <vt:i4>197</vt:i4>
      </vt:variant>
      <vt:variant>
        <vt:i4>0</vt:i4>
      </vt:variant>
      <vt:variant>
        <vt:i4>5</vt:i4>
      </vt:variant>
      <vt:variant>
        <vt:lpwstr/>
      </vt:variant>
      <vt:variant>
        <vt:lpwstr>_Toc221380218</vt:lpwstr>
      </vt:variant>
      <vt:variant>
        <vt:i4>1507385</vt:i4>
      </vt:variant>
      <vt:variant>
        <vt:i4>191</vt:i4>
      </vt:variant>
      <vt:variant>
        <vt:i4>0</vt:i4>
      </vt:variant>
      <vt:variant>
        <vt:i4>5</vt:i4>
      </vt:variant>
      <vt:variant>
        <vt:lpwstr/>
      </vt:variant>
      <vt:variant>
        <vt:lpwstr>_Toc221380217</vt:lpwstr>
      </vt:variant>
      <vt:variant>
        <vt:i4>1507385</vt:i4>
      </vt:variant>
      <vt:variant>
        <vt:i4>185</vt:i4>
      </vt:variant>
      <vt:variant>
        <vt:i4>0</vt:i4>
      </vt:variant>
      <vt:variant>
        <vt:i4>5</vt:i4>
      </vt:variant>
      <vt:variant>
        <vt:lpwstr/>
      </vt:variant>
      <vt:variant>
        <vt:lpwstr>_Toc221380216</vt:lpwstr>
      </vt:variant>
      <vt:variant>
        <vt:i4>1507385</vt:i4>
      </vt:variant>
      <vt:variant>
        <vt:i4>179</vt:i4>
      </vt:variant>
      <vt:variant>
        <vt:i4>0</vt:i4>
      </vt:variant>
      <vt:variant>
        <vt:i4>5</vt:i4>
      </vt:variant>
      <vt:variant>
        <vt:lpwstr/>
      </vt:variant>
      <vt:variant>
        <vt:lpwstr>_Toc221380215</vt:lpwstr>
      </vt:variant>
      <vt:variant>
        <vt:i4>1507385</vt:i4>
      </vt:variant>
      <vt:variant>
        <vt:i4>173</vt:i4>
      </vt:variant>
      <vt:variant>
        <vt:i4>0</vt:i4>
      </vt:variant>
      <vt:variant>
        <vt:i4>5</vt:i4>
      </vt:variant>
      <vt:variant>
        <vt:lpwstr/>
      </vt:variant>
      <vt:variant>
        <vt:lpwstr>_Toc221380214</vt:lpwstr>
      </vt:variant>
      <vt:variant>
        <vt:i4>1507385</vt:i4>
      </vt:variant>
      <vt:variant>
        <vt:i4>167</vt:i4>
      </vt:variant>
      <vt:variant>
        <vt:i4>0</vt:i4>
      </vt:variant>
      <vt:variant>
        <vt:i4>5</vt:i4>
      </vt:variant>
      <vt:variant>
        <vt:lpwstr/>
      </vt:variant>
      <vt:variant>
        <vt:lpwstr>_Toc221380213</vt:lpwstr>
      </vt:variant>
      <vt:variant>
        <vt:i4>1507385</vt:i4>
      </vt:variant>
      <vt:variant>
        <vt:i4>161</vt:i4>
      </vt:variant>
      <vt:variant>
        <vt:i4>0</vt:i4>
      </vt:variant>
      <vt:variant>
        <vt:i4>5</vt:i4>
      </vt:variant>
      <vt:variant>
        <vt:lpwstr/>
      </vt:variant>
      <vt:variant>
        <vt:lpwstr>_Toc221380212</vt:lpwstr>
      </vt:variant>
      <vt:variant>
        <vt:i4>1507385</vt:i4>
      </vt:variant>
      <vt:variant>
        <vt:i4>155</vt:i4>
      </vt:variant>
      <vt:variant>
        <vt:i4>0</vt:i4>
      </vt:variant>
      <vt:variant>
        <vt:i4>5</vt:i4>
      </vt:variant>
      <vt:variant>
        <vt:lpwstr/>
      </vt:variant>
      <vt:variant>
        <vt:lpwstr>_Toc221380211</vt:lpwstr>
      </vt:variant>
      <vt:variant>
        <vt:i4>1507385</vt:i4>
      </vt:variant>
      <vt:variant>
        <vt:i4>149</vt:i4>
      </vt:variant>
      <vt:variant>
        <vt:i4>0</vt:i4>
      </vt:variant>
      <vt:variant>
        <vt:i4>5</vt:i4>
      </vt:variant>
      <vt:variant>
        <vt:lpwstr/>
      </vt:variant>
      <vt:variant>
        <vt:lpwstr>_Toc221380210</vt:lpwstr>
      </vt:variant>
      <vt:variant>
        <vt:i4>1441849</vt:i4>
      </vt:variant>
      <vt:variant>
        <vt:i4>143</vt:i4>
      </vt:variant>
      <vt:variant>
        <vt:i4>0</vt:i4>
      </vt:variant>
      <vt:variant>
        <vt:i4>5</vt:i4>
      </vt:variant>
      <vt:variant>
        <vt:lpwstr/>
      </vt:variant>
      <vt:variant>
        <vt:lpwstr>_Toc221380209</vt:lpwstr>
      </vt:variant>
      <vt:variant>
        <vt:i4>1441849</vt:i4>
      </vt:variant>
      <vt:variant>
        <vt:i4>137</vt:i4>
      </vt:variant>
      <vt:variant>
        <vt:i4>0</vt:i4>
      </vt:variant>
      <vt:variant>
        <vt:i4>5</vt:i4>
      </vt:variant>
      <vt:variant>
        <vt:lpwstr/>
      </vt:variant>
      <vt:variant>
        <vt:lpwstr>_Toc221380208</vt:lpwstr>
      </vt:variant>
      <vt:variant>
        <vt:i4>1441849</vt:i4>
      </vt:variant>
      <vt:variant>
        <vt:i4>131</vt:i4>
      </vt:variant>
      <vt:variant>
        <vt:i4>0</vt:i4>
      </vt:variant>
      <vt:variant>
        <vt:i4>5</vt:i4>
      </vt:variant>
      <vt:variant>
        <vt:lpwstr/>
      </vt:variant>
      <vt:variant>
        <vt:lpwstr>_Toc221380207</vt:lpwstr>
      </vt:variant>
      <vt:variant>
        <vt:i4>1441849</vt:i4>
      </vt:variant>
      <vt:variant>
        <vt:i4>125</vt:i4>
      </vt:variant>
      <vt:variant>
        <vt:i4>0</vt:i4>
      </vt:variant>
      <vt:variant>
        <vt:i4>5</vt:i4>
      </vt:variant>
      <vt:variant>
        <vt:lpwstr/>
      </vt:variant>
      <vt:variant>
        <vt:lpwstr>_Toc221380206</vt:lpwstr>
      </vt:variant>
      <vt:variant>
        <vt:i4>1441849</vt:i4>
      </vt:variant>
      <vt:variant>
        <vt:i4>119</vt:i4>
      </vt:variant>
      <vt:variant>
        <vt:i4>0</vt:i4>
      </vt:variant>
      <vt:variant>
        <vt:i4>5</vt:i4>
      </vt:variant>
      <vt:variant>
        <vt:lpwstr/>
      </vt:variant>
      <vt:variant>
        <vt:lpwstr>_Toc221380205</vt:lpwstr>
      </vt:variant>
      <vt:variant>
        <vt:i4>1441849</vt:i4>
      </vt:variant>
      <vt:variant>
        <vt:i4>113</vt:i4>
      </vt:variant>
      <vt:variant>
        <vt:i4>0</vt:i4>
      </vt:variant>
      <vt:variant>
        <vt:i4>5</vt:i4>
      </vt:variant>
      <vt:variant>
        <vt:lpwstr/>
      </vt:variant>
      <vt:variant>
        <vt:lpwstr>_Toc221380204</vt:lpwstr>
      </vt:variant>
      <vt:variant>
        <vt:i4>1441849</vt:i4>
      </vt:variant>
      <vt:variant>
        <vt:i4>107</vt:i4>
      </vt:variant>
      <vt:variant>
        <vt:i4>0</vt:i4>
      </vt:variant>
      <vt:variant>
        <vt:i4>5</vt:i4>
      </vt:variant>
      <vt:variant>
        <vt:lpwstr/>
      </vt:variant>
      <vt:variant>
        <vt:lpwstr>_Toc221380203</vt:lpwstr>
      </vt:variant>
      <vt:variant>
        <vt:i4>1441849</vt:i4>
      </vt:variant>
      <vt:variant>
        <vt:i4>101</vt:i4>
      </vt:variant>
      <vt:variant>
        <vt:i4>0</vt:i4>
      </vt:variant>
      <vt:variant>
        <vt:i4>5</vt:i4>
      </vt:variant>
      <vt:variant>
        <vt:lpwstr/>
      </vt:variant>
      <vt:variant>
        <vt:lpwstr>_Toc221380202</vt:lpwstr>
      </vt:variant>
      <vt:variant>
        <vt:i4>1441849</vt:i4>
      </vt:variant>
      <vt:variant>
        <vt:i4>95</vt:i4>
      </vt:variant>
      <vt:variant>
        <vt:i4>0</vt:i4>
      </vt:variant>
      <vt:variant>
        <vt:i4>5</vt:i4>
      </vt:variant>
      <vt:variant>
        <vt:lpwstr/>
      </vt:variant>
      <vt:variant>
        <vt:lpwstr>_Toc221380201</vt:lpwstr>
      </vt:variant>
      <vt:variant>
        <vt:i4>1441849</vt:i4>
      </vt:variant>
      <vt:variant>
        <vt:i4>89</vt:i4>
      </vt:variant>
      <vt:variant>
        <vt:i4>0</vt:i4>
      </vt:variant>
      <vt:variant>
        <vt:i4>5</vt:i4>
      </vt:variant>
      <vt:variant>
        <vt:lpwstr/>
      </vt:variant>
      <vt:variant>
        <vt:lpwstr>_Toc221380200</vt:lpwstr>
      </vt:variant>
      <vt:variant>
        <vt:i4>2031674</vt:i4>
      </vt:variant>
      <vt:variant>
        <vt:i4>83</vt:i4>
      </vt:variant>
      <vt:variant>
        <vt:i4>0</vt:i4>
      </vt:variant>
      <vt:variant>
        <vt:i4>5</vt:i4>
      </vt:variant>
      <vt:variant>
        <vt:lpwstr/>
      </vt:variant>
      <vt:variant>
        <vt:lpwstr>_Toc221380199</vt:lpwstr>
      </vt:variant>
      <vt:variant>
        <vt:i4>2031674</vt:i4>
      </vt:variant>
      <vt:variant>
        <vt:i4>77</vt:i4>
      </vt:variant>
      <vt:variant>
        <vt:i4>0</vt:i4>
      </vt:variant>
      <vt:variant>
        <vt:i4>5</vt:i4>
      </vt:variant>
      <vt:variant>
        <vt:lpwstr/>
      </vt:variant>
      <vt:variant>
        <vt:lpwstr>_Toc221380198</vt:lpwstr>
      </vt:variant>
      <vt:variant>
        <vt:i4>2031674</vt:i4>
      </vt:variant>
      <vt:variant>
        <vt:i4>71</vt:i4>
      </vt:variant>
      <vt:variant>
        <vt:i4>0</vt:i4>
      </vt:variant>
      <vt:variant>
        <vt:i4>5</vt:i4>
      </vt:variant>
      <vt:variant>
        <vt:lpwstr/>
      </vt:variant>
      <vt:variant>
        <vt:lpwstr>_Toc221380197</vt:lpwstr>
      </vt:variant>
      <vt:variant>
        <vt:i4>2031674</vt:i4>
      </vt:variant>
      <vt:variant>
        <vt:i4>65</vt:i4>
      </vt:variant>
      <vt:variant>
        <vt:i4>0</vt:i4>
      </vt:variant>
      <vt:variant>
        <vt:i4>5</vt:i4>
      </vt:variant>
      <vt:variant>
        <vt:lpwstr/>
      </vt:variant>
      <vt:variant>
        <vt:lpwstr>_Toc221380196</vt:lpwstr>
      </vt:variant>
      <vt:variant>
        <vt:i4>2031674</vt:i4>
      </vt:variant>
      <vt:variant>
        <vt:i4>59</vt:i4>
      </vt:variant>
      <vt:variant>
        <vt:i4>0</vt:i4>
      </vt:variant>
      <vt:variant>
        <vt:i4>5</vt:i4>
      </vt:variant>
      <vt:variant>
        <vt:lpwstr/>
      </vt:variant>
      <vt:variant>
        <vt:lpwstr>_Toc221380195</vt:lpwstr>
      </vt:variant>
      <vt:variant>
        <vt:i4>2031674</vt:i4>
      </vt:variant>
      <vt:variant>
        <vt:i4>53</vt:i4>
      </vt:variant>
      <vt:variant>
        <vt:i4>0</vt:i4>
      </vt:variant>
      <vt:variant>
        <vt:i4>5</vt:i4>
      </vt:variant>
      <vt:variant>
        <vt:lpwstr/>
      </vt:variant>
      <vt:variant>
        <vt:lpwstr>_Toc221380194</vt:lpwstr>
      </vt:variant>
      <vt:variant>
        <vt:i4>2031674</vt:i4>
      </vt:variant>
      <vt:variant>
        <vt:i4>47</vt:i4>
      </vt:variant>
      <vt:variant>
        <vt:i4>0</vt:i4>
      </vt:variant>
      <vt:variant>
        <vt:i4>5</vt:i4>
      </vt:variant>
      <vt:variant>
        <vt:lpwstr/>
      </vt:variant>
      <vt:variant>
        <vt:lpwstr>_Toc221380193</vt:lpwstr>
      </vt:variant>
      <vt:variant>
        <vt:i4>2031674</vt:i4>
      </vt:variant>
      <vt:variant>
        <vt:i4>41</vt:i4>
      </vt:variant>
      <vt:variant>
        <vt:i4>0</vt:i4>
      </vt:variant>
      <vt:variant>
        <vt:i4>5</vt:i4>
      </vt:variant>
      <vt:variant>
        <vt:lpwstr/>
      </vt:variant>
      <vt:variant>
        <vt:lpwstr>_Toc221380192</vt:lpwstr>
      </vt:variant>
      <vt:variant>
        <vt:i4>2031674</vt:i4>
      </vt:variant>
      <vt:variant>
        <vt:i4>35</vt:i4>
      </vt:variant>
      <vt:variant>
        <vt:i4>0</vt:i4>
      </vt:variant>
      <vt:variant>
        <vt:i4>5</vt:i4>
      </vt:variant>
      <vt:variant>
        <vt:lpwstr/>
      </vt:variant>
      <vt:variant>
        <vt:lpwstr>_Toc221380191</vt:lpwstr>
      </vt:variant>
      <vt:variant>
        <vt:i4>2031674</vt:i4>
      </vt:variant>
      <vt:variant>
        <vt:i4>29</vt:i4>
      </vt:variant>
      <vt:variant>
        <vt:i4>0</vt:i4>
      </vt:variant>
      <vt:variant>
        <vt:i4>5</vt:i4>
      </vt:variant>
      <vt:variant>
        <vt:lpwstr/>
      </vt:variant>
      <vt:variant>
        <vt:lpwstr>_Toc221380190</vt:lpwstr>
      </vt:variant>
      <vt:variant>
        <vt:i4>1966138</vt:i4>
      </vt:variant>
      <vt:variant>
        <vt:i4>23</vt:i4>
      </vt:variant>
      <vt:variant>
        <vt:i4>0</vt:i4>
      </vt:variant>
      <vt:variant>
        <vt:i4>5</vt:i4>
      </vt:variant>
      <vt:variant>
        <vt:lpwstr/>
      </vt:variant>
      <vt:variant>
        <vt:lpwstr>_Toc221380189</vt:lpwstr>
      </vt:variant>
      <vt:variant>
        <vt:i4>1966138</vt:i4>
      </vt:variant>
      <vt:variant>
        <vt:i4>17</vt:i4>
      </vt:variant>
      <vt:variant>
        <vt:i4>0</vt:i4>
      </vt:variant>
      <vt:variant>
        <vt:i4>5</vt:i4>
      </vt:variant>
      <vt:variant>
        <vt:lpwstr/>
      </vt:variant>
      <vt:variant>
        <vt:lpwstr>_Toc221380188</vt:lpwstr>
      </vt:variant>
      <vt:variant>
        <vt:i4>1966138</vt:i4>
      </vt:variant>
      <vt:variant>
        <vt:i4>11</vt:i4>
      </vt:variant>
      <vt:variant>
        <vt:i4>0</vt:i4>
      </vt:variant>
      <vt:variant>
        <vt:i4>5</vt:i4>
      </vt:variant>
      <vt:variant>
        <vt:lpwstr/>
      </vt:variant>
      <vt:variant>
        <vt:lpwstr>_Toc221380187</vt:lpwstr>
      </vt:variant>
      <vt:variant>
        <vt:i4>1966138</vt:i4>
      </vt:variant>
      <vt:variant>
        <vt:i4>5</vt:i4>
      </vt:variant>
      <vt:variant>
        <vt:i4>0</vt:i4>
      </vt:variant>
      <vt:variant>
        <vt:i4>5</vt:i4>
      </vt:variant>
      <vt:variant>
        <vt:lpwstr/>
      </vt:variant>
      <vt:variant>
        <vt:lpwstr>_Toc221380186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 Design Specification</dc:title>
  <dc:creator>Elmer Koene</dc:creator>
  <cp:lastModifiedBy>Maldonado, Matias Ezequiel</cp:lastModifiedBy>
  <cp:revision>6</cp:revision>
  <cp:lastPrinted>2014-08-19T13:09:00Z</cp:lastPrinted>
  <dcterms:created xsi:type="dcterms:W3CDTF">2019-02-27T13:51:00Z</dcterms:created>
  <dcterms:modified xsi:type="dcterms:W3CDTF">2020-05-21T17:43:00Z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URL">
    <vt:lpwstr/>
  </property>
  <property fmtid="{D5CDD505-2E9C-101B-9397-08002B2CF9AE}" pid="4" name="ContentTypeId">
    <vt:lpwstr>0x010100C21DCBF6B1E16B428336F4F6229F7CFA</vt:lpwstr>
  </property>
  <property fmtid="{D5CDD505-2E9C-101B-9397-08002B2CF9AE}" pid="5" name="TartanDocumentKeywords">
    <vt:lpwstr>Functional Design</vt:lpwstr>
  </property>
  <property fmtid="{D5CDD505-2E9C-101B-9397-08002B2CF9AE}" pid="6" name="Methodology">
    <vt:lpwstr>Waterfall</vt:lpwstr>
  </property>
  <property fmtid="{D5CDD505-2E9C-101B-9397-08002B2CF9AE}" pid="7" name="Working Document">
    <vt:lpwstr>true</vt:lpwstr>
  </property>
  <property fmtid="{D5CDD505-2E9C-101B-9397-08002B2CF9AE}" pid="8" name="Capability">
    <vt:lpwstr>Detailed Design &amp; Development</vt:lpwstr>
  </property>
  <property fmtid="{D5CDD505-2E9C-101B-9397-08002B2CF9AE}" pid="9" name="TartanDocumentPurpose">
    <vt:lpwstr>Template</vt:lpwstr>
  </property>
  <property fmtid="{D5CDD505-2E9C-101B-9397-08002B2CF9AE}" pid="10" name="Process">
    <vt:lpwstr>8</vt:lpwstr>
  </property>
  <property fmtid="{D5CDD505-2E9C-101B-9397-08002B2CF9AE}" pid="11" name="TartanDocumentSummary">
    <vt:lpwstr>Functional Design</vt:lpwstr>
  </property>
</Properties>
</file>