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09: Informe de análisis validado y prototipo inicial</w:t>
      </w:r>
    </w:p>
    <w:p>
      <w:pPr>
        <w:jc w:val="center"/>
      </w:pPr>
      <w:r>
        <w:rPr>
          <w:b/>
          <w:color w:val="39A900"/>
          <w:sz w:val="22"/>
        </w:rPr>
        <w:t>3.4 Actividades de transferencia del conocimiento – Sub actividad 4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3.4 Actividades de transferencia del conocimiento – Sub actividad 4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09 – Informe de análisis validado y prototipo inicial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42 horas (parte técnica de las 48 h de la sub actividad 4 de transferencia)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Transferir la verificación de modelos al proyecto formativo, aplicando listas de chequeo y trazabilidad a los artefactos del análisis, realizando las mejoras necesarias, construyendo el prototipo inicial y sustentando el informe de análisis validado como insumo de la fase de Planeación.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Lista de chequeo del proyecto y aplicación a todos los artefactos.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Matriz de trazabilidad.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Verificación cruzada entre equipos.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Pares de 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Ajustes de la documentación y registro de mejoras.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Prototipo inicial navegable.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Consolidación del informe y sustentaciones.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instructores técnico y de matemáticas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Trabajo independiente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Preparación de la sustentación.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Aprendices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Plantilla del informe de análisis del proyecto</w:t>
      </w:r>
    </w:p>
    <w:p>
      <w:pPr>
        <w:jc w:val="both"/>
      </w:pPr>
      <w:r>
        <w:rPr>
          <w:b/>
          <w:i w:val="0"/>
        </w:rPr>
        <w:t>Estructura obligatoria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551"/>
        <w:gridCol w:w="7200"/>
      </w:tblGrid>
      <w:tr>
        <w:trPr>
          <w:tblHeader w:val="true"/>
        </w:trPr>
        <w:tc>
          <w:tcPr>
            <w:tcW w:type="dxa" w:w="255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720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Contenido mínimo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Portada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Proyecto, equipo, ficha, fecha, versión</w:t>
            </w:r>
          </w:p>
        </w:tc>
      </w:tr>
      <w:tr>
        <w:tc>
          <w:tcPr>
            <w:tcW w:type="dxa" w:w="255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1. Introducción</w:t>
            </w:r>
          </w:p>
        </w:tc>
        <w:tc>
          <w:tcPr>
            <w:tcW w:type="dxa" w:w="720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Propósito, alcance, definiciones, referencias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2. Descripción general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Organización, proceso intervenido, actores, metodología y plan de trabajo (sesión 03)</w:t>
            </w:r>
          </w:p>
        </w:tc>
      </w:tr>
      <w:tr>
        <w:tc>
          <w:tcPr>
            <w:tcW w:type="dxa" w:w="255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3. Modelado funcional</w:t>
            </w:r>
          </w:p>
        </w:tc>
        <w:tc>
          <w:tcPr>
            <w:tcW w:type="dxa" w:w="720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Diagrama de casos de uso, historias de usuario, plantillas extendidas, diagramas de actividades (sesión 05)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4. Modelado de datos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Modelo de dominio y MER (sesión 05)</w:t>
            </w:r>
          </w:p>
        </w:tc>
      </w:tr>
      <w:tr>
        <w:tc>
          <w:tcPr>
            <w:tcW w:type="dxa" w:w="255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5. Lógica y modelos matemáticos</w:t>
            </w:r>
          </w:p>
        </w:tc>
        <w:tc>
          <w:tcPr>
            <w:tcW w:type="dxa" w:w="720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Reglas de negocio, ecuaciones, algoritmos, CRUD y análisis estadístico (sesión 07 y sesiones de matemáticas)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6. Verificación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Lista de chequeo aplicada, matriz de trazabilidad, verificación cruzada, hallazgos y acciones de mejora</w:t>
            </w:r>
          </w:p>
        </w:tc>
      </w:tr>
      <w:tr>
        <w:tc>
          <w:tcPr>
            <w:tcW w:type="dxa" w:w="255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7. Prototipo inicial</w:t>
            </w:r>
          </w:p>
        </w:tc>
        <w:tc>
          <w:tcPr>
            <w:tcW w:type="dxa" w:w="720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Pantallas y su relación con los casos de uso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8. Conclusiones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Estado del análisis y recomendaciones para la fase de Planeación</w:t>
            </w:r>
          </w:p>
        </w:tc>
      </w:tr>
      <w:tr>
        <w:tc>
          <w:tcPr>
            <w:tcW w:type="dxa" w:w="255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Anexos</w:t>
            </w:r>
          </w:p>
        </w:tc>
        <w:tc>
          <w:tcPr>
            <w:tcW w:type="dxa" w:w="720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Enlaces al repositorio y al tablero</w:t>
            </w:r>
          </w:p>
        </w:tc>
      </w:tr>
    </w:tbl>
    <w:p>
      <w:pPr>
        <w:spacing w:after="40"/>
      </w:pPr>
    </w:p>
    <w:p>
      <w:pPr>
        <w:pStyle w:val="Heading2"/>
      </w:pPr>
      <w:r>
        <w:t>3.2 Verificación, trazabilidad y mejoras</w:t>
      </w:r>
    </w:p>
    <w:p>
      <w:pPr>
        <w:jc w:val="both"/>
      </w:pPr>
      <w:r>
        <w:rPr>
          <w:b/>
          <w:i w:val="0"/>
        </w:rPr>
        <w:t>Duración: 22 horas · Modalidad: equipo de proyecto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Adapten la lista de chequeo modelo (sesión 08) a su proyecto: mínimo 20 ítems.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Aplíquenla a todos los artefactos y registren los resultados.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Construyan la matriz de trazabilidad: filas = requisitos, columnas = casos de uso, diagramas, clases/entidades, algoritmos y pantallas del prototipo.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Intercambien el informe con otro equipo para la verificación cruzada (Instrumento: su lista de chequeo).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Registren hallazgos y acciones de mejora (hallazgo, artefacto, acción, responsable, estado) y realicen los ajustes.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Verifiquen con el instructor de matemáticas los hallazgos relacionados con cálculos y reglas de negocio.</w:t>
      </w:r>
    </w:p>
    <w:p>
      <w:pPr>
        <w:pStyle w:val="Heading2"/>
      </w:pPr>
      <w:r>
        <w:t>3.3 Prototipo inicial y sustentación</w:t>
      </w:r>
    </w:p>
    <w:p>
      <w:pPr>
        <w:jc w:val="both"/>
      </w:pPr>
      <w:r>
        <w:rPr>
          <w:b/>
          <w:i w:val="0"/>
        </w:rPr>
        <w:t>Duración: 16 horas · Modalidad: equipo de proyecto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Elaboren el prototipo navegable en Figma, Balsamiq o Pencil con una o más pantallas por cada caso de uso priorizado.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Relacionen cada pantalla con su caso de uso en la matriz de trazabilidad.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Preparen una presentación de 20 minutos (contexto, modelos, lógica, verificación y prototipo).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Sustenten ante los instructores técnico y de matemáticas.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Incorporen las observaciones y suban la versión final al repositorio.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Informe de análisis validado (PDF) con lista de chequeo, matriz de trazabilidad y registro de mejoras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Repositorio y LMS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Prototipo inicial navegable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Enlace al prototipo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Sustentación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Presencial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Lista de chequeo modelo y matriz colectiva (sesión 08).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Artefactos de las sesiones 03, 05 y 07.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Figma, Balsamiq o Pencil.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Rúbrica del informe y lista de verificación de la sustentación.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220501093 · Sesión 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