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7DF" w:rsidRDefault="00A857DF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实验报告</w:t>
      </w:r>
    </w:p>
    <w:p w:rsidR="00A857DF" w:rsidRDefault="00A857DF">
      <w:pPr>
        <w:wordWrap w:val="0"/>
        <w:spacing w:line="360" w:lineRule="auto"/>
        <w:jc w:val="righ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                     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12"/>
        <w:gridCol w:w="1257"/>
        <w:gridCol w:w="1464"/>
        <w:gridCol w:w="1474"/>
        <w:gridCol w:w="1933"/>
      </w:tblGrid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姓名</w:t>
            </w:r>
          </w:p>
        </w:tc>
        <w:tc>
          <w:tcPr>
            <w:tcW w:w="1312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徐时越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学号</w:t>
            </w:r>
          </w:p>
        </w:tc>
        <w:tc>
          <w:tcPr>
            <w:tcW w:w="1464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16058228</w:t>
            </w: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班级</w:t>
            </w:r>
          </w:p>
        </w:tc>
        <w:tc>
          <w:tcPr>
            <w:tcW w:w="1933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16059611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专业</w:t>
            </w:r>
          </w:p>
        </w:tc>
        <w:tc>
          <w:tcPr>
            <w:tcW w:w="2569" w:type="dxa"/>
            <w:gridSpan w:val="2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软件工程</w:t>
            </w:r>
          </w:p>
        </w:tc>
        <w:tc>
          <w:tcPr>
            <w:tcW w:w="146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课程名称</w:t>
            </w:r>
          </w:p>
        </w:tc>
        <w:tc>
          <w:tcPr>
            <w:tcW w:w="3407" w:type="dxa"/>
            <w:gridSpan w:val="2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计算机组成原理课程设计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任课老师</w:t>
            </w:r>
          </w:p>
        </w:tc>
        <w:tc>
          <w:tcPr>
            <w:tcW w:w="1312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仇建</w:t>
            </w:r>
            <w:proofErr w:type="gramEnd"/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指导老师</w:t>
            </w:r>
          </w:p>
        </w:tc>
        <w:tc>
          <w:tcPr>
            <w:tcW w:w="1464" w:type="dxa"/>
            <w:vAlign w:val="center"/>
          </w:tcPr>
          <w:p w:rsidR="00A857DF" w:rsidRDefault="00EA06ED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</w:rPr>
              <w:t>仇建</w:t>
            </w:r>
            <w:proofErr w:type="gramEnd"/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机位号</w:t>
            </w:r>
          </w:p>
        </w:tc>
        <w:tc>
          <w:tcPr>
            <w:tcW w:w="1933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实验序号</w:t>
            </w:r>
          </w:p>
        </w:tc>
        <w:tc>
          <w:tcPr>
            <w:tcW w:w="1312" w:type="dxa"/>
            <w:vAlign w:val="center"/>
          </w:tcPr>
          <w:p w:rsidR="00A857DF" w:rsidRDefault="0095190A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</w:t>
            </w: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实验名称</w:t>
            </w:r>
          </w:p>
        </w:tc>
        <w:tc>
          <w:tcPr>
            <w:tcW w:w="4871" w:type="dxa"/>
            <w:gridSpan w:val="3"/>
            <w:vAlign w:val="center"/>
          </w:tcPr>
          <w:p w:rsidR="00A857DF" w:rsidRDefault="0095190A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寄存器堆设计实验</w:t>
            </w:r>
          </w:p>
        </w:tc>
      </w:tr>
      <w:tr w:rsidR="00A857DF">
        <w:trPr>
          <w:trHeight w:val="495"/>
          <w:jc w:val="center"/>
        </w:trPr>
        <w:tc>
          <w:tcPr>
            <w:tcW w:w="1368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实验时间</w:t>
            </w:r>
          </w:p>
        </w:tc>
        <w:tc>
          <w:tcPr>
            <w:tcW w:w="1312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257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实验地点</w:t>
            </w:r>
          </w:p>
        </w:tc>
        <w:tc>
          <w:tcPr>
            <w:tcW w:w="1464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474" w:type="dxa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实验设备号</w:t>
            </w:r>
          </w:p>
        </w:tc>
        <w:tc>
          <w:tcPr>
            <w:tcW w:w="1933" w:type="dxa"/>
            <w:vAlign w:val="center"/>
          </w:tcPr>
          <w:p w:rsidR="00A857DF" w:rsidRDefault="00A857DF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61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一、实验程序源代码</w:t>
            </w:r>
          </w:p>
        </w:tc>
      </w:tr>
      <w:tr w:rsidR="00A857DF">
        <w:trPr>
          <w:trHeight w:val="9305"/>
          <w:jc w:val="center"/>
        </w:trPr>
        <w:tc>
          <w:tcPr>
            <w:tcW w:w="8808" w:type="dxa"/>
            <w:gridSpan w:val="6"/>
            <w:vAlign w:val="center"/>
          </w:tcPr>
          <w:p w:rsidR="00E77F4D" w:rsidRDefault="00E77F4D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E77F4D">
              <w:rPr>
                <w:rFonts w:ascii="微软雅黑" w:eastAsia="微软雅黑" w:hAnsi="微软雅黑" w:hint="eastAsia"/>
                <w:sz w:val="28"/>
                <w:szCs w:val="36"/>
              </w:rPr>
              <w:t>程序源代码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>module Module(</w:t>
            </w:r>
            <w:proofErr w:type="spellStart"/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Addr,Write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_Reg,Switch,Clk,Reset,Read_Btn,LED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);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input wire [4:0] 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Addr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input wire 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Write_Reg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input wire [1:0] Switch;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input wire 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Clk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input wire Reset;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input wire 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Read_Btn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output reg [7:0] LED;  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reg [31:0] 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REG_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Files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[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0:31];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reg [5:0] 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i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reg [31:0] 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R_Data_A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reg [31:0] 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R_Data_B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reg [31:0] 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W_Data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initial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for(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i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0;i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&lt;=31;i=i+1)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REG_Files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[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i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]=0;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always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@(</w:t>
            </w:r>
            <w:proofErr w:type="spellStart"/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posedge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 xml:space="preserve"> 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Clk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 xml:space="preserve"> or 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posedge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 xml:space="preserve"> Reset)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if(Reset)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for(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i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0;i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&lt;=31;i=i+1)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lastRenderedPageBreak/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REG_Files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[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i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]=0;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 xml:space="preserve">else 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if(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Write_Reg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)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REG_Files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[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Addr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]=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W_Data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always@(</w:t>
            </w:r>
            <w:proofErr w:type="spellStart"/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Addr,Write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_Reg,Switch,Read_Btn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)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if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(!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Write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_Reg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)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if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(!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Read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_Btn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)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R_Data_A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REG_Files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[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Addr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];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case(Switch)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2'b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00:LED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R_Data_A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[7:0];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2'b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01:LED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R_Data_A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[15:8];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2'b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10:LED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R_Data_A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[23:16];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2'b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11:LED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R_Data_A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[31:24];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endcase</w:t>
            </w:r>
            <w:proofErr w:type="spellEnd"/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else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R_Data_B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REG_Files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[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Addr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];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case(Switch)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2'b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00:LED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R_Data_B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[7:0];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2'b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01:LED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R_Data_B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[15:8];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2'b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10:LED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R_Data_B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[23:16];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2'b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11:LED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=</w:t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R_Data_B</w:t>
            </w:r>
            <w:proofErr w:type="spell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[31:24];</w:t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endcase</w:t>
            </w:r>
            <w:proofErr w:type="spellEnd"/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else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begin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case(Switch)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2'b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00:W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_Data=32'h0000_0001;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lastRenderedPageBreak/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2'b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01:W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_Data=32'h0001_0000;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2'b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10:W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_Data=32'h1F1F_F1F1;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2'b</w:t>
            </w:r>
            <w:proofErr w:type="gram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11:W</w:t>
            </w:r>
            <w:proofErr w:type="gramEnd"/>
            <w:r w:rsidRPr="006A66BA">
              <w:rPr>
                <w:rFonts w:ascii="微软雅黑" w:eastAsia="微软雅黑" w:hAnsi="微软雅黑"/>
                <w:sz w:val="28"/>
                <w:szCs w:val="36"/>
              </w:rPr>
              <w:t>_Data=32'hFFFF_FFFF;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endcase</w:t>
            </w:r>
            <w:proofErr w:type="spellEnd"/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6A66BA" w:rsidRPr="006A66B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</w:r>
            <w:r w:rsidRPr="006A66BA">
              <w:rPr>
                <w:rFonts w:ascii="微软雅黑" w:eastAsia="微软雅黑" w:hAnsi="微软雅黑"/>
                <w:sz w:val="28"/>
                <w:szCs w:val="36"/>
              </w:rPr>
              <w:tab/>
              <w:t>end</w:t>
            </w:r>
          </w:p>
          <w:p w:rsidR="0095190A" w:rsidRDefault="006A66BA" w:rsidP="006A66B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proofErr w:type="spellStart"/>
            <w:r w:rsidRPr="006A66BA">
              <w:rPr>
                <w:rFonts w:ascii="微软雅黑" w:eastAsia="微软雅黑" w:hAnsi="微软雅黑"/>
                <w:sz w:val="28"/>
                <w:szCs w:val="36"/>
              </w:rPr>
              <w:t>endmodule</w:t>
            </w:r>
            <w:proofErr w:type="spellEnd"/>
          </w:p>
          <w:p w:rsidR="0095190A" w:rsidRDefault="0095190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95190A" w:rsidRDefault="0095190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95190A" w:rsidRDefault="0095190A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</w:p>
          <w:p w:rsidR="006A66BA" w:rsidRDefault="006A66BA">
            <w:pPr>
              <w:spacing w:line="400" w:lineRule="exact"/>
              <w:jc w:val="left"/>
              <w:rPr>
                <w:rFonts w:ascii="微软雅黑" w:eastAsia="微软雅黑" w:hAnsi="微软雅黑" w:hint="eastAsia"/>
                <w:sz w:val="28"/>
                <w:szCs w:val="36"/>
              </w:rPr>
            </w:pPr>
          </w:p>
          <w:p w:rsidR="00D3075A" w:rsidRPr="0095190A" w:rsidRDefault="00A857DF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28"/>
                <w:szCs w:val="36"/>
              </w:rPr>
            </w:pPr>
            <w:r>
              <w:rPr>
                <w:rFonts w:ascii="微软雅黑" w:eastAsia="微软雅黑" w:hAnsi="微软雅黑" w:hint="eastAsia"/>
                <w:sz w:val="28"/>
                <w:szCs w:val="36"/>
              </w:rPr>
              <w:t>仿真代码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>module Test;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// Inputs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 xml:space="preserve">reg [4:0] </w:t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Addr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 xml:space="preserve">reg </w:t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Write_Reg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reg [1:0] Switch;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 xml:space="preserve">reg </w:t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Clk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reg Reset;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 xml:space="preserve">reg </w:t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Read_Btn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// Outputs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wire [7:0] LED;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// Instantiate the Unit Under Test (UUT)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 xml:space="preserve">Module </w:t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uut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 xml:space="preserve"> (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gram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.</w:t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Addr</w:t>
            </w:r>
            <w:proofErr w:type="spellEnd"/>
            <w:proofErr w:type="gram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(</w:t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Addr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 xml:space="preserve">), 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gram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.</w:t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Write</w:t>
            </w:r>
            <w:proofErr w:type="gram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_Reg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(</w:t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Write_Reg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 xml:space="preserve">), 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gram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.Switch</w:t>
            </w:r>
            <w:proofErr w:type="gram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 xml:space="preserve">(Switch), 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gram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.</w:t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Clk</w:t>
            </w:r>
            <w:proofErr w:type="spellEnd"/>
            <w:proofErr w:type="gram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(</w:t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Clk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 xml:space="preserve">), 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gram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.Reset</w:t>
            </w:r>
            <w:proofErr w:type="gram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 xml:space="preserve">(Reset), 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gram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.</w:t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Read</w:t>
            </w:r>
            <w:proofErr w:type="gram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_Btn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(</w:t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Read_Btn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 xml:space="preserve">), 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gram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.LED</w:t>
            </w:r>
            <w:proofErr w:type="gram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(LED)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lastRenderedPageBreak/>
              <w:tab/>
              <w:t>);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initial begin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// Initialize Inputs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Addr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 xml:space="preserve"> = 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Write_Reg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 xml:space="preserve"> = 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Switch = 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Clk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 xml:space="preserve"> = 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Reset = 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Read_Btn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 xml:space="preserve"> = 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// Wait 100 ns for global reset to finish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 xml:space="preserve">#100; 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 xml:space="preserve">        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 xml:space="preserve">// Add stimulus here 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 xml:space="preserve">#100; 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Addr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=5'b</w:t>
            </w:r>
            <w:proofErr w:type="gram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0000;Write</w:t>
            </w:r>
            <w:proofErr w:type="gram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_Reg=0;Switch=2'b00;Clk=0;Reset=1;Read_Btn=0;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#100;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Addr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=5'b</w:t>
            </w:r>
            <w:proofErr w:type="gram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0001;Write</w:t>
            </w:r>
            <w:proofErr w:type="gram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_Reg=1;Switch=2'b01;Clk=0;Reset=0;Read_Btn=0;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#100;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Addr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=5'b</w:t>
            </w:r>
            <w:proofErr w:type="gram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0001;Write</w:t>
            </w:r>
            <w:proofErr w:type="gram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_Reg=1;Switch=2'b01;Clk=1;Reset=0;Read_Btn=0;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#100;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Addr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=5'b</w:t>
            </w:r>
            <w:proofErr w:type="gram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0001;Write</w:t>
            </w:r>
            <w:proofErr w:type="gram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_Reg=0;Switch=2'b10;Clk=0;Reset=0;Read_Btn=1;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#100;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Addr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=5'b</w:t>
            </w:r>
            <w:proofErr w:type="gram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0000;Write</w:t>
            </w:r>
            <w:proofErr w:type="gram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_Reg=0;Switch=2'b10;Clk=0;Reset=1;Read_Btn=0;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#100;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Addr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=5'b</w:t>
            </w:r>
            <w:proofErr w:type="gram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1000;Write</w:t>
            </w:r>
            <w:proofErr w:type="gram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_Reg=1;Switch=2'b10;Clk=0;Reset=0;Read_Btn=0;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#100;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Addr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=5'b</w:t>
            </w:r>
            <w:proofErr w:type="gram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1000;Write</w:t>
            </w:r>
            <w:proofErr w:type="gram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_Reg=1;Switch=2'b10;Clk=1;Reset=0;Read_Btn=0;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#100;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</w: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Addr</w:t>
            </w:r>
            <w:proofErr w:type="spell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=5'b</w:t>
            </w:r>
            <w:proofErr w:type="gram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1000;Write</w:t>
            </w:r>
            <w:proofErr w:type="gramEnd"/>
            <w:r w:rsidRPr="001861AD">
              <w:rPr>
                <w:rFonts w:ascii="微软雅黑" w:eastAsia="微软雅黑" w:hAnsi="微软雅黑"/>
                <w:sz w:val="16"/>
                <w:szCs w:val="20"/>
              </w:rPr>
              <w:t>_Reg=0;Switch=2'b01;Clk=0;Reset=0;Read_Btn=1;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ab/>
              <w:t>end</w:t>
            </w:r>
          </w:p>
          <w:p w:rsidR="001861AD" w:rsidRPr="001861AD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r w:rsidRPr="001861AD">
              <w:rPr>
                <w:rFonts w:ascii="微软雅黑" w:eastAsia="微软雅黑" w:hAnsi="微软雅黑"/>
                <w:sz w:val="16"/>
                <w:szCs w:val="20"/>
              </w:rPr>
              <w:t xml:space="preserve">      </w:t>
            </w:r>
          </w:p>
          <w:p w:rsidR="00D3075A" w:rsidRDefault="001861AD" w:rsidP="001861AD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  <w:proofErr w:type="spellStart"/>
            <w:r w:rsidRPr="001861AD">
              <w:rPr>
                <w:rFonts w:ascii="微软雅黑" w:eastAsia="微软雅黑" w:hAnsi="微软雅黑"/>
                <w:sz w:val="16"/>
                <w:szCs w:val="20"/>
              </w:rPr>
              <w:t>endmodule</w:t>
            </w:r>
            <w:proofErr w:type="spellEnd"/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D3075A" w:rsidRDefault="00D3075A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  <w:p w:rsidR="004D499F" w:rsidRDefault="004D499F" w:rsidP="008E3E85">
            <w:pPr>
              <w:spacing w:line="400" w:lineRule="exact"/>
              <w:jc w:val="left"/>
              <w:rPr>
                <w:rFonts w:ascii="微软雅黑" w:eastAsia="微软雅黑" w:hAnsi="微软雅黑"/>
                <w:sz w:val="16"/>
                <w:szCs w:val="20"/>
              </w:rPr>
            </w:pP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lastRenderedPageBreak/>
              <w:t>二、仿真波形</w:t>
            </w:r>
          </w:p>
        </w:tc>
      </w:tr>
      <w:tr w:rsidR="00A857DF">
        <w:trPr>
          <w:trHeight w:val="11492"/>
          <w:jc w:val="center"/>
        </w:trPr>
        <w:tc>
          <w:tcPr>
            <w:tcW w:w="8808" w:type="dxa"/>
            <w:gridSpan w:val="6"/>
            <w:vAlign w:val="center"/>
          </w:tcPr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4D499F" w:rsidRDefault="004D499F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1861AD" w:rsidRDefault="001861AD" w:rsidP="00C11933">
            <w:pPr>
              <w:spacing w:line="400" w:lineRule="exact"/>
              <w:rPr>
                <w:rFonts w:ascii="微软雅黑" w:eastAsia="微软雅黑" w:hAnsi="微软雅黑"/>
                <w:noProof/>
              </w:rPr>
            </w:pPr>
          </w:p>
          <w:p w:rsidR="00D3075A" w:rsidRDefault="001861AD" w:rsidP="00C1193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5432591" cy="2065020"/>
                  <wp:effectExtent l="0" t="0" r="0" b="0"/>
                  <wp:docPr id="1" name="图片 1" descr="ISim (O.87xd) - [Default.wcfg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F04B94.tmp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424" t="8048" r="20810" b="62891"/>
                          <a:stretch/>
                        </pic:blipFill>
                        <pic:spPr bwMode="auto">
                          <a:xfrm>
                            <a:off x="0" y="0"/>
                            <a:ext cx="5442789" cy="20688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D3075A" w:rsidRDefault="00D3075A" w:rsidP="00C11933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72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三、电路图</w:t>
            </w:r>
          </w:p>
        </w:tc>
      </w:tr>
      <w:tr w:rsidR="00A857DF">
        <w:trPr>
          <w:trHeight w:val="6775"/>
          <w:jc w:val="center"/>
        </w:trPr>
        <w:tc>
          <w:tcPr>
            <w:tcW w:w="8808" w:type="dxa"/>
            <w:gridSpan w:val="6"/>
            <w:vAlign w:val="center"/>
          </w:tcPr>
          <w:p w:rsidR="00792401" w:rsidRDefault="00792401" w:rsidP="0095190A">
            <w:pPr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769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四、引脚配置（约束文件）</w:t>
            </w:r>
          </w:p>
        </w:tc>
      </w:tr>
      <w:tr w:rsidR="00A857DF">
        <w:trPr>
          <w:trHeight w:val="3634"/>
          <w:jc w:val="center"/>
        </w:trPr>
        <w:tc>
          <w:tcPr>
            <w:tcW w:w="8808" w:type="dxa"/>
            <w:gridSpan w:val="6"/>
            <w:vAlign w:val="center"/>
          </w:tcPr>
          <w:p w:rsidR="0095190A" w:rsidRDefault="0095190A" w:rsidP="0095190A">
            <w:pPr>
              <w:spacing w:line="400" w:lineRule="exact"/>
              <w:rPr>
                <w:rFonts w:ascii="微软雅黑" w:eastAsia="微软雅黑" w:hAnsi="微软雅黑"/>
              </w:rPr>
            </w:pPr>
            <w:bookmarkStart w:id="0" w:name="_GoBack"/>
            <w:bookmarkEnd w:id="0"/>
          </w:p>
          <w:p w:rsidR="00D3075A" w:rsidRDefault="00D3075A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E77F4D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五</w:t>
            </w:r>
            <w:r w:rsidR="00A857DF">
              <w:rPr>
                <w:rFonts w:ascii="微软雅黑" w:eastAsia="微软雅黑" w:hAnsi="微软雅黑" w:hint="eastAsia"/>
                <w:b/>
                <w:sz w:val="30"/>
                <w:szCs w:val="30"/>
              </w:rPr>
              <w:t>、思考与探索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  <w:p w:rsidR="00970499" w:rsidRDefault="00970499">
            <w:pPr>
              <w:spacing w:line="400" w:lineRule="exact"/>
              <w:jc w:val="left"/>
              <w:rPr>
                <w:rFonts w:ascii="微软雅黑" w:eastAsia="微软雅黑" w:hAnsi="微软雅黑"/>
              </w:rPr>
            </w:pPr>
          </w:p>
        </w:tc>
      </w:tr>
      <w:tr w:rsidR="00A857DF">
        <w:trPr>
          <w:trHeight w:val="69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  <w:b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b/>
                <w:sz w:val="30"/>
                <w:szCs w:val="30"/>
              </w:rPr>
              <w:t>六、意见和建议</w:t>
            </w:r>
          </w:p>
        </w:tc>
      </w:tr>
      <w:tr w:rsidR="00A857DF">
        <w:trPr>
          <w:trHeight w:val="8408"/>
          <w:jc w:val="center"/>
        </w:trPr>
        <w:tc>
          <w:tcPr>
            <w:tcW w:w="8808" w:type="dxa"/>
            <w:gridSpan w:val="6"/>
            <w:vAlign w:val="center"/>
          </w:tcPr>
          <w:p w:rsidR="00A857DF" w:rsidRDefault="00A857DF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A857DF" w:rsidRDefault="00A857DF">
      <w:pPr>
        <w:rPr>
          <w:rFonts w:ascii="微软雅黑" w:eastAsia="微软雅黑" w:hAnsi="微软雅黑"/>
        </w:rPr>
      </w:pPr>
    </w:p>
    <w:sectPr w:rsidR="00A857DF">
      <w:pgSz w:w="11907" w:h="16840"/>
      <w:pgMar w:top="1440" w:right="1418" w:bottom="1440" w:left="1418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656" w:rsidRDefault="00374656" w:rsidP="008E3E85">
      <w:r>
        <w:separator/>
      </w:r>
    </w:p>
  </w:endnote>
  <w:endnote w:type="continuationSeparator" w:id="0">
    <w:p w:rsidR="00374656" w:rsidRDefault="00374656" w:rsidP="008E3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656" w:rsidRDefault="00374656" w:rsidP="008E3E85">
      <w:r>
        <w:separator/>
      </w:r>
    </w:p>
  </w:footnote>
  <w:footnote w:type="continuationSeparator" w:id="0">
    <w:p w:rsidR="00374656" w:rsidRDefault="00374656" w:rsidP="008E3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1A5"/>
    <w:rsid w:val="0003790B"/>
    <w:rsid w:val="00081AFB"/>
    <w:rsid w:val="00093948"/>
    <w:rsid w:val="00094401"/>
    <w:rsid w:val="001359D5"/>
    <w:rsid w:val="0014120E"/>
    <w:rsid w:val="00144DEF"/>
    <w:rsid w:val="0015616D"/>
    <w:rsid w:val="001861AD"/>
    <w:rsid w:val="001C7C6C"/>
    <w:rsid w:val="001D1036"/>
    <w:rsid w:val="002104D4"/>
    <w:rsid w:val="0021342F"/>
    <w:rsid w:val="00280F23"/>
    <w:rsid w:val="002B3666"/>
    <w:rsid w:val="00374656"/>
    <w:rsid w:val="0044527D"/>
    <w:rsid w:val="004D1B42"/>
    <w:rsid w:val="004D499F"/>
    <w:rsid w:val="005A26DB"/>
    <w:rsid w:val="00617ED5"/>
    <w:rsid w:val="00693BCD"/>
    <w:rsid w:val="006A66BA"/>
    <w:rsid w:val="00792401"/>
    <w:rsid w:val="007A353C"/>
    <w:rsid w:val="007C350E"/>
    <w:rsid w:val="00825312"/>
    <w:rsid w:val="008736CB"/>
    <w:rsid w:val="008B6E02"/>
    <w:rsid w:val="008E3E85"/>
    <w:rsid w:val="0095190A"/>
    <w:rsid w:val="00970499"/>
    <w:rsid w:val="009B66C1"/>
    <w:rsid w:val="00A71201"/>
    <w:rsid w:val="00A857DF"/>
    <w:rsid w:val="00AD0F70"/>
    <w:rsid w:val="00B236FC"/>
    <w:rsid w:val="00B76BFE"/>
    <w:rsid w:val="00C11933"/>
    <w:rsid w:val="00C321A5"/>
    <w:rsid w:val="00C344E4"/>
    <w:rsid w:val="00CC66A9"/>
    <w:rsid w:val="00D20EA5"/>
    <w:rsid w:val="00D3075A"/>
    <w:rsid w:val="00DA413C"/>
    <w:rsid w:val="00DA4CCC"/>
    <w:rsid w:val="00E419D6"/>
    <w:rsid w:val="00E54AE5"/>
    <w:rsid w:val="00E77F4D"/>
    <w:rsid w:val="00EA06ED"/>
    <w:rsid w:val="00EC5BD5"/>
    <w:rsid w:val="00ED2B07"/>
    <w:rsid w:val="00F42A9A"/>
    <w:rsid w:val="082C62B7"/>
    <w:rsid w:val="0B892000"/>
    <w:rsid w:val="49A64064"/>
    <w:rsid w:val="611A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44E558"/>
  <w15:chartTrackingRefBased/>
  <w15:docId w15:val="{72C2F8E9-E0F7-4517-8F4D-4D6A76E4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Normal (Web)"/>
    <w:basedOn w:val="a"/>
    <w:rPr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9</Pages>
  <Words>421</Words>
  <Characters>2403</Characters>
  <Application>Microsoft Office Word</Application>
  <DocSecurity>0</DocSecurity>
  <PresentationFormat/>
  <Lines>20</Lines>
  <Paragraphs>5</Paragraphs>
  <Slides>0</Slides>
  <Notes>0</Notes>
  <HiddenSlides>0</HiddenSlides>
  <MMClips>0</MMClips>
  <ScaleCrop>false</ScaleCrop>
  <Company>微软中国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837070594@qq.com</cp:lastModifiedBy>
  <cp:revision>10</cp:revision>
  <dcterms:created xsi:type="dcterms:W3CDTF">2018-04-25T11:48:00Z</dcterms:created>
  <dcterms:modified xsi:type="dcterms:W3CDTF">2018-05-19T13:42:00Z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