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CA6" w14:textId="0F34F95A" w:rsidR="003F29E0" w:rsidRDefault="003F29E0">
      <w:r w:rsidRPr="003F29E0">
        <w:t>Warcraft III: Reign of Chaos, is a high fantasy real-time strategy computer game developed and published by Blizzard Entertainment. It was released in July 2002 as the sequel to Warcraft II: Beyond the Dark Portal and the third game in the Warcraft series. The game centers around four playable races: the Orcs, Humans, Night Elves, and the Undead Scourge.</w:t>
      </w:r>
    </w:p>
    <w:p w14:paraId="20ABC719" w14:textId="1CA3C374" w:rsidR="0017329E" w:rsidRDefault="003F29E0">
      <w:r>
        <w:rPr>
          <w:noProof/>
        </w:rPr>
        <w:drawing>
          <wp:inline distT="0" distB="0" distL="0" distR="0" wp14:anchorId="7BBC94DC" wp14:editId="00BC8542">
            <wp:extent cx="5943600" cy="3343275"/>
            <wp:effectExtent l="0" t="0" r="0" b="9525"/>
            <wp:docPr id="1" name="Picture 1" descr="Warcraft 3: Reforged review | Rock Paper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craft 3: Reforged review | Rock Paper Shotgu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033D" w14:textId="7E4E99B4" w:rsidR="003F29E0" w:rsidRDefault="003F29E0" w:rsidP="003F29E0">
      <w:r>
        <w:t>Warcraft III features a single-player campaign that follows the story of each race and their struggle against the Burning Legion, a demonic army that threatens to consume the world of Azeroth. The game also includes a robust multiplayer mode that allows players to compete against each other online.</w:t>
      </w:r>
    </w:p>
    <w:p w14:paraId="6DFA20E1" w14:textId="286B8E72" w:rsidR="003F29E0" w:rsidRDefault="003F29E0" w:rsidP="003F29E0">
      <w:r>
        <w:t>Warcraft III was a critical and commercial success, selling over 4.5 million copies by 2004. It is considered one of the greatest real-time strategy games of all time and has been praised for its immersive story, engaging gameplay, and innovative features.</w:t>
      </w:r>
    </w:p>
    <w:p w14:paraId="4B3742D1" w14:textId="3B8D8255" w:rsidR="003F29E0" w:rsidRDefault="003F29E0" w:rsidP="003F29E0">
      <w:r>
        <w:t>In 2003, an expansion pack titled Warcraft III: The Frozen Throne was released, which added a new campaign, new hero units, and a new neutral race. The Frozen Throne was also a critical and commercial success, and it is often considered to be an essential part of the Warcraft III experience.</w:t>
      </w:r>
    </w:p>
    <w:p w14:paraId="4BEC650D" w14:textId="3ECDC927" w:rsidR="003F29E0" w:rsidRDefault="003F29E0" w:rsidP="003F29E0">
      <w:r>
        <w:t>In 2019, a remastered version of Warcraft III, titled Warcraft III: Reforged, was announced. Reforged features updated graphics, sound, and user interface. It was released in January 2020.</w:t>
      </w:r>
    </w:p>
    <w:sectPr w:rsidR="003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0"/>
    <w:rsid w:val="0017329E"/>
    <w:rsid w:val="003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4911"/>
  <w15:chartTrackingRefBased/>
  <w15:docId w15:val="{71A0C586-D559-4CC9-9C8C-596A30E8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2024-04-16T05:32:00Z</dcterms:created>
  <dcterms:modified xsi:type="dcterms:W3CDTF">2024-04-16T05:36:00Z</dcterms:modified>
</cp:coreProperties>
</file>