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đếm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các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ước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là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nguyên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của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một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45E96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pt(</w:t>
      </w:r>
      <w:r w:rsidRPr="00845E96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845E96">
        <w:rPr>
          <w:rFonts w:ascii="Cascadia Mono" w:hAnsi="Cascadia Mono" w:cs="Cascadia Mono"/>
          <w:color w:val="808080"/>
          <w:sz w:val="19"/>
          <w:szCs w:val="19"/>
          <w:lang w:val="fr-FR"/>
        </w:rPr>
        <w:t>n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>)</w:t>
      </w: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>{</w:t>
      </w: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45E96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cnt=0;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so test case: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cin </w:t>
      </w:r>
      <w:r w:rsidRPr="00845E96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45E96">
        <w:rPr>
          <w:rFonts w:ascii="Cascadia Mono" w:hAnsi="Cascadia Mono" w:cs="Cascadia Mono"/>
          <w:color w:val="0000FF"/>
          <w:sz w:val="19"/>
          <w:szCs w:val="19"/>
          <w:lang w:val="fr-FR"/>
        </w:rPr>
        <w:t>while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(t--)</w:t>
      </w: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{</w:t>
      </w: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45E96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n;</w:t>
      </w: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 xml:space="preserve">cout </w:t>
      </w:r>
      <w:r w:rsidRPr="00845E96">
        <w:rPr>
          <w:rFonts w:ascii="Cascadia Mono" w:hAnsi="Cascadia Mono" w:cs="Cascadia Mono"/>
          <w:color w:val="008080"/>
          <w:sz w:val="19"/>
          <w:szCs w:val="19"/>
          <w:lang w:val="fr-FR"/>
        </w:rPr>
        <w:t>&lt;&lt;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845E96">
        <w:rPr>
          <w:rFonts w:ascii="Cascadia Mono" w:hAnsi="Cascadia Mono" w:cs="Cascadia Mono"/>
          <w:color w:val="A31515"/>
          <w:sz w:val="19"/>
          <w:szCs w:val="19"/>
          <w:lang w:val="fr-FR"/>
        </w:rPr>
        <w:t>"nhap n: "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>;</w:t>
      </w:r>
    </w:p>
    <w:p w:rsidR="00845E96" w:rsidRP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 xml:space="preserve">cin </w:t>
      </w:r>
      <w:r w:rsidRPr="00845E96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n;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45E9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(n)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45E96" w:rsidRDefault="00845E96" w:rsidP="00845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845E96" w:rsidP="00845E96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E96"/>
    <w:rsid w:val="004D1CA0"/>
    <w:rsid w:val="00845E96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2023-09-03T00:53:00Z</dcterms:created>
  <dcterms:modified xsi:type="dcterms:W3CDTF">2023-09-03T00:54:00Z</dcterms:modified>
</cp:coreProperties>
</file>