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84BF5" w14:textId="77777777" w:rsidR="002174D8" w:rsidRPr="002174D8" w:rsidRDefault="002174D8" w:rsidP="002174D8">
      <w:pPr>
        <w:outlineLvl w:val="1"/>
        <w:rPr>
          <w:rFonts w:ascii="Helvetica" w:eastAsia="Times New Roman" w:hAnsi="Helvetica" w:cs="Times New Roman"/>
          <w:b/>
          <w:bCs/>
          <w:color w:val="333333"/>
          <w:sz w:val="36"/>
          <w:szCs w:val="36"/>
        </w:rPr>
      </w:pPr>
      <w:r w:rsidRPr="002174D8">
        <w:rPr>
          <w:rFonts w:ascii="Helvetica" w:eastAsia="Times New Roman" w:hAnsi="Helvetica" w:cs="Times New Roman"/>
          <w:b/>
          <w:bCs/>
          <w:color w:val="333333"/>
          <w:sz w:val="36"/>
          <w:szCs w:val="36"/>
        </w:rPr>
        <w:t>Malta: financial incentives promoting VET</w:t>
      </w:r>
    </w:p>
    <w:p w14:paraId="3896EFB0" w14:textId="7E2A406C" w:rsidR="002174D8" w:rsidRPr="002174D8" w:rsidRDefault="002174D8" w:rsidP="002174D8">
      <w:pPr>
        <w:rPr>
          <w:rFonts w:ascii="Helvetica" w:eastAsia="Times New Roman" w:hAnsi="Helvetica" w:cs="Times New Roman"/>
          <w:color w:val="333333"/>
          <w:sz w:val="20"/>
          <w:szCs w:val="20"/>
        </w:rPr>
      </w:pPr>
      <w:r w:rsidRPr="002174D8">
        <w:rPr>
          <w:rFonts w:ascii="Helvetica" w:eastAsia="Times New Roman" w:hAnsi="Helvetica" w:cs="Times New Roman"/>
          <w:color w:val="333333"/>
          <w:sz w:val="20"/>
          <w:szCs w:val="20"/>
        </w:rPr>
        <w:fldChar w:fldCharType="begin"/>
      </w:r>
      <w:r w:rsidRPr="002174D8">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2174D8">
        <w:rPr>
          <w:rFonts w:ascii="Helvetica" w:eastAsia="Times New Roman" w:hAnsi="Helvetica" w:cs="Times New Roman"/>
          <w:color w:val="333333"/>
          <w:sz w:val="20"/>
          <w:szCs w:val="20"/>
        </w:rPr>
        <w:fldChar w:fldCharType="separate"/>
      </w:r>
      <w:r w:rsidRPr="002174D8">
        <w:rPr>
          <w:rFonts w:ascii="Helvetica" w:eastAsia="Times New Roman" w:hAnsi="Helvetica" w:cs="Times New Roman"/>
          <w:noProof/>
          <w:color w:val="333333"/>
          <w:sz w:val="20"/>
          <w:szCs w:val="20"/>
        </w:rPr>
        <w:drawing>
          <wp:inline distT="0" distB="0" distL="0" distR="0" wp14:anchorId="1B42AF35" wp14:editId="613660BE">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2174D8">
        <w:rPr>
          <w:rFonts w:ascii="Helvetica" w:eastAsia="Times New Roman" w:hAnsi="Helvetica" w:cs="Times New Roman"/>
          <w:color w:val="333333"/>
          <w:sz w:val="20"/>
          <w:szCs w:val="20"/>
        </w:rPr>
        <w:fldChar w:fldCharType="end"/>
      </w:r>
    </w:p>
    <w:p w14:paraId="11760C2E" w14:textId="77777777" w:rsidR="002174D8" w:rsidRPr="002174D8" w:rsidRDefault="002174D8" w:rsidP="002174D8">
      <w:pPr>
        <w:spacing w:before="100" w:beforeAutospacing="1" w:after="100" w:afterAutospacing="1"/>
        <w:rPr>
          <w:rFonts w:ascii="inherit" w:eastAsia="Times New Roman" w:hAnsi="inherit" w:cs="Times New Roman"/>
          <w:b/>
          <w:bCs/>
          <w:color w:val="333333"/>
          <w:sz w:val="20"/>
          <w:szCs w:val="20"/>
        </w:rPr>
      </w:pPr>
      <w:r w:rsidRPr="00DD5380">
        <w:rPr>
          <w:rFonts w:ascii="inherit" w:eastAsia="Times New Roman" w:hAnsi="inherit" w:cs="Times New Roman"/>
          <w:b/>
          <w:bCs/>
          <w:color w:val="333333"/>
          <w:sz w:val="20"/>
          <w:szCs w:val="20"/>
          <w:highlight w:val="lightGray"/>
        </w:rPr>
        <w:t>The Maltese government is offering incentives for vocational education and training (VET) at all levels of education through financial measures.</w:t>
      </w:r>
    </w:p>
    <w:p w14:paraId="78BE00FF" w14:textId="77777777" w:rsidR="002174D8" w:rsidRPr="002174D8" w:rsidRDefault="002174D8" w:rsidP="002174D8">
      <w:pPr>
        <w:spacing w:before="100" w:beforeAutospacing="1" w:after="100" w:afterAutospacing="1"/>
        <w:rPr>
          <w:rFonts w:ascii="inherit" w:eastAsia="Times New Roman" w:hAnsi="inherit" w:cs="Times New Roman"/>
          <w:color w:val="333333"/>
          <w:sz w:val="20"/>
          <w:szCs w:val="20"/>
        </w:rPr>
      </w:pPr>
      <w:r w:rsidRPr="002174D8">
        <w:rPr>
          <w:rFonts w:ascii="inherit" w:eastAsia="Times New Roman" w:hAnsi="inherit" w:cs="Times New Roman"/>
          <w:b/>
          <w:bCs/>
          <w:color w:val="333333"/>
          <w:sz w:val="20"/>
          <w:szCs w:val="20"/>
        </w:rPr>
        <w:t>VET in compulsory education</w:t>
      </w:r>
    </w:p>
    <w:p w14:paraId="2C3930FF" w14:textId="77777777" w:rsidR="002174D8" w:rsidRPr="002174D8" w:rsidRDefault="002174D8" w:rsidP="002174D8">
      <w:pPr>
        <w:spacing w:before="100" w:beforeAutospacing="1" w:after="100" w:afterAutospacing="1"/>
        <w:rPr>
          <w:rFonts w:ascii="inherit" w:eastAsia="Times New Roman" w:hAnsi="inherit" w:cs="Times New Roman"/>
          <w:color w:val="333333"/>
          <w:sz w:val="20"/>
          <w:szCs w:val="20"/>
        </w:rPr>
      </w:pPr>
      <w:r w:rsidRPr="002174D8">
        <w:rPr>
          <w:rFonts w:ascii="inherit" w:eastAsia="Times New Roman" w:hAnsi="inherit" w:cs="Times New Roman"/>
          <w:color w:val="333333"/>
          <w:sz w:val="20"/>
          <w:szCs w:val="20"/>
        </w:rPr>
        <w:t xml:space="preserve">In 2014, Maltese government reintroduced elective vocational </w:t>
      </w:r>
      <w:proofErr w:type="spellStart"/>
      <w:r w:rsidRPr="002174D8">
        <w:rPr>
          <w:rFonts w:ascii="inherit" w:eastAsia="Times New Roman" w:hAnsi="inherit" w:cs="Times New Roman"/>
          <w:color w:val="333333"/>
          <w:sz w:val="20"/>
          <w:szCs w:val="20"/>
        </w:rPr>
        <w:t>programmes</w:t>
      </w:r>
      <w:proofErr w:type="spellEnd"/>
      <w:r w:rsidRPr="002174D8">
        <w:rPr>
          <w:rFonts w:ascii="inherit" w:eastAsia="Times New Roman" w:hAnsi="inherit" w:cs="Times New Roman"/>
          <w:color w:val="333333"/>
          <w:sz w:val="20"/>
          <w:szCs w:val="20"/>
        </w:rPr>
        <w:t xml:space="preserve"> at EQF 3 in the final three years of compulsory schooling. Three years on, almost 45% of learners study vocational subjects.</w:t>
      </w:r>
    </w:p>
    <w:p w14:paraId="291971F1" w14:textId="77777777" w:rsidR="002174D8" w:rsidRPr="002174D8" w:rsidRDefault="002174D8" w:rsidP="002174D8">
      <w:pPr>
        <w:spacing w:before="100" w:beforeAutospacing="1" w:after="100" w:afterAutospacing="1"/>
        <w:rPr>
          <w:rFonts w:ascii="inherit" w:eastAsia="Times New Roman" w:hAnsi="inherit" w:cs="Times New Roman"/>
          <w:color w:val="333333"/>
          <w:sz w:val="20"/>
          <w:szCs w:val="20"/>
        </w:rPr>
      </w:pPr>
      <w:r w:rsidRPr="002174D8">
        <w:rPr>
          <w:rFonts w:ascii="inherit" w:eastAsia="Times New Roman" w:hAnsi="inherit" w:cs="Times New Roman"/>
          <w:color w:val="333333"/>
          <w:sz w:val="20"/>
          <w:szCs w:val="20"/>
        </w:rPr>
        <w:t>The Ministry for Education and Employment (MEDE) is seeking to establish partnership agreements with different sectors of industry and combine learning in schools and training at the workplace for secondary, compulsory education learners. Staff involved in learners’ training receives State funding. One partnership agreement has already been concluded with hotel establishments in Malta.</w:t>
      </w:r>
    </w:p>
    <w:p w14:paraId="5034F315" w14:textId="77777777" w:rsidR="002174D8" w:rsidRPr="002174D8" w:rsidRDefault="002174D8" w:rsidP="002174D8">
      <w:pPr>
        <w:spacing w:before="100" w:beforeAutospacing="1" w:after="100" w:afterAutospacing="1"/>
        <w:rPr>
          <w:rFonts w:ascii="inherit" w:eastAsia="Times New Roman" w:hAnsi="inherit" w:cs="Times New Roman"/>
          <w:color w:val="333333"/>
          <w:sz w:val="20"/>
          <w:szCs w:val="20"/>
        </w:rPr>
      </w:pPr>
      <w:r w:rsidRPr="002174D8">
        <w:rPr>
          <w:rFonts w:ascii="inherit" w:eastAsia="Times New Roman" w:hAnsi="inherit" w:cs="Times New Roman"/>
          <w:color w:val="333333"/>
          <w:sz w:val="20"/>
          <w:szCs w:val="20"/>
        </w:rPr>
        <w:t>More partnership agreements are being negotiated with several sectors:</w:t>
      </w:r>
    </w:p>
    <w:p w14:paraId="1A5E3FE0" w14:textId="77777777" w:rsidR="002174D8" w:rsidRPr="002174D8" w:rsidRDefault="002174D8" w:rsidP="002174D8">
      <w:pPr>
        <w:numPr>
          <w:ilvl w:val="0"/>
          <w:numId w:val="1"/>
        </w:numPr>
        <w:rPr>
          <w:rFonts w:ascii="inherit" w:eastAsia="Times New Roman" w:hAnsi="inherit" w:cs="Times New Roman"/>
          <w:color w:val="333333"/>
          <w:sz w:val="20"/>
          <w:szCs w:val="20"/>
        </w:rPr>
      </w:pPr>
      <w:r w:rsidRPr="002174D8">
        <w:rPr>
          <w:rFonts w:ascii="inherit" w:eastAsia="Times New Roman" w:hAnsi="inherit" w:cs="Times New Roman"/>
          <w:color w:val="333333"/>
          <w:sz w:val="20"/>
          <w:szCs w:val="20"/>
        </w:rPr>
        <w:t>engineering technology;</w:t>
      </w:r>
    </w:p>
    <w:p w14:paraId="2CC546A6" w14:textId="77777777" w:rsidR="002174D8" w:rsidRPr="002174D8" w:rsidRDefault="002174D8" w:rsidP="002174D8">
      <w:pPr>
        <w:numPr>
          <w:ilvl w:val="0"/>
          <w:numId w:val="1"/>
        </w:numPr>
        <w:rPr>
          <w:rFonts w:ascii="inherit" w:eastAsia="Times New Roman" w:hAnsi="inherit" w:cs="Times New Roman"/>
          <w:color w:val="333333"/>
          <w:sz w:val="20"/>
          <w:szCs w:val="20"/>
        </w:rPr>
      </w:pPr>
      <w:r w:rsidRPr="002174D8">
        <w:rPr>
          <w:rFonts w:ascii="inherit" w:eastAsia="Times New Roman" w:hAnsi="inherit" w:cs="Times New Roman"/>
          <w:color w:val="333333"/>
          <w:sz w:val="20"/>
          <w:szCs w:val="20"/>
        </w:rPr>
        <w:t>health/social care;</w:t>
      </w:r>
    </w:p>
    <w:p w14:paraId="273412B7" w14:textId="77777777" w:rsidR="002174D8" w:rsidRPr="002174D8" w:rsidRDefault="002174D8" w:rsidP="002174D8">
      <w:pPr>
        <w:numPr>
          <w:ilvl w:val="0"/>
          <w:numId w:val="1"/>
        </w:numPr>
        <w:rPr>
          <w:rFonts w:ascii="inherit" w:eastAsia="Times New Roman" w:hAnsi="inherit" w:cs="Times New Roman"/>
          <w:color w:val="333333"/>
          <w:sz w:val="20"/>
          <w:szCs w:val="20"/>
        </w:rPr>
      </w:pPr>
      <w:r w:rsidRPr="002174D8">
        <w:rPr>
          <w:rFonts w:ascii="inherit" w:eastAsia="Times New Roman" w:hAnsi="inherit" w:cs="Times New Roman"/>
          <w:color w:val="333333"/>
          <w:sz w:val="20"/>
          <w:szCs w:val="20"/>
        </w:rPr>
        <w:t>agribusiness;</w:t>
      </w:r>
    </w:p>
    <w:p w14:paraId="13BECA1A" w14:textId="77777777" w:rsidR="002174D8" w:rsidRPr="002174D8" w:rsidRDefault="002174D8" w:rsidP="002174D8">
      <w:pPr>
        <w:numPr>
          <w:ilvl w:val="0"/>
          <w:numId w:val="1"/>
        </w:numPr>
        <w:rPr>
          <w:rFonts w:ascii="inherit" w:eastAsia="Times New Roman" w:hAnsi="inherit" w:cs="Times New Roman"/>
          <w:color w:val="333333"/>
          <w:sz w:val="20"/>
          <w:szCs w:val="20"/>
        </w:rPr>
      </w:pPr>
      <w:r w:rsidRPr="002174D8">
        <w:rPr>
          <w:rFonts w:ascii="inherit" w:eastAsia="Times New Roman" w:hAnsi="inherit" w:cs="Times New Roman"/>
          <w:color w:val="333333"/>
          <w:sz w:val="20"/>
          <w:szCs w:val="20"/>
        </w:rPr>
        <w:t>information technology;</w:t>
      </w:r>
    </w:p>
    <w:p w14:paraId="195C1633" w14:textId="77777777" w:rsidR="002174D8" w:rsidRPr="002174D8" w:rsidRDefault="002174D8" w:rsidP="002174D8">
      <w:pPr>
        <w:numPr>
          <w:ilvl w:val="0"/>
          <w:numId w:val="1"/>
        </w:numPr>
        <w:rPr>
          <w:rFonts w:ascii="inherit" w:eastAsia="Times New Roman" w:hAnsi="inherit" w:cs="Times New Roman"/>
          <w:color w:val="333333"/>
          <w:sz w:val="20"/>
          <w:szCs w:val="20"/>
        </w:rPr>
      </w:pPr>
      <w:r w:rsidRPr="002174D8">
        <w:rPr>
          <w:rFonts w:ascii="inherit" w:eastAsia="Times New Roman" w:hAnsi="inherit" w:cs="Times New Roman"/>
          <w:color w:val="333333"/>
          <w:sz w:val="20"/>
          <w:szCs w:val="20"/>
        </w:rPr>
        <w:t>retail.</w:t>
      </w:r>
    </w:p>
    <w:p w14:paraId="7CCC5254" w14:textId="77777777" w:rsidR="002174D8" w:rsidRPr="002174D8" w:rsidRDefault="002174D8" w:rsidP="002174D8">
      <w:pPr>
        <w:spacing w:before="100" w:beforeAutospacing="1" w:after="100" w:afterAutospacing="1"/>
        <w:rPr>
          <w:rFonts w:ascii="inherit" w:eastAsia="Times New Roman" w:hAnsi="inherit" w:cs="Times New Roman"/>
          <w:color w:val="333333"/>
          <w:sz w:val="20"/>
          <w:szCs w:val="20"/>
        </w:rPr>
      </w:pPr>
      <w:r w:rsidRPr="002174D8">
        <w:rPr>
          <w:rFonts w:ascii="inherit" w:eastAsia="Times New Roman" w:hAnsi="inherit" w:cs="Times New Roman"/>
          <w:b/>
          <w:bCs/>
          <w:color w:val="333333"/>
          <w:sz w:val="20"/>
          <w:szCs w:val="20"/>
        </w:rPr>
        <w:t>Students in further and higher education</w:t>
      </w:r>
    </w:p>
    <w:p w14:paraId="457F5C5F" w14:textId="77777777" w:rsidR="002174D8" w:rsidRPr="002174D8" w:rsidRDefault="002174D8" w:rsidP="002174D8">
      <w:pPr>
        <w:spacing w:before="100" w:beforeAutospacing="1" w:after="100" w:afterAutospacing="1"/>
        <w:rPr>
          <w:rFonts w:ascii="inherit" w:eastAsia="Times New Roman" w:hAnsi="inherit" w:cs="Times New Roman"/>
          <w:color w:val="333333"/>
          <w:sz w:val="20"/>
          <w:szCs w:val="20"/>
        </w:rPr>
      </w:pPr>
      <w:r w:rsidRPr="002174D8">
        <w:rPr>
          <w:rFonts w:ascii="inherit" w:eastAsia="Times New Roman" w:hAnsi="inherit" w:cs="Times New Roman"/>
          <w:color w:val="333333"/>
          <w:sz w:val="20"/>
          <w:szCs w:val="20"/>
        </w:rPr>
        <w:t>All students in further and higher education institutions receive monthly stipends.</w:t>
      </w:r>
    </w:p>
    <w:p w14:paraId="42078C17" w14:textId="77777777" w:rsidR="002174D8" w:rsidRPr="00ED6A29" w:rsidRDefault="002174D8" w:rsidP="002174D8">
      <w:pPr>
        <w:spacing w:before="100" w:beforeAutospacing="1" w:after="100" w:afterAutospacing="1"/>
        <w:rPr>
          <w:rFonts w:ascii="inherit" w:eastAsia="Times New Roman" w:hAnsi="inherit" w:cs="Times New Roman"/>
          <w:color w:val="333333"/>
          <w:sz w:val="20"/>
          <w:szCs w:val="20"/>
        </w:rPr>
      </w:pPr>
      <w:bookmarkStart w:id="0" w:name="_GoBack"/>
      <w:bookmarkEnd w:id="0"/>
      <w:r w:rsidRPr="00ED6A29">
        <w:rPr>
          <w:rFonts w:ascii="inherit" w:eastAsia="Times New Roman" w:hAnsi="inherit" w:cs="Times New Roman"/>
          <w:b/>
          <w:bCs/>
          <w:color w:val="333333"/>
          <w:sz w:val="20"/>
          <w:szCs w:val="20"/>
        </w:rPr>
        <w:t>Apprenticeship in further and higher education</w:t>
      </w:r>
    </w:p>
    <w:p w14:paraId="3696378E" w14:textId="77777777" w:rsidR="002174D8" w:rsidRPr="002174D8" w:rsidRDefault="002174D8" w:rsidP="002174D8">
      <w:pPr>
        <w:spacing w:before="100" w:beforeAutospacing="1" w:after="100" w:afterAutospacing="1"/>
        <w:rPr>
          <w:rFonts w:ascii="inherit" w:eastAsia="Times New Roman" w:hAnsi="inherit" w:cs="Times New Roman"/>
          <w:color w:val="333333"/>
          <w:sz w:val="20"/>
          <w:szCs w:val="20"/>
        </w:rPr>
      </w:pPr>
      <w:r w:rsidRPr="00ED6A29">
        <w:rPr>
          <w:rFonts w:ascii="inherit" w:eastAsia="Times New Roman" w:hAnsi="inherit" w:cs="Times New Roman"/>
          <w:color w:val="333333"/>
          <w:sz w:val="20"/>
          <w:szCs w:val="20"/>
        </w:rPr>
        <w:t xml:space="preserve">All </w:t>
      </w:r>
      <w:proofErr w:type="spellStart"/>
      <w:r w:rsidRPr="00ED6A29">
        <w:rPr>
          <w:rFonts w:ascii="inherit" w:eastAsia="Times New Roman" w:hAnsi="inherit" w:cs="Times New Roman"/>
          <w:color w:val="333333"/>
          <w:sz w:val="20"/>
          <w:szCs w:val="20"/>
        </w:rPr>
        <w:t>programmes</w:t>
      </w:r>
      <w:proofErr w:type="spellEnd"/>
      <w:r w:rsidRPr="00ED6A29">
        <w:rPr>
          <w:rFonts w:ascii="inherit" w:eastAsia="Times New Roman" w:hAnsi="inherit" w:cs="Times New Roman"/>
          <w:color w:val="333333"/>
          <w:sz w:val="20"/>
          <w:szCs w:val="20"/>
        </w:rPr>
        <w:t xml:space="preserve"> in further and higher VET institutions include work-based learning. In accordance with the Work-Based Learning and Apprenticeship Act enacted in March 2018, apprentices are granted the legal status of paid employee and receive income equivalent to the national minimum wage for the hours spent at the workplace.</w:t>
      </w:r>
    </w:p>
    <w:p w14:paraId="3BDE1D53" w14:textId="77777777" w:rsidR="002174D8" w:rsidRPr="002174D8" w:rsidRDefault="002174D8" w:rsidP="002174D8">
      <w:pPr>
        <w:spacing w:before="100" w:beforeAutospacing="1" w:after="100" w:afterAutospacing="1"/>
        <w:rPr>
          <w:rFonts w:ascii="inherit" w:eastAsia="Times New Roman" w:hAnsi="inherit" w:cs="Times New Roman"/>
          <w:color w:val="333333"/>
          <w:sz w:val="20"/>
          <w:szCs w:val="20"/>
        </w:rPr>
      </w:pPr>
      <w:r w:rsidRPr="002174D8">
        <w:rPr>
          <w:rFonts w:ascii="inherit" w:eastAsia="Times New Roman" w:hAnsi="inherit" w:cs="Times New Roman"/>
          <w:color w:val="333333"/>
          <w:sz w:val="20"/>
          <w:szCs w:val="20"/>
        </w:rPr>
        <w:t>Sponsors signing training agreements with learners and training providers are eligible for tax incentives relative to the cost of workplace training.</w:t>
      </w:r>
    </w:p>
    <w:p w14:paraId="5317D1B7" w14:textId="77777777" w:rsidR="002174D8" w:rsidRPr="002174D8" w:rsidRDefault="00ED6A29" w:rsidP="002174D8">
      <w:pPr>
        <w:spacing w:before="100" w:beforeAutospacing="1" w:after="100" w:afterAutospacing="1"/>
        <w:rPr>
          <w:rFonts w:ascii="inherit" w:eastAsia="Times New Roman" w:hAnsi="inherit" w:cs="Times New Roman"/>
          <w:color w:val="333333"/>
          <w:sz w:val="20"/>
          <w:szCs w:val="20"/>
        </w:rPr>
      </w:pPr>
      <w:hyperlink r:id="rId6" w:tgtFrame="_blank" w:history="1">
        <w:r w:rsidR="002174D8" w:rsidRPr="002174D8">
          <w:rPr>
            <w:rFonts w:ascii="inherit" w:eastAsia="Times New Roman" w:hAnsi="inherit" w:cs="Times New Roman"/>
            <w:b/>
            <w:bCs/>
            <w:color w:val="2F4798"/>
            <w:sz w:val="20"/>
            <w:szCs w:val="20"/>
          </w:rPr>
          <w:t>Get Qualified 2017 – 2020</w:t>
        </w:r>
      </w:hyperlink>
    </w:p>
    <w:p w14:paraId="53D54E25" w14:textId="77777777" w:rsidR="002174D8" w:rsidRPr="002174D8" w:rsidRDefault="00ED6A29" w:rsidP="002174D8">
      <w:pPr>
        <w:spacing w:before="100" w:beforeAutospacing="1" w:after="100" w:afterAutospacing="1"/>
        <w:rPr>
          <w:rFonts w:ascii="inherit" w:eastAsia="Times New Roman" w:hAnsi="inherit" w:cs="Times New Roman"/>
          <w:color w:val="333333"/>
          <w:sz w:val="20"/>
          <w:szCs w:val="20"/>
        </w:rPr>
      </w:pPr>
      <w:hyperlink r:id="rId7" w:tgtFrame="_blank" w:history="1">
        <w:r w:rsidR="002174D8" w:rsidRPr="002174D8">
          <w:rPr>
            <w:rFonts w:ascii="inherit" w:eastAsia="Times New Roman" w:hAnsi="inherit" w:cs="Times New Roman"/>
            <w:b/>
            <w:bCs/>
            <w:color w:val="2F4798"/>
            <w:sz w:val="20"/>
            <w:szCs w:val="20"/>
            <w:u w:val="single"/>
          </w:rPr>
          <w:t>Get Qualified</w:t>
        </w:r>
      </w:hyperlink>
      <w:r w:rsidR="002174D8" w:rsidRPr="002174D8">
        <w:rPr>
          <w:rFonts w:ascii="inherit" w:eastAsia="Times New Roman" w:hAnsi="inherit" w:cs="Times New Roman"/>
          <w:color w:val="333333"/>
          <w:sz w:val="20"/>
          <w:szCs w:val="20"/>
        </w:rPr>
        <w:t xml:space="preserve"> is an initiative supporting personal development and the attainment of qualifications and certifications. On successful completion, learners attending vocational </w:t>
      </w:r>
      <w:proofErr w:type="spellStart"/>
      <w:r w:rsidR="002174D8" w:rsidRPr="002174D8">
        <w:rPr>
          <w:rFonts w:ascii="inherit" w:eastAsia="Times New Roman" w:hAnsi="inherit" w:cs="Times New Roman"/>
          <w:color w:val="333333"/>
          <w:sz w:val="20"/>
          <w:szCs w:val="20"/>
        </w:rPr>
        <w:t>programmes</w:t>
      </w:r>
      <w:proofErr w:type="spellEnd"/>
      <w:r w:rsidR="002174D8" w:rsidRPr="002174D8">
        <w:rPr>
          <w:rFonts w:ascii="inherit" w:eastAsia="Times New Roman" w:hAnsi="inherit" w:cs="Times New Roman"/>
          <w:color w:val="333333"/>
          <w:sz w:val="20"/>
          <w:szCs w:val="20"/>
        </w:rPr>
        <w:t xml:space="preserve"> leading to certification, diploma, degree or post-graduate degree </w:t>
      </w:r>
      <w:proofErr w:type="spellStart"/>
      <w:r w:rsidR="002174D8" w:rsidRPr="002174D8">
        <w:rPr>
          <w:rFonts w:ascii="inherit" w:eastAsia="Times New Roman" w:hAnsi="inherit" w:cs="Times New Roman"/>
          <w:color w:val="333333"/>
          <w:sz w:val="20"/>
          <w:szCs w:val="20"/>
        </w:rPr>
        <w:t>programmes</w:t>
      </w:r>
      <w:proofErr w:type="spellEnd"/>
      <w:r w:rsidR="002174D8" w:rsidRPr="002174D8">
        <w:rPr>
          <w:rFonts w:ascii="inherit" w:eastAsia="Times New Roman" w:hAnsi="inherit" w:cs="Times New Roman"/>
          <w:color w:val="333333"/>
          <w:sz w:val="20"/>
          <w:szCs w:val="20"/>
        </w:rPr>
        <w:t xml:space="preserve"> benefit from tax credits recovering 70% of fees paid for enrolment, study </w:t>
      </w:r>
      <w:proofErr w:type="spellStart"/>
      <w:r w:rsidR="002174D8" w:rsidRPr="002174D8">
        <w:rPr>
          <w:rFonts w:ascii="inherit" w:eastAsia="Times New Roman" w:hAnsi="inherit" w:cs="Times New Roman"/>
          <w:color w:val="333333"/>
          <w:sz w:val="20"/>
          <w:szCs w:val="20"/>
        </w:rPr>
        <w:t>programmes</w:t>
      </w:r>
      <w:proofErr w:type="spellEnd"/>
      <w:r w:rsidR="002174D8" w:rsidRPr="002174D8">
        <w:rPr>
          <w:rFonts w:ascii="inherit" w:eastAsia="Times New Roman" w:hAnsi="inherit" w:cs="Times New Roman"/>
          <w:color w:val="333333"/>
          <w:sz w:val="20"/>
          <w:szCs w:val="20"/>
        </w:rPr>
        <w:t xml:space="preserve"> and exams.</w:t>
      </w:r>
    </w:p>
    <w:p w14:paraId="3706D66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B1ADA"/>
    <w:multiLevelType w:val="multilevel"/>
    <w:tmpl w:val="83EA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A0"/>
    <w:rsid w:val="002174D8"/>
    <w:rsid w:val="00453EED"/>
    <w:rsid w:val="00BE080D"/>
    <w:rsid w:val="00D576A0"/>
    <w:rsid w:val="00DD5380"/>
    <w:rsid w:val="00ED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52BBA8"/>
  <w14:defaultImageDpi w14:val="32767"/>
  <w15:chartTrackingRefBased/>
  <w15:docId w15:val="{B4A72A07-D456-464B-BB2A-4D739BD6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174D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74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74D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174D8"/>
    <w:rPr>
      <w:b/>
      <w:bCs/>
    </w:rPr>
  </w:style>
  <w:style w:type="character" w:styleId="Hyperlink">
    <w:name w:val="Hyperlink"/>
    <w:basedOn w:val="DefaultParagraphFont"/>
    <w:uiPriority w:val="99"/>
    <w:semiHidden/>
    <w:unhideWhenUsed/>
    <w:rsid w:val="002174D8"/>
    <w:rPr>
      <w:color w:val="0000FF"/>
      <w:u w:val="single"/>
    </w:rPr>
  </w:style>
  <w:style w:type="character" w:customStyle="1" w:styleId="apple-converted-space">
    <w:name w:val="apple-converted-space"/>
    <w:basedOn w:val="DefaultParagraphFont"/>
    <w:rsid w:val="0021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254459">
      <w:bodyDiv w:val="1"/>
      <w:marLeft w:val="0"/>
      <w:marRight w:val="0"/>
      <w:marTop w:val="0"/>
      <w:marBottom w:val="0"/>
      <w:divBdr>
        <w:top w:val="none" w:sz="0" w:space="0" w:color="auto"/>
        <w:left w:val="none" w:sz="0" w:space="0" w:color="auto"/>
        <w:bottom w:val="none" w:sz="0" w:space="0" w:color="auto"/>
        <w:right w:val="none" w:sz="0" w:space="0" w:color="auto"/>
      </w:divBdr>
      <w:divsChild>
        <w:div w:id="1582761592">
          <w:marLeft w:val="0"/>
          <w:marRight w:val="0"/>
          <w:marTop w:val="0"/>
          <w:marBottom w:val="0"/>
          <w:divBdr>
            <w:top w:val="none" w:sz="0" w:space="0" w:color="auto"/>
            <w:left w:val="none" w:sz="0" w:space="0" w:color="auto"/>
            <w:bottom w:val="none" w:sz="0" w:space="0" w:color="auto"/>
            <w:right w:val="none" w:sz="0" w:space="0" w:color="auto"/>
          </w:divBdr>
        </w:div>
        <w:div w:id="1936130782">
          <w:marLeft w:val="0"/>
          <w:marRight w:val="0"/>
          <w:marTop w:val="0"/>
          <w:marBottom w:val="0"/>
          <w:divBdr>
            <w:top w:val="none" w:sz="0" w:space="0" w:color="auto"/>
            <w:left w:val="none" w:sz="0" w:space="0" w:color="auto"/>
            <w:bottom w:val="none" w:sz="0" w:space="0" w:color="auto"/>
            <w:right w:val="none" w:sz="0" w:space="0" w:color="auto"/>
          </w:divBdr>
          <w:divsChild>
            <w:div w:id="186531587">
              <w:marLeft w:val="0"/>
              <w:marRight w:val="0"/>
              <w:marTop w:val="0"/>
              <w:marBottom w:val="0"/>
              <w:divBdr>
                <w:top w:val="none" w:sz="0" w:space="0" w:color="auto"/>
                <w:left w:val="none" w:sz="0" w:space="0" w:color="auto"/>
                <w:bottom w:val="none" w:sz="0" w:space="0" w:color="auto"/>
                <w:right w:val="none" w:sz="0" w:space="0" w:color="auto"/>
              </w:divBdr>
              <w:divsChild>
                <w:div w:id="1406293232">
                  <w:marLeft w:val="0"/>
                  <w:marRight w:val="0"/>
                  <w:marTop w:val="0"/>
                  <w:marBottom w:val="0"/>
                  <w:divBdr>
                    <w:top w:val="none" w:sz="0" w:space="0" w:color="auto"/>
                    <w:left w:val="none" w:sz="0" w:space="0" w:color="auto"/>
                    <w:bottom w:val="none" w:sz="0" w:space="0" w:color="auto"/>
                    <w:right w:val="none" w:sz="0" w:space="0" w:color="auto"/>
                  </w:divBdr>
                  <w:divsChild>
                    <w:div w:id="1524635986">
                      <w:marLeft w:val="0"/>
                      <w:marRight w:val="0"/>
                      <w:marTop w:val="0"/>
                      <w:marBottom w:val="0"/>
                      <w:divBdr>
                        <w:top w:val="none" w:sz="0" w:space="0" w:color="auto"/>
                        <w:left w:val="none" w:sz="0" w:space="0" w:color="auto"/>
                        <w:bottom w:val="none" w:sz="0" w:space="0" w:color="auto"/>
                        <w:right w:val="none" w:sz="0" w:space="0" w:color="auto"/>
                      </w:divBdr>
                      <w:divsChild>
                        <w:div w:id="802231840">
                          <w:marLeft w:val="0"/>
                          <w:marRight w:val="0"/>
                          <w:marTop w:val="0"/>
                          <w:marBottom w:val="0"/>
                          <w:divBdr>
                            <w:top w:val="none" w:sz="0" w:space="0" w:color="auto"/>
                            <w:left w:val="none" w:sz="0" w:space="0" w:color="auto"/>
                            <w:bottom w:val="none" w:sz="0" w:space="0" w:color="auto"/>
                            <w:right w:val="none" w:sz="0" w:space="0" w:color="auto"/>
                          </w:divBdr>
                          <w:divsChild>
                            <w:div w:id="1708413849">
                              <w:marLeft w:val="0"/>
                              <w:marRight w:val="0"/>
                              <w:marTop w:val="0"/>
                              <w:marBottom w:val="0"/>
                              <w:divBdr>
                                <w:top w:val="none" w:sz="0" w:space="0" w:color="auto"/>
                                <w:left w:val="none" w:sz="0" w:space="0" w:color="auto"/>
                                <w:bottom w:val="none" w:sz="0" w:space="0" w:color="auto"/>
                                <w:right w:val="none" w:sz="0" w:space="0" w:color="auto"/>
                              </w:divBdr>
                              <w:divsChild>
                                <w:div w:id="1808475294">
                                  <w:marLeft w:val="0"/>
                                  <w:marRight w:val="0"/>
                                  <w:marTop w:val="0"/>
                                  <w:marBottom w:val="0"/>
                                  <w:divBdr>
                                    <w:top w:val="none" w:sz="0" w:space="0" w:color="auto"/>
                                    <w:left w:val="none" w:sz="0" w:space="0" w:color="auto"/>
                                    <w:bottom w:val="none" w:sz="0" w:space="0" w:color="auto"/>
                                    <w:right w:val="none" w:sz="0" w:space="0" w:color="auto"/>
                                  </w:divBdr>
                                  <w:divsChild>
                                    <w:div w:id="754402108">
                                      <w:marLeft w:val="0"/>
                                      <w:marRight w:val="0"/>
                                      <w:marTop w:val="0"/>
                                      <w:marBottom w:val="0"/>
                                      <w:divBdr>
                                        <w:top w:val="none" w:sz="0" w:space="0" w:color="auto"/>
                                        <w:left w:val="none" w:sz="0" w:space="0" w:color="auto"/>
                                        <w:bottom w:val="none" w:sz="0" w:space="0" w:color="auto"/>
                                        <w:right w:val="none" w:sz="0" w:space="0" w:color="auto"/>
                                      </w:divBdr>
                                      <w:divsChild>
                                        <w:div w:id="1656836299">
                                          <w:marLeft w:val="0"/>
                                          <w:marRight w:val="0"/>
                                          <w:marTop w:val="0"/>
                                          <w:marBottom w:val="0"/>
                                          <w:divBdr>
                                            <w:top w:val="none" w:sz="0" w:space="0" w:color="auto"/>
                                            <w:left w:val="none" w:sz="0" w:space="0" w:color="auto"/>
                                            <w:bottom w:val="none" w:sz="0" w:space="0" w:color="auto"/>
                                            <w:right w:val="none" w:sz="0" w:space="0" w:color="auto"/>
                                          </w:divBdr>
                                          <w:divsChild>
                                            <w:div w:id="6682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348207">
                      <w:marLeft w:val="0"/>
                      <w:marRight w:val="0"/>
                      <w:marTop w:val="0"/>
                      <w:marBottom w:val="0"/>
                      <w:divBdr>
                        <w:top w:val="none" w:sz="0" w:space="0" w:color="auto"/>
                        <w:left w:val="none" w:sz="0" w:space="0" w:color="auto"/>
                        <w:bottom w:val="none" w:sz="0" w:space="0" w:color="auto"/>
                        <w:right w:val="none" w:sz="0" w:space="0" w:color="auto"/>
                      </w:divBdr>
                      <w:divsChild>
                        <w:div w:id="665133468">
                          <w:marLeft w:val="0"/>
                          <w:marRight w:val="0"/>
                          <w:marTop w:val="0"/>
                          <w:marBottom w:val="0"/>
                          <w:divBdr>
                            <w:top w:val="none" w:sz="0" w:space="0" w:color="auto"/>
                            <w:left w:val="none" w:sz="0" w:space="0" w:color="auto"/>
                            <w:bottom w:val="none" w:sz="0" w:space="0" w:color="auto"/>
                            <w:right w:val="none" w:sz="0" w:space="0" w:color="auto"/>
                          </w:divBdr>
                          <w:divsChild>
                            <w:div w:id="17129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7549">
                      <w:marLeft w:val="0"/>
                      <w:marRight w:val="0"/>
                      <w:marTop w:val="0"/>
                      <w:marBottom w:val="0"/>
                      <w:divBdr>
                        <w:top w:val="none" w:sz="0" w:space="0" w:color="auto"/>
                        <w:left w:val="none" w:sz="0" w:space="0" w:color="auto"/>
                        <w:bottom w:val="none" w:sz="0" w:space="0" w:color="auto"/>
                        <w:right w:val="none" w:sz="0" w:space="0" w:color="auto"/>
                      </w:divBdr>
                      <w:divsChild>
                        <w:div w:id="1577129131">
                          <w:marLeft w:val="0"/>
                          <w:marRight w:val="0"/>
                          <w:marTop w:val="0"/>
                          <w:marBottom w:val="0"/>
                          <w:divBdr>
                            <w:top w:val="none" w:sz="0" w:space="0" w:color="auto"/>
                            <w:left w:val="none" w:sz="0" w:space="0" w:color="auto"/>
                            <w:bottom w:val="none" w:sz="0" w:space="0" w:color="auto"/>
                            <w:right w:val="none" w:sz="0" w:space="0" w:color="auto"/>
                          </w:divBdr>
                          <w:divsChild>
                            <w:div w:id="21077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ucation.gov.mt/en/get-qualified/Pages/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cation.gov.mt/en/get-qualified/Pages/Default.asp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2020-02-19T14:44:00Z</dcterms:created>
  <dcterms:modified xsi:type="dcterms:W3CDTF">2020-04-11T15:56:00Z</dcterms:modified>
</cp:coreProperties>
</file>