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85284" w14:textId="77777777" w:rsidR="00244D5C" w:rsidRPr="00244D5C" w:rsidRDefault="00244D5C" w:rsidP="00244D5C">
      <w:pPr>
        <w:shd w:val="clear" w:color="auto" w:fill="E6E6E6"/>
        <w:outlineLvl w:val="0"/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</w:pPr>
      <w:r w:rsidRPr="00244D5C"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  <w:t>7TH CEPOL NATIONAL UNITS’ MEETING</w:t>
      </w:r>
    </w:p>
    <w:p w14:paraId="54828365" w14:textId="77777777" w:rsidR="00244D5C" w:rsidRPr="00244D5C" w:rsidRDefault="00244D5C" w:rsidP="00244D5C">
      <w:pPr>
        <w:spacing w:after="150"/>
        <w:outlineLvl w:val="1"/>
        <w:rPr>
          <w:rFonts w:ascii="inherit" w:eastAsia="Times New Roman" w:hAnsi="inherit" w:cs="Times New Roman"/>
          <w:color w:val="000000"/>
          <w:sz w:val="42"/>
          <w:szCs w:val="42"/>
        </w:rPr>
      </w:pPr>
      <w:r w:rsidRPr="00244D5C">
        <w:rPr>
          <w:rFonts w:ascii="inherit" w:eastAsia="Times New Roman" w:hAnsi="inherit" w:cs="Times New Roman"/>
          <w:color w:val="000000"/>
          <w:sz w:val="42"/>
          <w:szCs w:val="42"/>
        </w:rPr>
        <w:t>You are here</w:t>
      </w:r>
    </w:p>
    <w:p w14:paraId="2DF793AF" w14:textId="77777777" w:rsidR="00244D5C" w:rsidRPr="00244D5C" w:rsidRDefault="00721B29" w:rsidP="00244D5C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hyperlink r:id="rId4" w:history="1">
        <w:r w:rsidR="00244D5C" w:rsidRPr="00244D5C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Home</w:t>
        </w:r>
      </w:hyperlink>
      <w:r w:rsidR="00244D5C" w:rsidRPr="00244D5C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5" w:history="1">
        <w:r w:rsidR="00244D5C" w:rsidRPr="00244D5C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Media</w:t>
        </w:r>
      </w:hyperlink>
      <w:r w:rsidR="00244D5C" w:rsidRPr="00244D5C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6" w:history="1">
        <w:r w:rsidR="00244D5C" w:rsidRPr="00244D5C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News</w:t>
        </w:r>
      </w:hyperlink>
      <w:r w:rsidR="00244D5C" w:rsidRPr="00244D5C">
        <w:rPr>
          <w:rFonts w:ascii="Times New Roman" w:eastAsia="Times New Roman" w:hAnsi="Times New Roman" w:cs="Times New Roman"/>
          <w:color w:val="333333"/>
          <w:sz w:val="21"/>
          <w:szCs w:val="21"/>
        </w:rPr>
        <w:t> » 7th CEPOL National Units’ meeting</w:t>
      </w:r>
    </w:p>
    <w:p w14:paraId="0DE959D3" w14:textId="575F97A1" w:rsidR="00244D5C" w:rsidRPr="00244D5C" w:rsidRDefault="00244D5C" w:rsidP="00244D5C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244D5C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begin"/>
      </w:r>
      <w:r w:rsidRPr="00244D5C">
        <w:rPr>
          <w:rFonts w:ascii="Times New Roman" w:eastAsia="Times New Roman" w:hAnsi="Times New Roman" w:cs="Times New Roman"/>
          <w:color w:val="333333"/>
          <w:sz w:val="21"/>
          <w:szCs w:val="21"/>
        </w:rPr>
        <w:instrText xml:space="preserve"> INCLUDEPICTURE "/var/folders/nj/m875g2tj2j50hjqpdb11s_540000gn/T/com.microsoft.Word/WebArchiveCopyPasteTempFiles/DSC_0525.JPG?itok=bMe1IqSt" \* MERGEFORMATINET </w:instrText>
      </w:r>
      <w:r w:rsidRPr="00244D5C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separate"/>
      </w:r>
      <w:r w:rsidRPr="00244D5C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210BE260" wp14:editId="2C29B709">
            <wp:extent cx="2543810" cy="1692910"/>
            <wp:effectExtent l="0" t="0" r="0" b="0"/>
            <wp:docPr id="1" name="Picture 1" descr="/var/folders/nj/m875g2tj2j50hjqpdb11s_540000gn/T/com.microsoft.Word/WebArchiveCopyPasteTempFiles/DSC_0525.JPG?itok=bMe1Iq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DSC_0525.JPG?itok=bMe1Iq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D5C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end"/>
      </w:r>
    </w:p>
    <w:p w14:paraId="4C279E70" w14:textId="77777777" w:rsidR="00244D5C" w:rsidRPr="00244D5C" w:rsidRDefault="00244D5C" w:rsidP="00244D5C">
      <w:pPr>
        <w:shd w:val="clear" w:color="auto" w:fill="FFFFFF"/>
        <w:rPr>
          <w:rFonts w:ascii="Times New Roman" w:eastAsia="Times New Roman" w:hAnsi="Times New Roman" w:cs="Times New Roman"/>
          <w:color w:val="999999"/>
          <w:sz w:val="21"/>
          <w:szCs w:val="21"/>
        </w:rPr>
      </w:pPr>
      <w:r w:rsidRPr="00244D5C">
        <w:rPr>
          <w:rFonts w:ascii="Times New Roman" w:eastAsia="Times New Roman" w:hAnsi="Times New Roman" w:cs="Times New Roman"/>
          <w:color w:val="999999"/>
          <w:sz w:val="21"/>
          <w:szCs w:val="21"/>
        </w:rPr>
        <w:t>01 October 2019</w:t>
      </w:r>
    </w:p>
    <w:p w14:paraId="26F5FDAA" w14:textId="77777777" w:rsidR="00244D5C" w:rsidRPr="00721B29" w:rsidRDefault="00244D5C" w:rsidP="00244D5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</w:pPr>
      <w:bookmarkStart w:id="0" w:name="_GoBack"/>
      <w:bookmarkEnd w:id="0"/>
      <w:r w:rsidRPr="00721B2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This week (30 September to 2 October) the 7th CEPOL National Units’ (CNU) meeting is taking place at our premises in Budapest.</w:t>
      </w:r>
    </w:p>
    <w:p w14:paraId="46112778" w14:textId="77777777" w:rsidR="00244D5C" w:rsidRPr="00721B29" w:rsidRDefault="00244D5C" w:rsidP="00244D5C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</w:pPr>
      <w:r w:rsidRPr="00721B2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The meeting provides a great opportunity not only to update our colleagues from across Europe on common achievements or future plans but also to increase efficiency of our cooperation and provide a chance to discuss feedback face-to-face in a number of </w:t>
      </w:r>
      <w:proofErr w:type="spellStart"/>
      <w:r w:rsidRPr="00721B2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organised</w:t>
      </w:r>
      <w:proofErr w:type="spellEnd"/>
      <w:r w:rsidRPr="00721B2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 workshop sessions.</w:t>
      </w:r>
    </w:p>
    <w:p w14:paraId="1B23EFBA" w14:textId="77777777" w:rsidR="00244D5C" w:rsidRPr="00244D5C" w:rsidRDefault="00244D5C" w:rsidP="00244D5C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21B2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Reform of the CEPOL Knowledge </w:t>
      </w:r>
      <w:proofErr w:type="spellStart"/>
      <w:r w:rsidRPr="00721B2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Centres</w:t>
      </w:r>
      <w:proofErr w:type="spellEnd"/>
      <w:r w:rsidRPr="00721B2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, CEPOL </w:t>
      </w:r>
      <w:r w:rsidRPr="00721B29">
        <w:rPr>
          <w:rFonts w:ascii="Times New Roman" w:eastAsia="Times New Roman" w:hAnsi="Times New Roman" w:cs="Times New Roman"/>
          <w:color w:val="333333"/>
          <w:sz w:val="20"/>
          <w:szCs w:val="20"/>
          <w:highlight w:val="lightGray"/>
        </w:rPr>
        <w:t>2020 </w:t>
      </w:r>
      <w:r w:rsidRPr="00721B2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portfolio, results of the 2019 training needs analysis, launch of CEPOL’s new </w:t>
      </w:r>
      <w:r w:rsidRPr="00721B29">
        <w:rPr>
          <w:rFonts w:ascii="Times New Roman" w:eastAsia="Times New Roman" w:hAnsi="Times New Roman" w:cs="Times New Roman"/>
          <w:color w:val="333333"/>
          <w:sz w:val="20"/>
          <w:szCs w:val="20"/>
          <w:highlight w:val="lightGray"/>
        </w:rPr>
        <w:t>online</w:t>
      </w:r>
      <w:r w:rsidRPr="00721B2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 Law Enforcement Education platform (</w:t>
      </w:r>
      <w:proofErr w:type="spellStart"/>
      <w:r w:rsidRPr="00721B2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LEEd</w:t>
      </w:r>
      <w:proofErr w:type="spellEnd"/>
      <w:r w:rsidRPr="00721B2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) and an update on the CEPOL Exchange </w:t>
      </w:r>
      <w:proofErr w:type="spellStart"/>
      <w:r w:rsidRPr="00721B2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Programme</w:t>
      </w:r>
      <w:proofErr w:type="spellEnd"/>
      <w:r w:rsidRPr="00721B2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 and capacity building projects in third countries, have been main topics on the Agenda.</w:t>
      </w:r>
    </w:p>
    <w:p w14:paraId="02FBC708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3A"/>
    <w:rsid w:val="00244D5C"/>
    <w:rsid w:val="00453EED"/>
    <w:rsid w:val="0056003A"/>
    <w:rsid w:val="00721B29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2B1B6"/>
  <w14:defaultImageDpi w14:val="32767"/>
  <w15:chartTrackingRefBased/>
  <w15:docId w15:val="{19446229-D35B-F842-A69F-1438622B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D5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4D5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D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4D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44D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44D5C"/>
  </w:style>
  <w:style w:type="character" w:customStyle="1" w:styleId="date-display-single">
    <w:name w:val="date-display-single"/>
    <w:basedOn w:val="DefaultParagraphFont"/>
    <w:rsid w:val="00244D5C"/>
  </w:style>
  <w:style w:type="paragraph" w:styleId="NormalWeb">
    <w:name w:val="Normal (Web)"/>
    <w:basedOn w:val="Normal"/>
    <w:uiPriority w:val="99"/>
    <w:semiHidden/>
    <w:unhideWhenUsed/>
    <w:rsid w:val="00244D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7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4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5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9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1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93020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3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065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848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1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3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291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50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744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pol.europa.eu/media/news" TargetMode="External"/><Relationship Id="rId5" Type="http://schemas.openxmlformats.org/officeDocument/2006/relationships/hyperlink" Target="https://www.cepol.europa.eu/media" TargetMode="External"/><Relationship Id="rId4" Type="http://schemas.openxmlformats.org/officeDocument/2006/relationships/hyperlink" Target="https://www.cepol.europa.e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2020-02-21T15:37:00Z</dcterms:created>
  <dcterms:modified xsi:type="dcterms:W3CDTF">2020-03-25T09:42:00Z</dcterms:modified>
</cp:coreProperties>
</file>