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1C7EB" w14:textId="77777777" w:rsidR="00B33DC4" w:rsidRPr="00B33DC4" w:rsidRDefault="00B33DC4" w:rsidP="00B33DC4">
      <w:pPr>
        <w:spacing w:before="300"/>
        <w:textAlignment w:val="baseline"/>
        <w:outlineLvl w:val="0"/>
        <w:rPr>
          <w:rFonts w:ascii="inherit" w:eastAsia="Times New Roman" w:hAnsi="inherit" w:cs="Times New Roman"/>
          <w:color w:val="87BA33"/>
          <w:kern w:val="36"/>
          <w:sz w:val="48"/>
          <w:szCs w:val="48"/>
          <w:lang w:eastAsia="en-GB"/>
        </w:rPr>
      </w:pPr>
      <w:r w:rsidRPr="00B33DC4">
        <w:rPr>
          <w:rFonts w:ascii="inherit" w:eastAsia="Times New Roman" w:hAnsi="inherit" w:cs="Times New Roman"/>
          <w:color w:val="87BA33"/>
          <w:kern w:val="36"/>
          <w:sz w:val="48"/>
          <w:szCs w:val="48"/>
          <w:lang w:eastAsia="en-GB"/>
        </w:rPr>
        <w:t>Austrian participation in Clean Sky 2 highlighted at Aviation Forum</w:t>
      </w:r>
    </w:p>
    <w:p w14:paraId="306F5BE9" w14:textId="77777777" w:rsidR="00B33DC4" w:rsidRPr="00B33DC4" w:rsidRDefault="00B33DC4" w:rsidP="00B33DC4">
      <w:pPr>
        <w:textAlignment w:val="baseline"/>
        <w:rPr>
          <w:rFonts w:ascii="Helvetica Neue" w:eastAsia="Times New Roman" w:hAnsi="Helvetica Neue" w:cs="Times New Roman"/>
          <w:color w:val="333333"/>
          <w:lang w:eastAsia="en-GB"/>
        </w:rPr>
      </w:pPr>
      <w:r w:rsidRPr="00B33DC4">
        <w:rPr>
          <w:rFonts w:ascii="Helvetica Neue" w:eastAsia="Times New Roman" w:hAnsi="Helvetica Neue" w:cs="Times New Roman"/>
          <w:color w:val="333333"/>
          <w:lang w:eastAsia="en-GB"/>
        </w:rPr>
        <w:fldChar w:fldCharType="begin"/>
      </w:r>
      <w:r w:rsidRPr="00B33DC4">
        <w:rPr>
          <w:rFonts w:ascii="Helvetica Neue" w:eastAsia="Times New Roman" w:hAnsi="Helvetica Neue" w:cs="Times New Roman"/>
          <w:color w:val="333333"/>
          <w:lang w:eastAsia="en-GB"/>
        </w:rPr>
        <w:instrText xml:space="preserve"> INCLUDEPICTURE "/var/folders/_q/q8cs7q6n2_9fjj5fj4lvg5kh0000gp/T/com.microsoft.Word/WebArchiveCopyPasteTempFiles/Keynote_Axel%20Krein.jpg?itok=G1e_vSQz" \* MERGEFORMATINET </w:instrText>
      </w:r>
      <w:r w:rsidRPr="00B33DC4">
        <w:rPr>
          <w:rFonts w:ascii="Helvetica Neue" w:eastAsia="Times New Roman" w:hAnsi="Helvetica Neue" w:cs="Times New Roman"/>
          <w:color w:val="333333"/>
          <w:lang w:eastAsia="en-GB"/>
        </w:rPr>
        <w:fldChar w:fldCharType="separate"/>
      </w:r>
      <w:r w:rsidRPr="00B33DC4">
        <w:rPr>
          <w:rFonts w:ascii="Helvetica Neue" w:eastAsia="Times New Roman" w:hAnsi="Helvetica Neue" w:cs="Times New Roman"/>
          <w:noProof/>
          <w:color w:val="333333"/>
          <w:lang w:eastAsia="en-GB"/>
        </w:rPr>
        <w:drawing>
          <wp:inline distT="0" distB="0" distL="0" distR="0" wp14:anchorId="1094F350" wp14:editId="3D46EF5F">
            <wp:extent cx="5715000" cy="429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4292600"/>
                    </a:xfrm>
                    <a:prstGeom prst="rect">
                      <a:avLst/>
                    </a:prstGeom>
                    <a:noFill/>
                    <a:ln>
                      <a:noFill/>
                    </a:ln>
                  </pic:spPr>
                </pic:pic>
              </a:graphicData>
            </a:graphic>
          </wp:inline>
        </w:drawing>
      </w:r>
      <w:r w:rsidRPr="00B33DC4">
        <w:rPr>
          <w:rFonts w:ascii="Helvetica Neue" w:eastAsia="Times New Roman" w:hAnsi="Helvetica Neue" w:cs="Times New Roman"/>
          <w:color w:val="333333"/>
          <w:lang w:eastAsia="en-GB"/>
        </w:rPr>
        <w:fldChar w:fldCharType="end"/>
      </w:r>
    </w:p>
    <w:p w14:paraId="3B25D5CF" w14:textId="77777777" w:rsidR="00B33DC4" w:rsidRPr="00B33DC4" w:rsidRDefault="00B33DC4" w:rsidP="00B33DC4">
      <w:pPr>
        <w:textAlignment w:val="baseline"/>
        <w:rPr>
          <w:rFonts w:ascii="Helvetica Neue" w:eastAsia="Times New Roman" w:hAnsi="Helvetica Neue" w:cs="Times New Roman"/>
          <w:color w:val="333333"/>
          <w:sz w:val="30"/>
          <w:szCs w:val="30"/>
          <w:lang w:eastAsia="en-GB"/>
        </w:rPr>
      </w:pPr>
      <w:r w:rsidRPr="00B33DC4">
        <w:rPr>
          <w:rFonts w:ascii="Helvetica Neue" w:eastAsia="Times New Roman" w:hAnsi="Helvetica Neue" w:cs="Times New Roman"/>
          <w:color w:val="333333"/>
          <w:sz w:val="30"/>
          <w:szCs w:val="30"/>
          <w:lang w:eastAsia="en-GB"/>
        </w:rPr>
        <w:t>17 October 2019</w:t>
      </w:r>
    </w:p>
    <w:p w14:paraId="358829B6" w14:textId="77777777" w:rsidR="00B33DC4" w:rsidRPr="00B33DC4" w:rsidRDefault="00B33DC4" w:rsidP="00B33DC4">
      <w:pPr>
        <w:textAlignment w:val="baseline"/>
        <w:rPr>
          <w:rFonts w:ascii="inherit" w:eastAsia="Times New Roman" w:hAnsi="inherit" w:cs="Times New Roman"/>
          <w:color w:val="333333"/>
          <w:lang w:eastAsia="en-GB"/>
        </w:rPr>
      </w:pPr>
      <w:bookmarkStart w:id="0" w:name="_GoBack"/>
      <w:bookmarkEnd w:id="0"/>
      <w:r w:rsidRPr="00754846">
        <w:rPr>
          <w:rFonts w:ascii="inherit" w:eastAsia="Times New Roman" w:hAnsi="inherit" w:cs="Times New Roman"/>
          <w:color w:val="333333"/>
          <w:highlight w:val="lightGray"/>
          <w:lang w:eastAsia="en-GB"/>
        </w:rPr>
        <w:t>Clean Sky’s Executive Director Axel Krein participated in the Aviation Forum Austria 2019 on 17 October in Vienna. The event, organised by BMVIT (the Austrian Ministry for Transport, Innovation and Technology), brought together more than 100 Austrian aviation stakeholders to discuss the strengths of Austria’s aviation industry and its perspective on a European level. </w:t>
      </w:r>
      <w:r w:rsidRPr="00754846">
        <w:rPr>
          <w:rFonts w:ascii="inherit" w:eastAsia="Times New Roman" w:hAnsi="inherit" w:cs="Times New Roman"/>
          <w:color w:val="333333"/>
          <w:highlight w:val="lightGray"/>
          <w:lang w:eastAsia="en-GB"/>
        </w:rPr>
        <w:br/>
        <w:t>  </w:t>
      </w:r>
      <w:r w:rsidRPr="00754846">
        <w:rPr>
          <w:rFonts w:ascii="inherit" w:eastAsia="Times New Roman" w:hAnsi="inherit" w:cs="Times New Roman"/>
          <w:color w:val="333333"/>
          <w:highlight w:val="lightGray"/>
          <w:lang w:eastAsia="en-GB"/>
        </w:rPr>
        <w:br/>
        <w:t>In his keynote speech, Axel presented the high rate of participation of the Austrian aeronautics sector in the Clean Sky 2 programme, including projects such as </w:t>
      </w:r>
      <w:hyperlink r:id="rId5" w:history="1">
        <w:r w:rsidRPr="00754846">
          <w:rPr>
            <w:rFonts w:ascii="inherit" w:eastAsia="Times New Roman" w:hAnsi="inherit" w:cs="Times New Roman"/>
            <w:color w:val="87BA33"/>
            <w:highlight w:val="lightGray"/>
            <w:u w:val="single"/>
            <w:bdr w:val="none" w:sz="0" w:space="0" w:color="auto" w:frame="1"/>
            <w:lang w:eastAsia="en-GB"/>
          </w:rPr>
          <w:t>NO-ICE ROTOR</w:t>
        </w:r>
      </w:hyperlink>
      <w:r w:rsidRPr="00754846">
        <w:rPr>
          <w:rFonts w:ascii="inherit" w:eastAsia="Times New Roman" w:hAnsi="inherit" w:cs="Times New Roman"/>
          <w:color w:val="333333"/>
          <w:highlight w:val="lightGray"/>
          <w:lang w:eastAsia="en-GB"/>
        </w:rPr>
        <w:t> which is contributing to the Leonardo Next Generation advanced tilt civil rotorcraft for faster, greener rotorcraft. He also looked at the future of European aviation research in Horizon Europe through a possible Clean Aviation Partnership programme. </w:t>
      </w:r>
      <w:r w:rsidRPr="00754846">
        <w:rPr>
          <w:rFonts w:ascii="inherit" w:eastAsia="Times New Roman" w:hAnsi="inherit" w:cs="Times New Roman"/>
          <w:color w:val="333333"/>
          <w:highlight w:val="lightGray"/>
          <w:lang w:eastAsia="en-GB"/>
        </w:rPr>
        <w:br/>
        <w:t>  </w:t>
      </w:r>
      <w:r w:rsidRPr="00754846">
        <w:rPr>
          <w:rFonts w:ascii="inherit" w:eastAsia="Times New Roman" w:hAnsi="inherit" w:cs="Times New Roman"/>
          <w:color w:val="333333"/>
          <w:highlight w:val="lightGray"/>
          <w:lang w:eastAsia="en-GB"/>
        </w:rPr>
        <w:br/>
        <w:t>Read more about the event </w:t>
      </w:r>
      <w:hyperlink r:id="rId6" w:history="1">
        <w:r w:rsidRPr="00754846">
          <w:rPr>
            <w:rFonts w:ascii="inherit" w:eastAsia="Times New Roman" w:hAnsi="inherit" w:cs="Times New Roman"/>
            <w:color w:val="87BA33"/>
            <w:highlight w:val="lightGray"/>
            <w:u w:val="single"/>
            <w:bdr w:val="none" w:sz="0" w:space="0" w:color="auto" w:frame="1"/>
            <w:lang w:eastAsia="en-GB"/>
          </w:rPr>
          <w:t>here</w:t>
        </w:r>
      </w:hyperlink>
      <w:r w:rsidRPr="00754846">
        <w:rPr>
          <w:rFonts w:ascii="inherit" w:eastAsia="Times New Roman" w:hAnsi="inherit" w:cs="Times New Roman"/>
          <w:color w:val="333333"/>
          <w:highlight w:val="lightGray"/>
          <w:lang w:eastAsia="en-GB"/>
        </w:rPr>
        <w:t>.</w:t>
      </w:r>
      <w:r w:rsidRPr="00B33DC4">
        <w:rPr>
          <w:rFonts w:ascii="inherit" w:eastAsia="Times New Roman" w:hAnsi="inherit" w:cs="Times New Roman"/>
          <w:color w:val="333333"/>
          <w:lang w:eastAsia="en-GB"/>
        </w:rPr>
        <w:t> </w:t>
      </w:r>
    </w:p>
    <w:p w14:paraId="43B4F7D8" w14:textId="77777777" w:rsidR="00E80224" w:rsidRDefault="00E80224"/>
    <w:sectPr w:rsidR="00E80224"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24"/>
    <w:rsid w:val="002D60FD"/>
    <w:rsid w:val="00754846"/>
    <w:rsid w:val="00B33DC4"/>
    <w:rsid w:val="00E802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548B425"/>
  <w15:chartTrackingRefBased/>
  <w15:docId w15:val="{A48203A7-F321-064E-99D6-96E6E738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3DC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C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33DC4"/>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33DC4"/>
  </w:style>
  <w:style w:type="character" w:styleId="Hyperlink">
    <w:name w:val="Hyperlink"/>
    <w:basedOn w:val="DefaultParagraphFont"/>
    <w:uiPriority w:val="99"/>
    <w:semiHidden/>
    <w:unhideWhenUsed/>
    <w:rsid w:val="00B33D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74688">
      <w:bodyDiv w:val="1"/>
      <w:marLeft w:val="0"/>
      <w:marRight w:val="0"/>
      <w:marTop w:val="0"/>
      <w:marBottom w:val="0"/>
      <w:divBdr>
        <w:top w:val="none" w:sz="0" w:space="0" w:color="auto"/>
        <w:left w:val="none" w:sz="0" w:space="0" w:color="auto"/>
        <w:bottom w:val="none" w:sz="0" w:space="0" w:color="auto"/>
        <w:right w:val="none" w:sz="0" w:space="0" w:color="auto"/>
      </w:divBdr>
      <w:divsChild>
        <w:div w:id="522018956">
          <w:marLeft w:val="0"/>
          <w:marRight w:val="0"/>
          <w:marTop w:val="0"/>
          <w:marBottom w:val="450"/>
          <w:divBdr>
            <w:top w:val="none" w:sz="0" w:space="0" w:color="auto"/>
            <w:left w:val="none" w:sz="0" w:space="0" w:color="auto"/>
            <w:bottom w:val="none" w:sz="0" w:space="0" w:color="auto"/>
            <w:right w:val="none" w:sz="0" w:space="0" w:color="auto"/>
          </w:divBdr>
        </w:div>
        <w:div w:id="2027823472">
          <w:marLeft w:val="450"/>
          <w:marRight w:val="0"/>
          <w:marTop w:val="0"/>
          <w:marBottom w:val="225"/>
          <w:divBdr>
            <w:top w:val="none" w:sz="0" w:space="0" w:color="auto"/>
            <w:left w:val="none" w:sz="0" w:space="0" w:color="auto"/>
            <w:bottom w:val="none" w:sz="0" w:space="0" w:color="auto"/>
            <w:right w:val="none" w:sz="0" w:space="0" w:color="auto"/>
          </w:divBdr>
        </w:div>
        <w:div w:id="1643269577">
          <w:marLeft w:val="0"/>
          <w:marRight w:val="0"/>
          <w:marTop w:val="0"/>
          <w:marBottom w:val="300"/>
          <w:divBdr>
            <w:top w:val="none" w:sz="0" w:space="0" w:color="auto"/>
            <w:left w:val="none" w:sz="0" w:space="0" w:color="auto"/>
            <w:bottom w:val="none" w:sz="0" w:space="0" w:color="auto"/>
            <w:right w:val="none" w:sz="0" w:space="0" w:color="auto"/>
          </w:divBdr>
        </w:div>
        <w:div w:id="1203522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4aviation.at/de/veranstaltungen/2019/aviation-forum.php" TargetMode="External"/><Relationship Id="rId5" Type="http://schemas.openxmlformats.org/officeDocument/2006/relationships/hyperlink" Target="https://www.cleansky.eu/no-ice-rotor-a-greener-way-to-protect-aircraft-from-icin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2020-02-25T09:26:00Z</dcterms:created>
  <dcterms:modified xsi:type="dcterms:W3CDTF">2020-04-11T18:14:00Z</dcterms:modified>
</cp:coreProperties>
</file>