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9B8A7" w14:textId="77777777" w:rsidR="00DB6864" w:rsidRPr="00DB6864" w:rsidRDefault="00DB6864" w:rsidP="00DB6864">
      <w:pPr>
        <w:spacing w:before="300"/>
        <w:textAlignment w:val="baseline"/>
        <w:outlineLvl w:val="0"/>
        <w:rPr>
          <w:rFonts w:ascii="inherit" w:eastAsia="Times New Roman" w:hAnsi="inherit" w:cs="Times New Roman"/>
          <w:color w:val="87BA33"/>
          <w:kern w:val="36"/>
          <w:sz w:val="48"/>
          <w:szCs w:val="48"/>
          <w:lang w:eastAsia="en-GB"/>
        </w:rPr>
      </w:pPr>
      <w:r w:rsidRPr="00FD5020">
        <w:rPr>
          <w:rFonts w:ascii="inherit" w:eastAsia="Times New Roman" w:hAnsi="inherit" w:cs="Times New Roman"/>
          <w:color w:val="87BA33"/>
          <w:kern w:val="36"/>
          <w:sz w:val="48"/>
          <w:szCs w:val="48"/>
          <w:highlight w:val="lightGray"/>
          <w:lang w:eastAsia="en-GB"/>
        </w:rPr>
        <w:t>European R+I Days: Clean Sky creating and leveraging synergies across Europe</w:t>
      </w:r>
    </w:p>
    <w:p w14:paraId="351DA301" w14:textId="77777777" w:rsidR="00DB6864" w:rsidRPr="00DB6864" w:rsidRDefault="00DB6864" w:rsidP="00DB6864">
      <w:pPr>
        <w:textAlignment w:val="baseline"/>
        <w:rPr>
          <w:rFonts w:ascii="Helvetica Neue" w:eastAsia="Times New Roman" w:hAnsi="Helvetica Neue" w:cs="Times New Roman"/>
          <w:color w:val="333333"/>
          <w:lang w:eastAsia="en-GB"/>
        </w:rPr>
      </w:pPr>
      <w:r w:rsidRPr="00DB6864">
        <w:rPr>
          <w:rFonts w:ascii="Helvetica Neue" w:eastAsia="Times New Roman" w:hAnsi="Helvetica Neue" w:cs="Times New Roman"/>
          <w:color w:val="333333"/>
          <w:lang w:eastAsia="en-GB"/>
        </w:rPr>
        <w:fldChar w:fldCharType="begin"/>
      </w:r>
      <w:r w:rsidRPr="00DB6864">
        <w:rPr>
          <w:rFonts w:ascii="Helvetica Neue" w:eastAsia="Times New Roman" w:hAnsi="Helvetica Neue" w:cs="Times New Roman"/>
          <w:color w:val="333333"/>
          <w:lang w:eastAsia="en-GB"/>
        </w:rPr>
        <w:instrText xml:space="preserve"> INCLUDEPICTURE "/var/folders/_q/q8cs7q6n2_9fjj5fj4lvg5kh0000gp/T/com.microsoft.Word/WebArchiveCopyPasteTempFiles/20190924.jpg?itok=Iq1NBvT4" \* MERGEFORMATINET </w:instrText>
      </w:r>
      <w:r w:rsidRPr="00DB6864">
        <w:rPr>
          <w:rFonts w:ascii="Helvetica Neue" w:eastAsia="Times New Roman" w:hAnsi="Helvetica Neue" w:cs="Times New Roman"/>
          <w:color w:val="333333"/>
          <w:lang w:eastAsia="en-GB"/>
        </w:rPr>
        <w:fldChar w:fldCharType="separate"/>
      </w:r>
      <w:r w:rsidRPr="00DB6864">
        <w:rPr>
          <w:rFonts w:ascii="Helvetica Neue" w:eastAsia="Times New Roman" w:hAnsi="Helvetica Neue" w:cs="Times New Roman"/>
          <w:noProof/>
          <w:color w:val="333333"/>
          <w:lang w:eastAsia="en-GB"/>
        </w:rPr>
        <w:drawing>
          <wp:inline distT="0" distB="0" distL="0" distR="0" wp14:anchorId="4DBD9124" wp14:editId="7C75DE47">
            <wp:extent cx="57150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r w:rsidRPr="00DB6864">
        <w:rPr>
          <w:rFonts w:ascii="Helvetica Neue" w:eastAsia="Times New Roman" w:hAnsi="Helvetica Neue" w:cs="Times New Roman"/>
          <w:color w:val="333333"/>
          <w:lang w:eastAsia="en-GB"/>
        </w:rPr>
        <w:fldChar w:fldCharType="end"/>
      </w:r>
    </w:p>
    <w:p w14:paraId="4D032A04" w14:textId="77777777" w:rsidR="00DB6864" w:rsidRPr="00DB6864" w:rsidRDefault="00DB6864" w:rsidP="00DB6864">
      <w:pPr>
        <w:textAlignment w:val="baseline"/>
        <w:rPr>
          <w:rFonts w:ascii="Helvetica Neue" w:eastAsia="Times New Roman" w:hAnsi="Helvetica Neue" w:cs="Times New Roman"/>
          <w:color w:val="333333"/>
          <w:sz w:val="30"/>
          <w:szCs w:val="30"/>
          <w:lang w:eastAsia="en-GB"/>
        </w:rPr>
      </w:pPr>
      <w:r w:rsidRPr="00DB6864">
        <w:rPr>
          <w:rFonts w:ascii="Helvetica Neue" w:eastAsia="Times New Roman" w:hAnsi="Helvetica Neue" w:cs="Times New Roman"/>
          <w:color w:val="333333"/>
          <w:sz w:val="30"/>
          <w:szCs w:val="30"/>
          <w:lang w:eastAsia="en-GB"/>
        </w:rPr>
        <w:t>24 September 2019</w:t>
      </w:r>
    </w:p>
    <w:p w14:paraId="0D6FAE54" w14:textId="77777777" w:rsidR="00DB6864" w:rsidRPr="00DB6864" w:rsidRDefault="00DB6864" w:rsidP="00DB6864">
      <w:pPr>
        <w:spacing w:after="150"/>
        <w:textAlignment w:val="baseline"/>
        <w:rPr>
          <w:rFonts w:ascii="inherit" w:eastAsia="Times New Roman" w:hAnsi="inherit" w:cs="Times New Roman"/>
          <w:color w:val="333333"/>
          <w:lang w:eastAsia="en-GB"/>
        </w:rPr>
      </w:pPr>
      <w:r w:rsidRPr="00DB6864">
        <w:rPr>
          <w:rFonts w:ascii="inherit" w:eastAsia="Times New Roman" w:hAnsi="inherit" w:cs="Times New Roman"/>
          <w:color w:val="333333"/>
          <w:lang w:eastAsia="en-GB"/>
        </w:rPr>
        <w:t>Clean Sky’s Executive Director Axel Krein discussed Clean Sky’s work on smart specialisations with European regions as part of a panel session during the European R+I Days 2019, the European Commission’s key event focusing on research and innovation. </w:t>
      </w:r>
    </w:p>
    <w:p w14:paraId="107F7BF3" w14:textId="77777777" w:rsidR="00DB6864" w:rsidRPr="00DB6864" w:rsidRDefault="00DB6864" w:rsidP="00DB6864">
      <w:pPr>
        <w:spacing w:after="150"/>
        <w:textAlignment w:val="baseline"/>
        <w:rPr>
          <w:rFonts w:ascii="inherit" w:eastAsia="Times New Roman" w:hAnsi="inherit" w:cs="Times New Roman"/>
          <w:color w:val="333333"/>
          <w:lang w:eastAsia="en-GB"/>
        </w:rPr>
      </w:pPr>
      <w:r w:rsidRPr="00DB6864">
        <w:rPr>
          <w:rFonts w:ascii="inherit" w:eastAsia="Times New Roman" w:hAnsi="inherit" w:cs="Times New Roman"/>
          <w:color w:val="333333"/>
          <w:lang w:eastAsia="en-GB"/>
        </w:rPr>
        <w:t xml:space="preserve">The panel, titled ‘Synergy labels: a catalyst for additional funding opportunities’, also featured speakers from the European Commission’s Directorate-General for Research and Innovation, BBI Joint Undertaking, and the EBRD (European Bank for Reconstruction and Development), </w:t>
      </w:r>
      <w:r w:rsidRPr="00FD5020">
        <w:rPr>
          <w:rFonts w:ascii="inherit" w:eastAsia="Times New Roman" w:hAnsi="inherit" w:cs="Times New Roman"/>
          <w:color w:val="333333"/>
          <w:highlight w:val="lightGray"/>
          <w:lang w:eastAsia="en-GB"/>
        </w:rPr>
        <w:t>who discussed the best ways to capitalise on Horizon 2020 proposals which are of high quality but which do not receive funding due to budgetary restrictions.</w:t>
      </w:r>
      <w:r w:rsidRPr="00DB6864">
        <w:rPr>
          <w:rFonts w:ascii="inherit" w:eastAsia="Times New Roman" w:hAnsi="inherit" w:cs="Times New Roman"/>
          <w:color w:val="333333"/>
          <w:lang w:eastAsia="en-GB"/>
        </w:rPr>
        <w:t> </w:t>
      </w:r>
    </w:p>
    <w:p w14:paraId="05C2CBEF" w14:textId="77777777" w:rsidR="00DB6864" w:rsidRPr="00DB6864" w:rsidRDefault="00DB6864" w:rsidP="00DB6864">
      <w:pPr>
        <w:spacing w:after="150"/>
        <w:textAlignment w:val="baseline"/>
        <w:rPr>
          <w:rFonts w:ascii="inherit" w:eastAsia="Times New Roman" w:hAnsi="inherit" w:cs="Times New Roman"/>
          <w:color w:val="333333"/>
          <w:lang w:eastAsia="en-GB"/>
        </w:rPr>
      </w:pPr>
      <w:r w:rsidRPr="00FD5020">
        <w:rPr>
          <w:rFonts w:ascii="inherit" w:eastAsia="Times New Roman" w:hAnsi="inherit" w:cs="Times New Roman"/>
          <w:color w:val="333333"/>
          <w:highlight w:val="lightGray"/>
          <w:lang w:eastAsia="en-GB"/>
        </w:rPr>
        <w:lastRenderedPageBreak/>
        <w:t>Clean Sky is working closely together with European regions to support their smart specialisation strategies and priorities which are often closely linked to Clean Sky scope and objectives (e.g. smart mobility, clean technologies, aeronautics, aerospace, advanced manufacturing etc.). This is underpinning and supporting EU regional and social policies. 18 Memoranda of Understanding (MoU) have been signed with regions and Member States across Europe, and these MoU have triggered over 35 complementary projects. For example, regional calls have been launched by Campania (Italy) with a dedicated budget for aeronautics projects linked to Clean Sky priorities, and by Occitanie (France); and national calls by the Czech Republic and Romania.</w:t>
      </w:r>
      <w:bookmarkStart w:id="0" w:name="_GoBack"/>
      <w:bookmarkEnd w:id="0"/>
      <w:r w:rsidRPr="00DB6864">
        <w:rPr>
          <w:rFonts w:ascii="inherit" w:eastAsia="Times New Roman" w:hAnsi="inherit" w:cs="Times New Roman"/>
          <w:color w:val="333333"/>
          <w:lang w:eastAsia="en-GB"/>
        </w:rPr>
        <w:t> </w:t>
      </w:r>
    </w:p>
    <w:p w14:paraId="1D163B36" w14:textId="77777777" w:rsidR="00DB6864" w:rsidRPr="00DB6864" w:rsidRDefault="00DB6864" w:rsidP="00DB6864">
      <w:pPr>
        <w:textAlignment w:val="baseline"/>
        <w:rPr>
          <w:rFonts w:ascii="inherit" w:eastAsia="Times New Roman" w:hAnsi="inherit" w:cs="Times New Roman"/>
          <w:color w:val="333333"/>
          <w:lang w:eastAsia="en-GB"/>
        </w:rPr>
      </w:pPr>
      <w:r w:rsidRPr="00DB6864">
        <w:rPr>
          <w:rFonts w:ascii="inherit" w:eastAsia="Times New Roman" w:hAnsi="inherit" w:cs="Times New Roman"/>
          <w:color w:val="333333"/>
          <w:lang w:eastAsia="en-GB"/>
        </w:rPr>
        <w:t>Learn more about Clean Sky’s work with regions and Member States </w:t>
      </w:r>
      <w:hyperlink r:id="rId5" w:history="1">
        <w:r w:rsidRPr="00DB6864">
          <w:rPr>
            <w:rFonts w:ascii="inherit" w:eastAsia="Times New Roman" w:hAnsi="inherit" w:cs="Times New Roman"/>
            <w:color w:val="87BA33"/>
            <w:u w:val="single"/>
            <w:bdr w:val="none" w:sz="0" w:space="0" w:color="auto" w:frame="1"/>
            <w:lang w:eastAsia="en-GB"/>
          </w:rPr>
          <w:t>here</w:t>
        </w:r>
      </w:hyperlink>
      <w:r w:rsidRPr="00DB6864">
        <w:rPr>
          <w:rFonts w:ascii="inherit" w:eastAsia="Times New Roman" w:hAnsi="inherit" w:cs="Times New Roman"/>
          <w:color w:val="333333"/>
          <w:lang w:eastAsia="en-GB"/>
        </w:rPr>
        <w:t>.</w:t>
      </w:r>
    </w:p>
    <w:p w14:paraId="78EA409C" w14:textId="77777777" w:rsidR="00F2297A" w:rsidRDefault="00F2297A"/>
    <w:sectPr w:rsidR="00F2297A"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7A"/>
    <w:rsid w:val="002D60FD"/>
    <w:rsid w:val="00DB6864"/>
    <w:rsid w:val="00F2297A"/>
    <w:rsid w:val="00FD50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2DCFF49"/>
  <w15:chartTrackingRefBased/>
  <w15:docId w15:val="{376657FB-E676-6140-AEFF-69E9B5FC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B686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86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B686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B6864"/>
  </w:style>
  <w:style w:type="character" w:styleId="Hyperlink">
    <w:name w:val="Hyperlink"/>
    <w:basedOn w:val="DefaultParagraphFont"/>
    <w:uiPriority w:val="99"/>
    <w:semiHidden/>
    <w:unhideWhenUsed/>
    <w:rsid w:val="00DB68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761697">
      <w:bodyDiv w:val="1"/>
      <w:marLeft w:val="0"/>
      <w:marRight w:val="0"/>
      <w:marTop w:val="0"/>
      <w:marBottom w:val="0"/>
      <w:divBdr>
        <w:top w:val="none" w:sz="0" w:space="0" w:color="auto"/>
        <w:left w:val="none" w:sz="0" w:space="0" w:color="auto"/>
        <w:bottom w:val="none" w:sz="0" w:space="0" w:color="auto"/>
        <w:right w:val="none" w:sz="0" w:space="0" w:color="auto"/>
      </w:divBdr>
      <w:divsChild>
        <w:div w:id="513959850">
          <w:marLeft w:val="0"/>
          <w:marRight w:val="0"/>
          <w:marTop w:val="0"/>
          <w:marBottom w:val="450"/>
          <w:divBdr>
            <w:top w:val="none" w:sz="0" w:space="0" w:color="auto"/>
            <w:left w:val="none" w:sz="0" w:space="0" w:color="auto"/>
            <w:bottom w:val="none" w:sz="0" w:space="0" w:color="auto"/>
            <w:right w:val="none" w:sz="0" w:space="0" w:color="auto"/>
          </w:divBdr>
        </w:div>
        <w:div w:id="198203643">
          <w:marLeft w:val="450"/>
          <w:marRight w:val="0"/>
          <w:marTop w:val="0"/>
          <w:marBottom w:val="225"/>
          <w:divBdr>
            <w:top w:val="none" w:sz="0" w:space="0" w:color="auto"/>
            <w:left w:val="none" w:sz="0" w:space="0" w:color="auto"/>
            <w:bottom w:val="none" w:sz="0" w:space="0" w:color="auto"/>
            <w:right w:val="none" w:sz="0" w:space="0" w:color="auto"/>
          </w:divBdr>
        </w:div>
        <w:div w:id="733890900">
          <w:marLeft w:val="0"/>
          <w:marRight w:val="0"/>
          <w:marTop w:val="0"/>
          <w:marBottom w:val="300"/>
          <w:divBdr>
            <w:top w:val="none" w:sz="0" w:space="0" w:color="auto"/>
            <w:left w:val="none" w:sz="0" w:space="0" w:color="auto"/>
            <w:bottom w:val="none" w:sz="0" w:space="0" w:color="auto"/>
            <w:right w:val="none" w:sz="0" w:space="0" w:color="auto"/>
          </w:divBdr>
        </w:div>
        <w:div w:id="1160774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leansky.eu/structural-funds-and-region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2020-02-25T09:27:00Z</dcterms:created>
  <dcterms:modified xsi:type="dcterms:W3CDTF">2020-03-27T13:08:00Z</dcterms:modified>
</cp:coreProperties>
</file>