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22CB" w14:textId="77777777" w:rsidR="00026B43" w:rsidRDefault="00026B43" w:rsidP="00026B43">
      <w:r>
        <w:t>EASA suspends all Boeing 737 Max operations in Europe</w:t>
      </w:r>
    </w:p>
    <w:p w14:paraId="0C767FE5" w14:textId="77777777" w:rsidR="00026B43" w:rsidRDefault="00026B43" w:rsidP="00026B43">
      <w:r>
        <w:t>Related Content</w:t>
      </w:r>
    </w:p>
    <w:p w14:paraId="391525DF" w14:textId="77777777" w:rsidR="00026B43" w:rsidRDefault="00026B43" w:rsidP="00026B43"/>
    <w:p w14:paraId="7B5A9FE5" w14:textId="77777777" w:rsidR="00026B43" w:rsidRDefault="00026B43" w:rsidP="00026B43">
      <w:r>
        <w:t xml:space="preserve">Following the tragic accident of Ethiopian Airlines flight ET302 involving a Boeing 737 MAX 8, the European Union Aviation Safety Agency (EASA) is taking every step necessary to ensure the safety of passengers. </w:t>
      </w:r>
    </w:p>
    <w:p w14:paraId="5EB503C2" w14:textId="77777777" w:rsidR="00026B43" w:rsidRDefault="00026B43" w:rsidP="00026B43"/>
    <w:p w14:paraId="363341BF" w14:textId="615E1526" w:rsidR="00BE080D" w:rsidRDefault="00026B43" w:rsidP="00026B43">
      <w:r>
        <w:t>As a precautionary measure, EASA has published today an Airworthiness Directive, effective as of 19:00 UTC, suspending all flight operations of all Boeing Model 737-8 MAX and 737-9 MAX aeroplanes in Europe. In addition EASA has published a Safety Directive, effective as of 19:00 UTC, suspending all commercial flights performed by third-country operators into, within or out of the EU of the above mentioned models.</w:t>
      </w:r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56"/>
    <w:rsid w:val="00026B43"/>
    <w:rsid w:val="00176256"/>
    <w:rsid w:val="00453EED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C62E"/>
  <w14:defaultImageDpi w14:val="32767"/>
  <w15:chartTrackingRefBased/>
  <w15:docId w15:val="{17890521-2D13-814E-88F8-BCFC5889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6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75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2020-02-14T13:13:00Z</dcterms:created>
  <dcterms:modified xsi:type="dcterms:W3CDTF">2020-02-14T13:16:00Z</dcterms:modified>
</cp:coreProperties>
</file>