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9BB84" w14:textId="77777777" w:rsidR="003833ED" w:rsidRPr="00BF218D" w:rsidRDefault="003833ED" w:rsidP="003833ED">
      <w:pPr>
        <w:rPr>
          <w:highlight w:val="cyan"/>
        </w:rPr>
      </w:pPr>
      <w:r w:rsidRPr="00BF218D">
        <w:rPr>
          <w:highlight w:val="cyan"/>
        </w:rPr>
        <w:t xml:space="preserve">"Not </w:t>
      </w:r>
      <w:proofErr w:type="gramStart"/>
      <w:r w:rsidRPr="00BF218D">
        <w:rPr>
          <w:highlight w:val="cyan"/>
        </w:rPr>
        <w:t>On</w:t>
      </w:r>
      <w:proofErr w:type="gramEnd"/>
      <w:r w:rsidRPr="00BF218D">
        <w:rPr>
          <w:highlight w:val="cyan"/>
        </w:rPr>
        <w:t xml:space="preserve"> My Flight" campaign draws attention to safety impact of unruly </w:t>
      </w:r>
      <w:proofErr w:type="spellStart"/>
      <w:r w:rsidRPr="00BF218D">
        <w:rPr>
          <w:highlight w:val="cyan"/>
        </w:rPr>
        <w:t>behaviour</w:t>
      </w:r>
      <w:proofErr w:type="spellEnd"/>
      <w:r w:rsidRPr="00BF218D">
        <w:rPr>
          <w:highlight w:val="cyan"/>
        </w:rPr>
        <w:t xml:space="preserve"> on flights</w:t>
      </w:r>
    </w:p>
    <w:p w14:paraId="590B8913" w14:textId="77777777" w:rsidR="003833ED" w:rsidRPr="00BF218D" w:rsidRDefault="003833ED" w:rsidP="003833ED">
      <w:pPr>
        <w:rPr>
          <w:highlight w:val="cyan"/>
        </w:rPr>
      </w:pPr>
      <w:r w:rsidRPr="00BF218D">
        <w:rPr>
          <w:highlight w:val="cyan"/>
        </w:rPr>
        <w:t>Extra</w:t>
      </w:r>
    </w:p>
    <w:p w14:paraId="2A967ABD" w14:textId="77777777" w:rsidR="003833ED" w:rsidRPr="00BF218D" w:rsidRDefault="003833ED" w:rsidP="003833ED">
      <w:pPr>
        <w:rPr>
          <w:highlight w:val="cyan"/>
        </w:rPr>
      </w:pPr>
      <w:r w:rsidRPr="00BF218D">
        <w:rPr>
          <w:highlight w:val="cyan"/>
        </w:rPr>
        <w:t xml:space="preserve">Every 3 hours the safety of a flight within the EU is threatened by passengers demonstrating unruly or disruptive </w:t>
      </w:r>
      <w:proofErr w:type="spellStart"/>
      <w:r w:rsidRPr="00BF218D">
        <w:rPr>
          <w:highlight w:val="cyan"/>
        </w:rPr>
        <w:t>behaviour</w:t>
      </w:r>
      <w:proofErr w:type="spellEnd"/>
      <w:r w:rsidRPr="00BF218D">
        <w:rPr>
          <w:highlight w:val="cyan"/>
        </w:rPr>
        <w:t>. At least 70% of these incidents involve some form of aggression. At least once a month the situation escalates to such a degree forcing the plane to perform an emergency landing. *</w:t>
      </w:r>
    </w:p>
    <w:p w14:paraId="69EF8085" w14:textId="77777777" w:rsidR="003833ED" w:rsidRPr="00BF218D" w:rsidRDefault="003833ED" w:rsidP="003833ED">
      <w:pPr>
        <w:rPr>
          <w:highlight w:val="cyan"/>
        </w:rPr>
      </w:pPr>
      <w:r w:rsidRPr="00BF218D">
        <w:rPr>
          <w:highlight w:val="cyan"/>
        </w:rPr>
        <w:t xml:space="preserve"> </w:t>
      </w:r>
    </w:p>
    <w:p w14:paraId="242262AF" w14:textId="77777777" w:rsidR="003833ED" w:rsidRPr="00BF218D" w:rsidRDefault="003833ED" w:rsidP="003833ED">
      <w:pPr>
        <w:rPr>
          <w:highlight w:val="cyan"/>
        </w:rPr>
      </w:pPr>
      <w:r w:rsidRPr="00BF218D">
        <w:rPr>
          <w:highlight w:val="cyan"/>
        </w:rPr>
        <w:t xml:space="preserve">These figures are worrying as they demonstrate an increasing trend. What is particularly disturbing is that these incidents have a direct impact on both the safety of crew and passengers. Any kind of unruly or disruptive </w:t>
      </w:r>
      <w:proofErr w:type="spellStart"/>
      <w:r w:rsidRPr="00BF218D">
        <w:rPr>
          <w:highlight w:val="cyan"/>
        </w:rPr>
        <w:t>behaviour</w:t>
      </w:r>
      <w:proofErr w:type="spellEnd"/>
      <w:r w:rsidRPr="00BF218D">
        <w:rPr>
          <w:highlight w:val="cyan"/>
        </w:rPr>
        <w:t xml:space="preserve"> whether related to intoxication, aggression or other factors introduces an unnecessary risk to the normal operation of a flight.</w:t>
      </w:r>
    </w:p>
    <w:p w14:paraId="56308A6C" w14:textId="77777777" w:rsidR="003833ED" w:rsidRPr="00BF218D" w:rsidRDefault="003833ED" w:rsidP="003833ED">
      <w:pPr>
        <w:rPr>
          <w:highlight w:val="cyan"/>
        </w:rPr>
      </w:pPr>
      <w:r w:rsidRPr="00BF218D">
        <w:rPr>
          <w:highlight w:val="cyan"/>
        </w:rPr>
        <w:t xml:space="preserve"> </w:t>
      </w:r>
      <w:bookmarkStart w:id="0" w:name="_GoBack"/>
      <w:bookmarkEnd w:id="0"/>
    </w:p>
    <w:p w14:paraId="1F3B2994" w14:textId="77777777" w:rsidR="003833ED" w:rsidRPr="00BF218D" w:rsidRDefault="003833ED" w:rsidP="003833ED">
      <w:pPr>
        <w:rPr>
          <w:highlight w:val="cyan"/>
        </w:rPr>
      </w:pPr>
      <w:r w:rsidRPr="00BF218D">
        <w:rPr>
          <w:highlight w:val="cyan"/>
        </w:rPr>
        <w:t xml:space="preserve">To reach out to airlines and passengers, EASA has joined forces with IATA to promote a new campaign, “Not </w:t>
      </w:r>
      <w:proofErr w:type="gramStart"/>
      <w:r w:rsidRPr="00BF218D">
        <w:rPr>
          <w:highlight w:val="cyan"/>
        </w:rPr>
        <w:t>On</w:t>
      </w:r>
      <w:proofErr w:type="gramEnd"/>
      <w:r w:rsidRPr="00BF218D">
        <w:rPr>
          <w:highlight w:val="cyan"/>
        </w:rPr>
        <w:t xml:space="preserve"> My Flight”. The campaign draws attention to examples of unruly </w:t>
      </w:r>
      <w:proofErr w:type="spellStart"/>
      <w:r w:rsidRPr="00BF218D">
        <w:rPr>
          <w:highlight w:val="cyan"/>
        </w:rPr>
        <w:t>behaviour</w:t>
      </w:r>
      <w:proofErr w:type="spellEnd"/>
      <w:r w:rsidRPr="00BF218D">
        <w:rPr>
          <w:highlight w:val="cyan"/>
        </w:rPr>
        <w:t>, and the consequences that passengers face. “We are happy to team up with IATA on tackling an issue that directly affects the safety of passengers and crew. Flying should be an enjoyable and safe experience,” said Patrick Ky, Executive Director of EASA referring to the launch of the initiative.</w:t>
      </w:r>
    </w:p>
    <w:p w14:paraId="3BB6CC29" w14:textId="77777777" w:rsidR="003833ED" w:rsidRPr="00BF218D" w:rsidRDefault="003833ED" w:rsidP="003833ED">
      <w:pPr>
        <w:rPr>
          <w:highlight w:val="cyan"/>
        </w:rPr>
      </w:pPr>
      <w:r w:rsidRPr="00BF218D">
        <w:rPr>
          <w:highlight w:val="cyan"/>
        </w:rPr>
        <w:t xml:space="preserve"> </w:t>
      </w:r>
    </w:p>
    <w:p w14:paraId="6EC31FFA" w14:textId="77777777" w:rsidR="003833ED" w:rsidRPr="00BF218D" w:rsidRDefault="003833ED" w:rsidP="003833ED">
      <w:pPr>
        <w:rPr>
          <w:highlight w:val="cyan"/>
        </w:rPr>
      </w:pPr>
      <w:r w:rsidRPr="00BF218D">
        <w:rPr>
          <w:highlight w:val="cyan"/>
        </w:rPr>
        <w:t xml:space="preserve">“Unruly passengers are a small </w:t>
      </w:r>
      <w:proofErr w:type="gramStart"/>
      <w:r w:rsidRPr="00BF218D">
        <w:rPr>
          <w:highlight w:val="cyan"/>
        </w:rPr>
        <w:t>minority</w:t>
      </w:r>
      <w:proofErr w:type="gramEnd"/>
      <w:r w:rsidRPr="00BF218D">
        <w:rPr>
          <w:highlight w:val="cyan"/>
        </w:rPr>
        <w:t xml:space="preserve"> but their actions can have a disproportionate impact on others. Passengers and crew have a right to a safe flight free from disturbance and harassment. The rise in serious unruly passenger </w:t>
      </w:r>
      <w:proofErr w:type="spellStart"/>
      <w:r w:rsidRPr="00BF218D">
        <w:rPr>
          <w:highlight w:val="cyan"/>
        </w:rPr>
        <w:t>behaviour</w:t>
      </w:r>
      <w:proofErr w:type="spellEnd"/>
      <w:r w:rsidRPr="00BF218D">
        <w:rPr>
          <w:highlight w:val="cyan"/>
        </w:rPr>
        <w:t xml:space="preserve"> is a great concern to airlines. IATA members unanimously passed a resolution at our 2014 Annual General Meeting setting out our priorities for tackling unruly incidents, which included working with stakeholders to raise awareness of the importance of this issue. We are pleased to support EASA’s “not on my flight” campaign, which we hope will focus minds on what is acceptable conduct on board, and the consequences for passengers if they fail to adhere to safety regulations,” said Rafael </w:t>
      </w:r>
      <w:proofErr w:type="spellStart"/>
      <w:r w:rsidRPr="00BF218D">
        <w:rPr>
          <w:highlight w:val="cyan"/>
        </w:rPr>
        <w:t>Schvartzman</w:t>
      </w:r>
      <w:proofErr w:type="spellEnd"/>
      <w:r w:rsidRPr="00BF218D">
        <w:rPr>
          <w:highlight w:val="cyan"/>
        </w:rPr>
        <w:t>, IATA’s Regional Vice President for Europe.</w:t>
      </w:r>
    </w:p>
    <w:p w14:paraId="4EAEA6EA" w14:textId="77777777" w:rsidR="003833ED" w:rsidRPr="00BF218D" w:rsidRDefault="003833ED" w:rsidP="003833ED">
      <w:pPr>
        <w:rPr>
          <w:highlight w:val="cyan"/>
        </w:rPr>
      </w:pPr>
      <w:r w:rsidRPr="00BF218D">
        <w:rPr>
          <w:highlight w:val="cyan"/>
        </w:rPr>
        <w:t xml:space="preserve"> </w:t>
      </w:r>
    </w:p>
    <w:p w14:paraId="1D464AD5" w14:textId="77777777" w:rsidR="003833ED" w:rsidRPr="00BF218D" w:rsidRDefault="003833ED" w:rsidP="003833ED">
      <w:pPr>
        <w:rPr>
          <w:highlight w:val="cyan"/>
        </w:rPr>
      </w:pPr>
      <w:r w:rsidRPr="00BF218D">
        <w:rPr>
          <w:highlight w:val="cyan"/>
        </w:rPr>
        <w:t xml:space="preserve">Together we show zero tolerance against unruly </w:t>
      </w:r>
      <w:proofErr w:type="spellStart"/>
      <w:r w:rsidRPr="00BF218D">
        <w:rPr>
          <w:highlight w:val="cyan"/>
        </w:rPr>
        <w:t>behaviour</w:t>
      </w:r>
      <w:proofErr w:type="spellEnd"/>
      <w:r w:rsidRPr="00BF218D">
        <w:rPr>
          <w:highlight w:val="cyan"/>
        </w:rPr>
        <w:t>. Get involved and share!</w:t>
      </w:r>
    </w:p>
    <w:p w14:paraId="2CB18F78" w14:textId="77777777" w:rsidR="003833ED" w:rsidRPr="00BF218D" w:rsidRDefault="003833ED" w:rsidP="003833ED">
      <w:pPr>
        <w:rPr>
          <w:highlight w:val="cyan"/>
        </w:rPr>
      </w:pPr>
    </w:p>
    <w:p w14:paraId="75D1ACD2" w14:textId="32D9AA03" w:rsidR="00BE080D" w:rsidRDefault="003833ED" w:rsidP="003833ED">
      <w:r w:rsidRPr="00BF218D">
        <w:rPr>
          <w:highlight w:val="cyan"/>
        </w:rPr>
        <w:t>https://www.easa.europa.eu/notonmyflight</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46"/>
    <w:rsid w:val="003833ED"/>
    <w:rsid w:val="00453EED"/>
    <w:rsid w:val="00BE080D"/>
    <w:rsid w:val="00BF218D"/>
    <w:rsid w:val="00D3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19BEB"/>
  <w14:defaultImageDpi w14:val="32767"/>
  <w15:chartTrackingRefBased/>
  <w15:docId w15:val="{F9DF5BFD-DF4C-AB44-A272-0DF9591B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834550">
      <w:bodyDiv w:val="1"/>
      <w:marLeft w:val="0"/>
      <w:marRight w:val="0"/>
      <w:marTop w:val="0"/>
      <w:marBottom w:val="0"/>
      <w:divBdr>
        <w:top w:val="none" w:sz="0" w:space="0" w:color="auto"/>
        <w:left w:val="none" w:sz="0" w:space="0" w:color="auto"/>
        <w:bottom w:val="none" w:sz="0" w:space="0" w:color="auto"/>
        <w:right w:val="none" w:sz="0" w:space="0" w:color="auto"/>
      </w:divBdr>
      <w:divsChild>
        <w:div w:id="189102172">
          <w:marLeft w:val="0"/>
          <w:marRight w:val="0"/>
          <w:marTop w:val="0"/>
          <w:marBottom w:val="0"/>
          <w:divBdr>
            <w:top w:val="none" w:sz="0" w:space="0" w:color="auto"/>
            <w:left w:val="none" w:sz="0" w:space="0" w:color="auto"/>
            <w:bottom w:val="none" w:sz="0" w:space="0" w:color="auto"/>
            <w:right w:val="none" w:sz="0" w:space="0" w:color="auto"/>
          </w:divBdr>
          <w:divsChild>
            <w:div w:id="487593992">
              <w:marLeft w:val="0"/>
              <w:marRight w:val="0"/>
              <w:marTop w:val="0"/>
              <w:marBottom w:val="0"/>
              <w:divBdr>
                <w:top w:val="none" w:sz="0" w:space="0" w:color="auto"/>
                <w:left w:val="none" w:sz="0" w:space="0" w:color="auto"/>
                <w:bottom w:val="none" w:sz="0" w:space="0" w:color="auto"/>
                <w:right w:val="none" w:sz="0" w:space="0" w:color="auto"/>
              </w:divBdr>
            </w:div>
          </w:divsChild>
        </w:div>
        <w:div w:id="718434147">
          <w:marLeft w:val="0"/>
          <w:marRight w:val="0"/>
          <w:marTop w:val="0"/>
          <w:marBottom w:val="0"/>
          <w:divBdr>
            <w:top w:val="none" w:sz="0" w:space="0" w:color="auto"/>
            <w:left w:val="none" w:sz="0" w:space="0" w:color="auto"/>
            <w:bottom w:val="none" w:sz="0" w:space="0" w:color="auto"/>
            <w:right w:val="none" w:sz="0" w:space="0" w:color="auto"/>
          </w:divBdr>
          <w:divsChild>
            <w:div w:id="30015548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48384146">
          <w:marLeft w:val="0"/>
          <w:marRight w:val="0"/>
          <w:marTop w:val="0"/>
          <w:marBottom w:val="0"/>
          <w:divBdr>
            <w:top w:val="none" w:sz="0" w:space="0" w:color="auto"/>
            <w:left w:val="none" w:sz="0" w:space="0" w:color="auto"/>
            <w:bottom w:val="none" w:sz="0" w:space="0" w:color="auto"/>
            <w:right w:val="none" w:sz="0" w:space="0" w:color="auto"/>
          </w:divBdr>
          <w:divsChild>
            <w:div w:id="748573601">
              <w:marLeft w:val="0"/>
              <w:marRight w:val="0"/>
              <w:marTop w:val="0"/>
              <w:marBottom w:val="0"/>
              <w:divBdr>
                <w:top w:val="none" w:sz="0" w:space="0" w:color="auto"/>
                <w:left w:val="none" w:sz="0" w:space="0" w:color="auto"/>
                <w:bottom w:val="none" w:sz="0" w:space="0" w:color="auto"/>
                <w:right w:val="none" w:sz="0" w:space="0" w:color="auto"/>
              </w:divBdr>
              <w:divsChild>
                <w:div w:id="1832284529">
                  <w:marLeft w:val="0"/>
                  <w:marRight w:val="0"/>
                  <w:marTop w:val="0"/>
                  <w:marBottom w:val="0"/>
                  <w:divBdr>
                    <w:top w:val="none" w:sz="0" w:space="0" w:color="auto"/>
                    <w:left w:val="none" w:sz="0" w:space="0" w:color="auto"/>
                    <w:bottom w:val="none" w:sz="0" w:space="0" w:color="auto"/>
                    <w:right w:val="none" w:sz="0" w:space="0" w:color="auto"/>
                  </w:divBdr>
                  <w:divsChild>
                    <w:div w:id="1276525375">
                      <w:marLeft w:val="0"/>
                      <w:marRight w:val="0"/>
                      <w:marTop w:val="0"/>
                      <w:marBottom w:val="0"/>
                      <w:divBdr>
                        <w:top w:val="none" w:sz="0" w:space="0" w:color="auto"/>
                        <w:left w:val="none" w:sz="0" w:space="0" w:color="auto"/>
                        <w:bottom w:val="none" w:sz="0" w:space="0" w:color="auto"/>
                        <w:right w:val="none" w:sz="0" w:space="0" w:color="auto"/>
                      </w:divBdr>
                      <w:divsChild>
                        <w:div w:id="1321428140">
                          <w:marLeft w:val="0"/>
                          <w:marRight w:val="0"/>
                          <w:marTop w:val="0"/>
                          <w:marBottom w:val="0"/>
                          <w:divBdr>
                            <w:top w:val="none" w:sz="0" w:space="0" w:color="auto"/>
                            <w:left w:val="none" w:sz="0" w:space="0" w:color="auto"/>
                            <w:bottom w:val="none" w:sz="0" w:space="0" w:color="auto"/>
                            <w:right w:val="none" w:sz="0" w:space="0" w:color="auto"/>
                          </w:divBdr>
                        </w:div>
                        <w:div w:id="1062488593">
                          <w:marLeft w:val="0"/>
                          <w:marRight w:val="0"/>
                          <w:marTop w:val="0"/>
                          <w:marBottom w:val="0"/>
                          <w:divBdr>
                            <w:top w:val="none" w:sz="0" w:space="0" w:color="auto"/>
                            <w:left w:val="none" w:sz="0" w:space="0" w:color="auto"/>
                            <w:bottom w:val="none" w:sz="0" w:space="0" w:color="auto"/>
                            <w:right w:val="none" w:sz="0" w:space="0" w:color="auto"/>
                          </w:divBdr>
                        </w:div>
                        <w:div w:id="742892">
                          <w:marLeft w:val="0"/>
                          <w:marRight w:val="0"/>
                          <w:marTop w:val="0"/>
                          <w:marBottom w:val="0"/>
                          <w:divBdr>
                            <w:top w:val="none" w:sz="0" w:space="0" w:color="auto"/>
                            <w:left w:val="none" w:sz="0" w:space="0" w:color="auto"/>
                            <w:bottom w:val="none" w:sz="0" w:space="0" w:color="auto"/>
                            <w:right w:val="none" w:sz="0" w:space="0" w:color="auto"/>
                          </w:divBdr>
                        </w:div>
                        <w:div w:id="1418559173">
                          <w:marLeft w:val="0"/>
                          <w:marRight w:val="0"/>
                          <w:marTop w:val="0"/>
                          <w:marBottom w:val="0"/>
                          <w:divBdr>
                            <w:top w:val="none" w:sz="0" w:space="0" w:color="auto"/>
                            <w:left w:val="none" w:sz="0" w:space="0" w:color="auto"/>
                            <w:bottom w:val="none" w:sz="0" w:space="0" w:color="auto"/>
                            <w:right w:val="none" w:sz="0" w:space="0" w:color="auto"/>
                          </w:divBdr>
                        </w:div>
                        <w:div w:id="97410681">
                          <w:marLeft w:val="0"/>
                          <w:marRight w:val="0"/>
                          <w:marTop w:val="0"/>
                          <w:marBottom w:val="0"/>
                          <w:divBdr>
                            <w:top w:val="none" w:sz="0" w:space="0" w:color="auto"/>
                            <w:left w:val="none" w:sz="0" w:space="0" w:color="auto"/>
                            <w:bottom w:val="none" w:sz="0" w:space="0" w:color="auto"/>
                            <w:right w:val="none" w:sz="0" w:space="0" w:color="auto"/>
                          </w:divBdr>
                        </w:div>
                        <w:div w:id="1989629682">
                          <w:marLeft w:val="0"/>
                          <w:marRight w:val="0"/>
                          <w:marTop w:val="0"/>
                          <w:marBottom w:val="0"/>
                          <w:divBdr>
                            <w:top w:val="none" w:sz="0" w:space="0" w:color="auto"/>
                            <w:left w:val="none" w:sz="0" w:space="0" w:color="auto"/>
                            <w:bottom w:val="none" w:sz="0" w:space="0" w:color="auto"/>
                            <w:right w:val="none" w:sz="0" w:space="0" w:color="auto"/>
                          </w:divBdr>
                        </w:div>
                        <w:div w:id="535583621">
                          <w:marLeft w:val="0"/>
                          <w:marRight w:val="0"/>
                          <w:marTop w:val="0"/>
                          <w:marBottom w:val="0"/>
                          <w:divBdr>
                            <w:top w:val="none" w:sz="0" w:space="0" w:color="auto"/>
                            <w:left w:val="none" w:sz="0" w:space="0" w:color="auto"/>
                            <w:bottom w:val="none" w:sz="0" w:space="0" w:color="auto"/>
                            <w:right w:val="none" w:sz="0" w:space="0" w:color="auto"/>
                          </w:divBdr>
                        </w:div>
                        <w:div w:id="3165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2020-02-15T08:41:00Z</dcterms:created>
  <dcterms:modified xsi:type="dcterms:W3CDTF">2020-04-01T15:40:00Z</dcterms:modified>
</cp:coreProperties>
</file>