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DB1655" w14:textId="77777777" w:rsidR="007B784E" w:rsidRPr="007B784E" w:rsidRDefault="007B784E" w:rsidP="007B784E">
      <w:pPr>
        <w:spacing w:after="150"/>
        <w:textAlignment w:val="baseline"/>
        <w:outlineLvl w:val="0"/>
        <w:rPr>
          <w:rFonts w:ascii="Arial" w:eastAsia="Times New Roman" w:hAnsi="Arial" w:cs="Arial"/>
          <w:color w:val="413B37"/>
          <w:kern w:val="36"/>
          <w:sz w:val="58"/>
          <w:szCs w:val="58"/>
        </w:rPr>
      </w:pPr>
      <w:r w:rsidRPr="007B784E">
        <w:rPr>
          <w:rFonts w:ascii="Arial" w:eastAsia="Times New Roman" w:hAnsi="Arial" w:cs="Arial"/>
          <w:color w:val="413B37"/>
          <w:kern w:val="36"/>
          <w:sz w:val="58"/>
          <w:szCs w:val="58"/>
        </w:rPr>
        <w:t xml:space="preserve">EDA Chief Executive in Slovenia for talks on EU </w:t>
      </w:r>
      <w:proofErr w:type="spellStart"/>
      <w:r w:rsidRPr="007B784E">
        <w:rPr>
          <w:rFonts w:ascii="Arial" w:eastAsia="Times New Roman" w:hAnsi="Arial" w:cs="Arial"/>
          <w:color w:val="413B37"/>
          <w:kern w:val="36"/>
          <w:sz w:val="58"/>
          <w:szCs w:val="58"/>
        </w:rPr>
        <w:t>defence</w:t>
      </w:r>
      <w:proofErr w:type="spellEnd"/>
      <w:r w:rsidRPr="007B784E">
        <w:rPr>
          <w:rFonts w:ascii="Arial" w:eastAsia="Times New Roman" w:hAnsi="Arial" w:cs="Arial"/>
          <w:color w:val="413B37"/>
          <w:kern w:val="36"/>
          <w:sz w:val="58"/>
          <w:szCs w:val="58"/>
        </w:rPr>
        <w:t xml:space="preserve"> cooperation</w:t>
      </w:r>
    </w:p>
    <w:p w14:paraId="01F49C84" w14:textId="77777777" w:rsidR="007B784E" w:rsidRPr="007B784E" w:rsidRDefault="007B784E" w:rsidP="007B784E">
      <w:pPr>
        <w:textAlignment w:val="baseline"/>
        <w:rPr>
          <w:rFonts w:ascii="Arial" w:eastAsia="Times New Roman" w:hAnsi="Arial" w:cs="Arial"/>
          <w:color w:val="413B37"/>
          <w:sz w:val="20"/>
          <w:szCs w:val="20"/>
        </w:rPr>
      </w:pPr>
      <w:r w:rsidRPr="007B784E">
        <w:rPr>
          <w:rFonts w:ascii="Arial" w:eastAsia="Times New Roman" w:hAnsi="Arial" w:cs="Arial"/>
          <w:color w:val="413B37"/>
          <w:sz w:val="20"/>
          <w:szCs w:val="20"/>
        </w:rPr>
        <w:t xml:space="preserve">Ljubljana - 18 </w:t>
      </w:r>
      <w:proofErr w:type="gramStart"/>
      <w:r w:rsidRPr="007B784E">
        <w:rPr>
          <w:rFonts w:ascii="Arial" w:eastAsia="Times New Roman" w:hAnsi="Arial" w:cs="Arial"/>
          <w:color w:val="413B37"/>
          <w:sz w:val="20"/>
          <w:szCs w:val="20"/>
        </w:rPr>
        <w:t>September,</w:t>
      </w:r>
      <w:proofErr w:type="gramEnd"/>
      <w:r w:rsidRPr="007B784E">
        <w:rPr>
          <w:rFonts w:ascii="Arial" w:eastAsia="Times New Roman" w:hAnsi="Arial" w:cs="Arial"/>
          <w:color w:val="413B37"/>
          <w:sz w:val="20"/>
          <w:szCs w:val="20"/>
        </w:rPr>
        <w:t xml:space="preserve"> 2019</w:t>
      </w:r>
    </w:p>
    <w:p w14:paraId="20251B11" w14:textId="2FC46263" w:rsidR="007B784E" w:rsidRPr="007B784E" w:rsidRDefault="007B784E" w:rsidP="007B784E">
      <w:pPr>
        <w:textAlignment w:val="baseline"/>
        <w:rPr>
          <w:rFonts w:ascii="Arial" w:eastAsia="Times New Roman" w:hAnsi="Arial" w:cs="Arial"/>
          <w:color w:val="413B37"/>
          <w:sz w:val="20"/>
          <w:szCs w:val="20"/>
        </w:rPr>
      </w:pPr>
      <w:r w:rsidRPr="007B784E">
        <w:rPr>
          <w:rFonts w:ascii="Arial" w:eastAsia="Times New Roman" w:hAnsi="Arial" w:cs="Arial"/>
          <w:color w:val="413B37"/>
          <w:sz w:val="20"/>
          <w:szCs w:val="20"/>
        </w:rPr>
        <w:fldChar w:fldCharType="begin"/>
      </w:r>
      <w:r w:rsidRPr="007B784E">
        <w:rPr>
          <w:rFonts w:ascii="Arial" w:eastAsia="Times New Roman" w:hAnsi="Arial" w:cs="Arial"/>
          <w:color w:val="413B37"/>
          <w:sz w:val="20"/>
          <w:szCs w:val="20"/>
        </w:rPr>
        <w:instrText xml:space="preserve"> INCLUDEPICTURE "/var/folders/nj/m875g2tj2j50hjqpdb11s_540000gn/T/com.microsoft.Word/WebArchiveCopyPasteTempFiles/eda-ljubljana" \* MERGEFORMATINET </w:instrText>
      </w:r>
      <w:r w:rsidRPr="007B784E">
        <w:rPr>
          <w:rFonts w:ascii="Arial" w:eastAsia="Times New Roman" w:hAnsi="Arial" w:cs="Arial"/>
          <w:color w:val="413B37"/>
          <w:sz w:val="20"/>
          <w:szCs w:val="20"/>
        </w:rPr>
        <w:fldChar w:fldCharType="separate"/>
      </w:r>
      <w:r w:rsidRPr="007B784E">
        <w:rPr>
          <w:rFonts w:ascii="Arial" w:eastAsia="Times New Roman" w:hAnsi="Arial" w:cs="Arial"/>
          <w:noProof/>
          <w:color w:val="413B37"/>
          <w:sz w:val="20"/>
          <w:szCs w:val="20"/>
        </w:rPr>
        <w:drawing>
          <wp:inline distT="0" distB="0" distL="0" distR="0" wp14:anchorId="413C216C" wp14:editId="15566DF1">
            <wp:extent cx="5943600" cy="2346325"/>
            <wp:effectExtent l="0" t="0" r="0" b="3175"/>
            <wp:docPr id="1" name="Picture 1" descr="/var/folders/nj/m875g2tj2j50hjqpdb11s_540000gn/T/com.microsoft.Word/WebArchiveCopyPasteTempFiles/eda-ljublj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tl00_Main_C007_newsFrontendDetails_ctl00_ctl00_DetailsView_ctrl0_edaImage" descr="/var/folders/nj/m875g2tj2j50hjqpdb11s_540000gn/T/com.microsoft.Word/WebArchiveCopyPasteTempFiles/eda-ljubljan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784E">
        <w:rPr>
          <w:rFonts w:ascii="Arial" w:eastAsia="Times New Roman" w:hAnsi="Arial" w:cs="Arial"/>
          <w:color w:val="413B37"/>
          <w:sz w:val="20"/>
          <w:szCs w:val="20"/>
        </w:rPr>
        <w:fldChar w:fldCharType="end"/>
      </w:r>
    </w:p>
    <w:p w14:paraId="4A8C2DF9" w14:textId="77777777" w:rsidR="007B784E" w:rsidRPr="00E84553" w:rsidRDefault="007B784E" w:rsidP="007B784E">
      <w:pPr>
        <w:jc w:val="both"/>
        <w:textAlignment w:val="baseline"/>
        <w:rPr>
          <w:rFonts w:ascii="Arial" w:eastAsia="Times New Roman" w:hAnsi="Arial" w:cs="Arial"/>
          <w:color w:val="413B37"/>
          <w:sz w:val="20"/>
          <w:szCs w:val="20"/>
          <w:highlight w:val="lightGray"/>
        </w:rPr>
      </w:pPr>
      <w:bookmarkStart w:id="0" w:name="_GoBack"/>
      <w:bookmarkEnd w:id="0"/>
      <w:r w:rsidRPr="00E84553">
        <w:rPr>
          <w:rFonts w:ascii="Arial" w:eastAsia="Times New Roman" w:hAnsi="Arial" w:cs="Arial"/>
          <w:b/>
          <w:bCs/>
          <w:color w:val="413B37"/>
          <w:sz w:val="20"/>
          <w:szCs w:val="20"/>
          <w:highlight w:val="lightGray"/>
          <w:bdr w:val="none" w:sz="0" w:space="0" w:color="auto" w:frame="1"/>
        </w:rPr>
        <w:t xml:space="preserve">EDA Chief Executive Jorge Domecq travelled to Ljubljana today for talks with Slovenian Minister of </w:t>
      </w:r>
      <w:proofErr w:type="spellStart"/>
      <w:r w:rsidRPr="00E84553">
        <w:rPr>
          <w:rFonts w:ascii="Arial" w:eastAsia="Times New Roman" w:hAnsi="Arial" w:cs="Arial"/>
          <w:b/>
          <w:bCs/>
          <w:color w:val="413B37"/>
          <w:sz w:val="20"/>
          <w:szCs w:val="20"/>
          <w:highlight w:val="lightGray"/>
          <w:bdr w:val="none" w:sz="0" w:space="0" w:color="auto" w:frame="1"/>
        </w:rPr>
        <w:t>Defence</w:t>
      </w:r>
      <w:proofErr w:type="spellEnd"/>
      <w:r w:rsidRPr="00E84553">
        <w:rPr>
          <w:rFonts w:ascii="Arial" w:eastAsia="Times New Roman" w:hAnsi="Arial" w:cs="Arial"/>
          <w:b/>
          <w:bCs/>
          <w:color w:val="413B37"/>
          <w:sz w:val="20"/>
          <w:szCs w:val="20"/>
          <w:highlight w:val="lightGray"/>
          <w:bdr w:val="none" w:sz="0" w:space="0" w:color="auto" w:frame="1"/>
        </w:rPr>
        <w:t xml:space="preserve"> Karl </w:t>
      </w:r>
      <w:proofErr w:type="spellStart"/>
      <w:r w:rsidRPr="00E84553">
        <w:rPr>
          <w:rFonts w:ascii="Arial" w:eastAsia="Times New Roman" w:hAnsi="Arial" w:cs="Arial"/>
          <w:b/>
          <w:bCs/>
          <w:color w:val="413B37"/>
          <w:sz w:val="20"/>
          <w:szCs w:val="20"/>
          <w:highlight w:val="lightGray"/>
          <w:bdr w:val="none" w:sz="0" w:space="0" w:color="auto" w:frame="1"/>
        </w:rPr>
        <w:t>Erjavec</w:t>
      </w:r>
      <w:proofErr w:type="spellEnd"/>
      <w:r w:rsidRPr="00E84553">
        <w:rPr>
          <w:rFonts w:ascii="Arial" w:eastAsia="Times New Roman" w:hAnsi="Arial" w:cs="Arial"/>
          <w:b/>
          <w:bCs/>
          <w:color w:val="413B37"/>
          <w:sz w:val="20"/>
          <w:szCs w:val="20"/>
          <w:highlight w:val="lightGray"/>
          <w:bdr w:val="none" w:sz="0" w:space="0" w:color="auto" w:frame="1"/>
        </w:rPr>
        <w:t xml:space="preserve">, State Secretary </w:t>
      </w:r>
      <w:proofErr w:type="spellStart"/>
      <w:r w:rsidRPr="00E84553">
        <w:rPr>
          <w:rFonts w:ascii="Arial" w:eastAsia="Times New Roman" w:hAnsi="Arial" w:cs="Arial"/>
          <w:b/>
          <w:bCs/>
          <w:color w:val="413B37"/>
          <w:sz w:val="20"/>
          <w:szCs w:val="20"/>
          <w:highlight w:val="lightGray"/>
          <w:bdr w:val="none" w:sz="0" w:space="0" w:color="auto" w:frame="1"/>
        </w:rPr>
        <w:t>Miloš</w:t>
      </w:r>
      <w:proofErr w:type="spellEnd"/>
      <w:r w:rsidRPr="00E84553">
        <w:rPr>
          <w:rFonts w:ascii="Arial" w:eastAsia="Times New Roman" w:hAnsi="Arial" w:cs="Arial"/>
          <w:b/>
          <w:bCs/>
          <w:color w:val="413B37"/>
          <w:sz w:val="20"/>
          <w:szCs w:val="20"/>
          <w:highlight w:val="lightGray"/>
          <w:bdr w:val="none" w:sz="0" w:space="0" w:color="auto" w:frame="1"/>
        </w:rPr>
        <w:t xml:space="preserve"> </w:t>
      </w:r>
      <w:proofErr w:type="spellStart"/>
      <w:r w:rsidRPr="00E84553">
        <w:rPr>
          <w:rFonts w:ascii="Arial" w:eastAsia="Times New Roman" w:hAnsi="Arial" w:cs="Arial"/>
          <w:b/>
          <w:bCs/>
          <w:color w:val="413B37"/>
          <w:sz w:val="20"/>
          <w:szCs w:val="20"/>
          <w:highlight w:val="lightGray"/>
          <w:bdr w:val="none" w:sz="0" w:space="0" w:color="auto" w:frame="1"/>
        </w:rPr>
        <w:t>Bizjak</w:t>
      </w:r>
      <w:proofErr w:type="spellEnd"/>
      <w:r w:rsidRPr="00E84553">
        <w:rPr>
          <w:rFonts w:ascii="Arial" w:eastAsia="Times New Roman" w:hAnsi="Arial" w:cs="Arial"/>
          <w:b/>
          <w:bCs/>
          <w:color w:val="413B37"/>
          <w:sz w:val="20"/>
          <w:szCs w:val="20"/>
          <w:highlight w:val="lightGray"/>
          <w:bdr w:val="none" w:sz="0" w:space="0" w:color="auto" w:frame="1"/>
        </w:rPr>
        <w:t>, as well as other high-level military and industry representatives. </w:t>
      </w:r>
    </w:p>
    <w:p w14:paraId="7ECC8F48" w14:textId="77777777" w:rsidR="007B784E" w:rsidRPr="007B784E" w:rsidRDefault="007B784E" w:rsidP="007B784E">
      <w:pPr>
        <w:spacing w:after="150"/>
        <w:jc w:val="both"/>
        <w:textAlignment w:val="baseline"/>
        <w:rPr>
          <w:rFonts w:ascii="Arial" w:eastAsia="Times New Roman" w:hAnsi="Arial" w:cs="Arial"/>
          <w:color w:val="413B37"/>
          <w:sz w:val="20"/>
          <w:szCs w:val="20"/>
        </w:rPr>
      </w:pPr>
      <w:r w:rsidRPr="00E84553">
        <w:rPr>
          <w:rFonts w:ascii="Arial" w:eastAsia="Times New Roman" w:hAnsi="Arial" w:cs="Arial"/>
          <w:color w:val="413B37"/>
          <w:sz w:val="20"/>
          <w:szCs w:val="20"/>
          <w:highlight w:val="lightGray"/>
        </w:rPr>
        <w:t xml:space="preserve">The main topics discussed during the bilateral meetings included the state of play and way forward of the various EU </w:t>
      </w:r>
      <w:proofErr w:type="spellStart"/>
      <w:r w:rsidRPr="00E84553">
        <w:rPr>
          <w:rFonts w:ascii="Arial" w:eastAsia="Times New Roman" w:hAnsi="Arial" w:cs="Arial"/>
          <w:color w:val="413B37"/>
          <w:sz w:val="20"/>
          <w:szCs w:val="20"/>
          <w:highlight w:val="lightGray"/>
        </w:rPr>
        <w:t>defence</w:t>
      </w:r>
      <w:proofErr w:type="spellEnd"/>
      <w:r w:rsidRPr="00E84553">
        <w:rPr>
          <w:rFonts w:ascii="Arial" w:eastAsia="Times New Roman" w:hAnsi="Arial" w:cs="Arial"/>
          <w:color w:val="413B37"/>
          <w:sz w:val="20"/>
          <w:szCs w:val="20"/>
          <w:highlight w:val="lightGray"/>
        </w:rPr>
        <w:t xml:space="preserve"> initiatives (CARD, PESCO, European </w:t>
      </w:r>
      <w:proofErr w:type="spellStart"/>
      <w:r w:rsidRPr="00E84553">
        <w:rPr>
          <w:rFonts w:ascii="Arial" w:eastAsia="Times New Roman" w:hAnsi="Arial" w:cs="Arial"/>
          <w:color w:val="413B37"/>
          <w:sz w:val="20"/>
          <w:szCs w:val="20"/>
          <w:highlight w:val="lightGray"/>
        </w:rPr>
        <w:t>Defence</w:t>
      </w:r>
      <w:proofErr w:type="spellEnd"/>
      <w:r w:rsidRPr="00E84553">
        <w:rPr>
          <w:rFonts w:ascii="Arial" w:eastAsia="Times New Roman" w:hAnsi="Arial" w:cs="Arial"/>
          <w:color w:val="413B37"/>
          <w:sz w:val="20"/>
          <w:szCs w:val="20"/>
          <w:highlight w:val="lightGray"/>
        </w:rPr>
        <w:t xml:space="preserve"> Fund) and the implementation of the 2018 EU Capability Development Priorities (CDP). Particular emphasis was put on the need to ensure coherence among the EU </w:t>
      </w:r>
      <w:proofErr w:type="spellStart"/>
      <w:r w:rsidRPr="00E84553">
        <w:rPr>
          <w:rFonts w:ascii="Arial" w:eastAsia="Times New Roman" w:hAnsi="Arial" w:cs="Arial"/>
          <w:color w:val="413B37"/>
          <w:sz w:val="20"/>
          <w:szCs w:val="20"/>
          <w:highlight w:val="lightGray"/>
        </w:rPr>
        <w:t>defence</w:t>
      </w:r>
      <w:proofErr w:type="spellEnd"/>
      <w:r w:rsidRPr="00E84553">
        <w:rPr>
          <w:rFonts w:ascii="Arial" w:eastAsia="Times New Roman" w:hAnsi="Arial" w:cs="Arial"/>
          <w:color w:val="413B37"/>
          <w:sz w:val="20"/>
          <w:szCs w:val="20"/>
          <w:highlight w:val="lightGray"/>
        </w:rPr>
        <w:t xml:space="preserve"> initiatives and a steady focus on the agreed CDP priorities.</w:t>
      </w:r>
      <w:r w:rsidRPr="007B784E">
        <w:rPr>
          <w:rFonts w:ascii="Arial" w:eastAsia="Times New Roman" w:hAnsi="Arial" w:cs="Arial"/>
          <w:color w:val="413B37"/>
          <w:sz w:val="20"/>
          <w:szCs w:val="20"/>
        </w:rPr>
        <w:t> </w:t>
      </w:r>
    </w:p>
    <w:p w14:paraId="08A1B798" w14:textId="77777777" w:rsidR="007B784E" w:rsidRPr="007B784E" w:rsidRDefault="007B784E" w:rsidP="007B784E">
      <w:pPr>
        <w:jc w:val="both"/>
        <w:textAlignment w:val="baseline"/>
        <w:rPr>
          <w:rFonts w:ascii="Arial" w:eastAsia="Times New Roman" w:hAnsi="Arial" w:cs="Arial"/>
          <w:color w:val="413B37"/>
          <w:sz w:val="20"/>
          <w:szCs w:val="20"/>
        </w:rPr>
      </w:pPr>
      <w:r w:rsidRPr="007B784E">
        <w:rPr>
          <w:rFonts w:ascii="Arial" w:eastAsia="Times New Roman" w:hAnsi="Arial" w:cs="Arial"/>
          <w:color w:val="413B37"/>
          <w:sz w:val="20"/>
          <w:szCs w:val="20"/>
        </w:rPr>
        <w:t xml:space="preserve">The meetings also focused on Slovenia’s participation in EDA projects and </w:t>
      </w:r>
      <w:proofErr w:type="spellStart"/>
      <w:r w:rsidRPr="007B784E">
        <w:rPr>
          <w:rFonts w:ascii="Arial" w:eastAsia="Times New Roman" w:hAnsi="Arial" w:cs="Arial"/>
          <w:color w:val="413B37"/>
          <w:sz w:val="20"/>
          <w:szCs w:val="20"/>
        </w:rPr>
        <w:t>programmes</w:t>
      </w:r>
      <w:proofErr w:type="spellEnd"/>
      <w:r w:rsidRPr="007B784E">
        <w:rPr>
          <w:rFonts w:ascii="Arial" w:eastAsia="Times New Roman" w:hAnsi="Arial" w:cs="Arial"/>
          <w:color w:val="413B37"/>
          <w:sz w:val="20"/>
          <w:szCs w:val="20"/>
        </w:rPr>
        <w:t xml:space="preserve">. Minister </w:t>
      </w:r>
      <w:proofErr w:type="spellStart"/>
      <w:r w:rsidRPr="007B784E">
        <w:rPr>
          <w:rFonts w:ascii="Arial" w:eastAsia="Times New Roman" w:hAnsi="Arial" w:cs="Arial"/>
          <w:color w:val="413B37"/>
          <w:sz w:val="20"/>
          <w:szCs w:val="20"/>
        </w:rPr>
        <w:t>Erjavec</w:t>
      </w:r>
      <w:proofErr w:type="spellEnd"/>
      <w:r w:rsidRPr="007B784E">
        <w:rPr>
          <w:rFonts w:ascii="Arial" w:eastAsia="Times New Roman" w:hAnsi="Arial" w:cs="Arial"/>
          <w:color w:val="413B37"/>
          <w:sz w:val="20"/>
          <w:szCs w:val="20"/>
        </w:rPr>
        <w:t xml:space="preserve"> and </w:t>
      </w:r>
      <w:proofErr w:type="spellStart"/>
      <w:r w:rsidRPr="007B784E">
        <w:rPr>
          <w:rFonts w:ascii="Arial" w:eastAsia="Times New Roman" w:hAnsi="Arial" w:cs="Arial"/>
          <w:color w:val="413B37"/>
          <w:sz w:val="20"/>
          <w:szCs w:val="20"/>
        </w:rPr>
        <w:t>Mr</w:t>
      </w:r>
      <w:proofErr w:type="spellEnd"/>
      <w:r w:rsidRPr="007B784E">
        <w:rPr>
          <w:rFonts w:ascii="Arial" w:eastAsia="Times New Roman" w:hAnsi="Arial" w:cs="Arial"/>
          <w:color w:val="413B37"/>
          <w:sz w:val="20"/>
          <w:szCs w:val="20"/>
        </w:rPr>
        <w:t xml:space="preserve"> Domecq for example exchanged views on the next steps regarding the RES-HUB (</w:t>
      </w:r>
      <w:proofErr w:type="spellStart"/>
      <w:r w:rsidRPr="007B784E">
        <w:rPr>
          <w:rFonts w:ascii="Arial" w:eastAsia="Times New Roman" w:hAnsi="Arial" w:cs="Arial"/>
          <w:color w:val="413B37"/>
          <w:sz w:val="20"/>
          <w:szCs w:val="20"/>
        </w:rPr>
        <w:t>Defence</w:t>
      </w:r>
      <w:proofErr w:type="spellEnd"/>
      <w:r w:rsidRPr="007B784E">
        <w:rPr>
          <w:rFonts w:ascii="Arial" w:eastAsia="Times New Roman" w:hAnsi="Arial" w:cs="Arial"/>
          <w:color w:val="413B37"/>
          <w:sz w:val="20"/>
          <w:szCs w:val="20"/>
        </w:rPr>
        <w:t xml:space="preserve"> </w:t>
      </w:r>
      <w:proofErr w:type="spellStart"/>
      <w:r w:rsidRPr="007B784E">
        <w:rPr>
          <w:rFonts w:ascii="Arial" w:eastAsia="Times New Roman" w:hAnsi="Arial" w:cs="Arial"/>
          <w:color w:val="413B37"/>
          <w:sz w:val="20"/>
          <w:szCs w:val="20"/>
        </w:rPr>
        <w:t>RESilience</w:t>
      </w:r>
      <w:proofErr w:type="spellEnd"/>
      <w:r w:rsidRPr="007B784E">
        <w:rPr>
          <w:rFonts w:ascii="Arial" w:eastAsia="Times New Roman" w:hAnsi="Arial" w:cs="Arial"/>
          <w:color w:val="413B37"/>
          <w:sz w:val="20"/>
          <w:szCs w:val="20"/>
        </w:rPr>
        <w:t xml:space="preserve"> Hub Network in Europe) project, an innovative Slovenian project proposal on building a renewable energy harvesting and hydrogen (H</w:t>
      </w:r>
      <w:r w:rsidRPr="007B784E">
        <w:rPr>
          <w:rFonts w:ascii="Arial" w:eastAsia="Times New Roman" w:hAnsi="Arial" w:cs="Arial"/>
          <w:color w:val="413B37"/>
          <w:sz w:val="20"/>
          <w:szCs w:val="20"/>
          <w:bdr w:val="none" w:sz="0" w:space="0" w:color="auto" w:frame="1"/>
          <w:vertAlign w:val="subscript"/>
        </w:rPr>
        <w:t>2</w:t>
      </w:r>
      <w:r w:rsidRPr="007B784E">
        <w:rPr>
          <w:rFonts w:ascii="Arial" w:eastAsia="Times New Roman" w:hAnsi="Arial" w:cs="Arial"/>
          <w:color w:val="413B37"/>
          <w:sz w:val="20"/>
          <w:szCs w:val="20"/>
        </w:rPr>
        <w:t xml:space="preserve">) energy storage capability within the EU. The project was elaborated in the context of the Consultation Forum for Sustainable Energy in the </w:t>
      </w:r>
      <w:proofErr w:type="spellStart"/>
      <w:r w:rsidRPr="007B784E">
        <w:rPr>
          <w:rFonts w:ascii="Arial" w:eastAsia="Times New Roman" w:hAnsi="Arial" w:cs="Arial"/>
          <w:color w:val="413B37"/>
          <w:sz w:val="20"/>
          <w:szCs w:val="20"/>
        </w:rPr>
        <w:t>Defence</w:t>
      </w:r>
      <w:proofErr w:type="spellEnd"/>
      <w:r w:rsidRPr="007B784E">
        <w:rPr>
          <w:rFonts w:ascii="Arial" w:eastAsia="Times New Roman" w:hAnsi="Arial" w:cs="Arial"/>
          <w:color w:val="413B37"/>
          <w:sz w:val="20"/>
          <w:szCs w:val="20"/>
        </w:rPr>
        <w:t xml:space="preserve"> and Security Sector (CF SEDSS) with the support of EDA.</w:t>
      </w:r>
    </w:p>
    <w:p w14:paraId="3F0CEE34" w14:textId="77777777" w:rsidR="007B784E" w:rsidRPr="007B784E" w:rsidRDefault="007B784E" w:rsidP="007B784E">
      <w:pPr>
        <w:jc w:val="both"/>
        <w:textAlignment w:val="baseline"/>
        <w:rPr>
          <w:rFonts w:ascii="Arial" w:eastAsia="Times New Roman" w:hAnsi="Arial" w:cs="Arial"/>
          <w:color w:val="413B37"/>
          <w:sz w:val="20"/>
          <w:szCs w:val="20"/>
        </w:rPr>
      </w:pPr>
      <w:r w:rsidRPr="007B784E">
        <w:rPr>
          <w:rFonts w:ascii="Arial" w:eastAsia="Times New Roman" w:hAnsi="Arial" w:cs="Arial"/>
          <w:i/>
          <w:iCs/>
          <w:color w:val="413B37"/>
          <w:sz w:val="20"/>
          <w:szCs w:val="20"/>
          <w:bdr w:val="none" w:sz="0" w:space="0" w:color="auto" w:frame="1"/>
        </w:rPr>
        <w:t xml:space="preserve">“Slovenia offers our continuous support to the Agency’s role as the forum for </w:t>
      </w:r>
      <w:proofErr w:type="spellStart"/>
      <w:r w:rsidRPr="007B784E">
        <w:rPr>
          <w:rFonts w:ascii="Arial" w:eastAsia="Times New Roman" w:hAnsi="Arial" w:cs="Arial"/>
          <w:i/>
          <w:iCs/>
          <w:color w:val="413B37"/>
          <w:sz w:val="20"/>
          <w:szCs w:val="20"/>
          <w:bdr w:val="none" w:sz="0" w:space="0" w:color="auto" w:frame="1"/>
        </w:rPr>
        <w:t>prioritisation</w:t>
      </w:r>
      <w:proofErr w:type="spellEnd"/>
      <w:r w:rsidRPr="007B784E">
        <w:rPr>
          <w:rFonts w:ascii="Arial" w:eastAsia="Times New Roman" w:hAnsi="Arial" w:cs="Arial"/>
          <w:i/>
          <w:iCs/>
          <w:color w:val="413B37"/>
          <w:sz w:val="20"/>
          <w:szCs w:val="20"/>
          <w:bdr w:val="none" w:sz="0" w:space="0" w:color="auto" w:frame="1"/>
        </w:rPr>
        <w:t xml:space="preserve">, project support and interface towards wider EU policies. Of special importance, we see the Agency’s interactions with the European Commission in regard to its role in establishing the European </w:t>
      </w:r>
      <w:proofErr w:type="spellStart"/>
      <w:r w:rsidRPr="007B784E">
        <w:rPr>
          <w:rFonts w:ascii="Arial" w:eastAsia="Times New Roman" w:hAnsi="Arial" w:cs="Arial"/>
          <w:i/>
          <w:iCs/>
          <w:color w:val="413B37"/>
          <w:sz w:val="20"/>
          <w:szCs w:val="20"/>
          <w:bdr w:val="none" w:sz="0" w:space="0" w:color="auto" w:frame="1"/>
        </w:rPr>
        <w:t>Defence</w:t>
      </w:r>
      <w:proofErr w:type="spellEnd"/>
      <w:r w:rsidRPr="007B784E">
        <w:rPr>
          <w:rFonts w:ascii="Arial" w:eastAsia="Times New Roman" w:hAnsi="Arial" w:cs="Arial"/>
          <w:i/>
          <w:iCs/>
          <w:color w:val="413B37"/>
          <w:sz w:val="20"/>
          <w:szCs w:val="20"/>
          <w:bdr w:val="none" w:sz="0" w:space="0" w:color="auto" w:frame="1"/>
        </w:rPr>
        <w:t xml:space="preserve"> Industrial Development </w:t>
      </w:r>
      <w:proofErr w:type="spellStart"/>
      <w:r w:rsidRPr="007B784E">
        <w:rPr>
          <w:rFonts w:ascii="Arial" w:eastAsia="Times New Roman" w:hAnsi="Arial" w:cs="Arial"/>
          <w:i/>
          <w:iCs/>
          <w:color w:val="413B37"/>
          <w:sz w:val="20"/>
          <w:szCs w:val="20"/>
          <w:bdr w:val="none" w:sz="0" w:space="0" w:color="auto" w:frame="1"/>
        </w:rPr>
        <w:t>Programme</w:t>
      </w:r>
      <w:proofErr w:type="spellEnd"/>
      <w:r w:rsidRPr="007B784E">
        <w:rPr>
          <w:rFonts w:ascii="Arial" w:eastAsia="Times New Roman" w:hAnsi="Arial" w:cs="Arial"/>
          <w:i/>
          <w:iCs/>
          <w:color w:val="413B37"/>
          <w:sz w:val="20"/>
          <w:szCs w:val="20"/>
          <w:bdr w:val="none" w:sz="0" w:space="0" w:color="auto" w:frame="1"/>
        </w:rPr>
        <w:t xml:space="preserve"> (EDIDP) and European </w:t>
      </w:r>
      <w:proofErr w:type="spellStart"/>
      <w:r w:rsidRPr="007B784E">
        <w:rPr>
          <w:rFonts w:ascii="Arial" w:eastAsia="Times New Roman" w:hAnsi="Arial" w:cs="Arial"/>
          <w:i/>
          <w:iCs/>
          <w:color w:val="413B37"/>
          <w:sz w:val="20"/>
          <w:szCs w:val="20"/>
          <w:bdr w:val="none" w:sz="0" w:space="0" w:color="auto" w:frame="1"/>
        </w:rPr>
        <w:t>Defence</w:t>
      </w:r>
      <w:proofErr w:type="spellEnd"/>
      <w:r w:rsidRPr="007B784E">
        <w:rPr>
          <w:rFonts w:ascii="Arial" w:eastAsia="Times New Roman" w:hAnsi="Arial" w:cs="Arial"/>
          <w:i/>
          <w:iCs/>
          <w:color w:val="413B37"/>
          <w:sz w:val="20"/>
          <w:szCs w:val="20"/>
          <w:bdr w:val="none" w:sz="0" w:space="0" w:color="auto" w:frame="1"/>
        </w:rPr>
        <w:t xml:space="preserve"> Fund. We also believe that EDA as a part of the PESCO secretariat has been crucial in the development of projects, establishing dialogue between Member States and providing coherence between different </w:t>
      </w:r>
      <w:proofErr w:type="spellStart"/>
      <w:r w:rsidRPr="007B784E">
        <w:rPr>
          <w:rFonts w:ascii="Arial" w:eastAsia="Times New Roman" w:hAnsi="Arial" w:cs="Arial"/>
          <w:i/>
          <w:iCs/>
          <w:color w:val="413B37"/>
          <w:sz w:val="20"/>
          <w:szCs w:val="20"/>
          <w:bdr w:val="none" w:sz="0" w:space="0" w:color="auto" w:frame="1"/>
        </w:rPr>
        <w:t>defence</w:t>
      </w:r>
      <w:proofErr w:type="spellEnd"/>
      <w:r w:rsidRPr="007B784E">
        <w:rPr>
          <w:rFonts w:ascii="Arial" w:eastAsia="Times New Roman" w:hAnsi="Arial" w:cs="Arial"/>
          <w:i/>
          <w:iCs/>
          <w:color w:val="413B37"/>
          <w:sz w:val="20"/>
          <w:szCs w:val="20"/>
          <w:bdr w:val="none" w:sz="0" w:space="0" w:color="auto" w:frame="1"/>
        </w:rPr>
        <w:t xml:space="preserve"> and security initiatives on the EU level.</w:t>
      </w:r>
    </w:p>
    <w:p w14:paraId="6E1B0C44" w14:textId="77777777" w:rsidR="007B784E" w:rsidRPr="007B784E" w:rsidRDefault="007B784E" w:rsidP="007B784E">
      <w:pPr>
        <w:jc w:val="both"/>
        <w:textAlignment w:val="baseline"/>
        <w:rPr>
          <w:rFonts w:ascii="Arial" w:eastAsia="Times New Roman" w:hAnsi="Arial" w:cs="Arial"/>
          <w:color w:val="413B37"/>
          <w:sz w:val="20"/>
          <w:szCs w:val="20"/>
        </w:rPr>
      </w:pPr>
      <w:r w:rsidRPr="007B784E">
        <w:rPr>
          <w:rFonts w:ascii="Arial" w:eastAsia="Times New Roman" w:hAnsi="Arial" w:cs="Arial"/>
          <w:i/>
          <w:iCs/>
          <w:color w:val="413B37"/>
          <w:sz w:val="20"/>
          <w:szCs w:val="20"/>
          <w:bdr w:val="none" w:sz="0" w:space="0" w:color="auto" w:frame="1"/>
        </w:rPr>
        <w:t xml:space="preserve">A project which we will try to facilitate through the EDA format is the project RES-HUB. Further development of this project is essential for us in view of decreasing the carbon footprint in the </w:t>
      </w:r>
      <w:proofErr w:type="spellStart"/>
      <w:r w:rsidRPr="007B784E">
        <w:rPr>
          <w:rFonts w:ascii="Arial" w:eastAsia="Times New Roman" w:hAnsi="Arial" w:cs="Arial"/>
          <w:i/>
          <w:iCs/>
          <w:color w:val="413B37"/>
          <w:sz w:val="20"/>
          <w:szCs w:val="20"/>
          <w:bdr w:val="none" w:sz="0" w:space="0" w:color="auto" w:frame="1"/>
        </w:rPr>
        <w:t>defence</w:t>
      </w:r>
      <w:proofErr w:type="spellEnd"/>
      <w:r w:rsidRPr="007B784E">
        <w:rPr>
          <w:rFonts w:ascii="Arial" w:eastAsia="Times New Roman" w:hAnsi="Arial" w:cs="Arial"/>
          <w:i/>
          <w:iCs/>
          <w:color w:val="413B37"/>
          <w:sz w:val="20"/>
          <w:szCs w:val="20"/>
          <w:bdr w:val="none" w:sz="0" w:space="0" w:color="auto" w:frame="1"/>
        </w:rPr>
        <w:t xml:space="preserve"> sector. We see this project as a possibility to highlight our efforts during our Presidency in the second half of 2021”</w:t>
      </w:r>
      <w:r w:rsidRPr="007B784E">
        <w:rPr>
          <w:rFonts w:ascii="Arial" w:eastAsia="Times New Roman" w:hAnsi="Arial" w:cs="Arial"/>
          <w:color w:val="413B37"/>
          <w:sz w:val="20"/>
          <w:szCs w:val="20"/>
        </w:rPr>
        <w:t xml:space="preserve">, Minister </w:t>
      </w:r>
      <w:proofErr w:type="spellStart"/>
      <w:r w:rsidRPr="007B784E">
        <w:rPr>
          <w:rFonts w:ascii="Arial" w:eastAsia="Times New Roman" w:hAnsi="Arial" w:cs="Arial"/>
          <w:color w:val="413B37"/>
          <w:sz w:val="20"/>
          <w:szCs w:val="20"/>
        </w:rPr>
        <w:t>Erjavec</w:t>
      </w:r>
      <w:proofErr w:type="spellEnd"/>
      <w:r w:rsidRPr="007B784E">
        <w:rPr>
          <w:rFonts w:ascii="Arial" w:eastAsia="Times New Roman" w:hAnsi="Arial" w:cs="Arial"/>
          <w:color w:val="413B37"/>
          <w:sz w:val="20"/>
          <w:szCs w:val="20"/>
        </w:rPr>
        <w:t xml:space="preserve"> said during the meeting.</w:t>
      </w:r>
    </w:p>
    <w:p w14:paraId="1EB28291" w14:textId="77777777" w:rsidR="007B784E" w:rsidRPr="007B784E" w:rsidRDefault="007B784E" w:rsidP="007B784E">
      <w:pPr>
        <w:jc w:val="both"/>
        <w:textAlignment w:val="baseline"/>
        <w:rPr>
          <w:rFonts w:ascii="Arial" w:eastAsia="Times New Roman" w:hAnsi="Arial" w:cs="Arial"/>
          <w:color w:val="413B37"/>
          <w:sz w:val="20"/>
          <w:szCs w:val="20"/>
        </w:rPr>
      </w:pPr>
      <w:r w:rsidRPr="007B784E">
        <w:rPr>
          <w:rFonts w:ascii="Arial" w:eastAsia="Times New Roman" w:hAnsi="Arial" w:cs="Arial"/>
          <w:i/>
          <w:iCs/>
          <w:color w:val="413B37"/>
          <w:sz w:val="20"/>
          <w:szCs w:val="20"/>
          <w:bdr w:val="none" w:sz="0" w:space="0" w:color="auto" w:frame="1"/>
        </w:rPr>
        <w:t xml:space="preserve">“It is very important for the European </w:t>
      </w:r>
      <w:proofErr w:type="spellStart"/>
      <w:r w:rsidRPr="007B784E">
        <w:rPr>
          <w:rFonts w:ascii="Arial" w:eastAsia="Times New Roman" w:hAnsi="Arial" w:cs="Arial"/>
          <w:i/>
          <w:iCs/>
          <w:color w:val="413B37"/>
          <w:sz w:val="20"/>
          <w:szCs w:val="20"/>
          <w:bdr w:val="none" w:sz="0" w:space="0" w:color="auto" w:frame="1"/>
        </w:rPr>
        <w:t>Defence</w:t>
      </w:r>
      <w:proofErr w:type="spellEnd"/>
      <w:r w:rsidRPr="007B784E">
        <w:rPr>
          <w:rFonts w:ascii="Arial" w:eastAsia="Times New Roman" w:hAnsi="Arial" w:cs="Arial"/>
          <w:i/>
          <w:iCs/>
          <w:color w:val="413B37"/>
          <w:sz w:val="20"/>
          <w:szCs w:val="20"/>
          <w:bdr w:val="none" w:sz="0" w:space="0" w:color="auto" w:frame="1"/>
        </w:rPr>
        <w:t xml:space="preserve"> Agency to have a clear idea of what the Slovenian authorities expect from the Agency in this crucial moment of EU </w:t>
      </w:r>
      <w:proofErr w:type="spellStart"/>
      <w:r w:rsidRPr="007B784E">
        <w:rPr>
          <w:rFonts w:ascii="Arial" w:eastAsia="Times New Roman" w:hAnsi="Arial" w:cs="Arial"/>
          <w:i/>
          <w:iCs/>
          <w:color w:val="413B37"/>
          <w:sz w:val="20"/>
          <w:szCs w:val="20"/>
          <w:bdr w:val="none" w:sz="0" w:space="0" w:color="auto" w:frame="1"/>
        </w:rPr>
        <w:t>defence</w:t>
      </w:r>
      <w:proofErr w:type="spellEnd"/>
      <w:r w:rsidRPr="007B784E">
        <w:rPr>
          <w:rFonts w:ascii="Arial" w:eastAsia="Times New Roman" w:hAnsi="Arial" w:cs="Arial"/>
          <w:i/>
          <w:iCs/>
          <w:color w:val="413B37"/>
          <w:sz w:val="20"/>
          <w:szCs w:val="20"/>
          <w:bdr w:val="none" w:sz="0" w:space="0" w:color="auto" w:frame="1"/>
        </w:rPr>
        <w:t xml:space="preserve"> cooperation. After the successful launch of the different EU </w:t>
      </w:r>
      <w:proofErr w:type="spellStart"/>
      <w:r w:rsidRPr="007B784E">
        <w:rPr>
          <w:rFonts w:ascii="Arial" w:eastAsia="Times New Roman" w:hAnsi="Arial" w:cs="Arial"/>
          <w:i/>
          <w:iCs/>
          <w:color w:val="413B37"/>
          <w:sz w:val="20"/>
          <w:szCs w:val="20"/>
          <w:bdr w:val="none" w:sz="0" w:space="0" w:color="auto" w:frame="1"/>
        </w:rPr>
        <w:t>defence</w:t>
      </w:r>
      <w:proofErr w:type="spellEnd"/>
      <w:r w:rsidRPr="007B784E">
        <w:rPr>
          <w:rFonts w:ascii="Arial" w:eastAsia="Times New Roman" w:hAnsi="Arial" w:cs="Arial"/>
          <w:i/>
          <w:iCs/>
          <w:color w:val="413B37"/>
          <w:sz w:val="20"/>
          <w:szCs w:val="20"/>
          <w:bdr w:val="none" w:sz="0" w:space="0" w:color="auto" w:frame="1"/>
        </w:rPr>
        <w:t xml:space="preserve"> initiatives, the emphasis is now on the implementation of PESCO and CARD as well as the European </w:t>
      </w:r>
      <w:proofErr w:type="spellStart"/>
      <w:r w:rsidRPr="007B784E">
        <w:rPr>
          <w:rFonts w:ascii="Arial" w:eastAsia="Times New Roman" w:hAnsi="Arial" w:cs="Arial"/>
          <w:i/>
          <w:iCs/>
          <w:color w:val="413B37"/>
          <w:sz w:val="20"/>
          <w:szCs w:val="20"/>
          <w:bdr w:val="none" w:sz="0" w:space="0" w:color="auto" w:frame="1"/>
        </w:rPr>
        <w:t>Defence</w:t>
      </w:r>
      <w:proofErr w:type="spellEnd"/>
      <w:r w:rsidRPr="007B784E">
        <w:rPr>
          <w:rFonts w:ascii="Arial" w:eastAsia="Times New Roman" w:hAnsi="Arial" w:cs="Arial"/>
          <w:i/>
          <w:iCs/>
          <w:color w:val="413B37"/>
          <w:sz w:val="20"/>
          <w:szCs w:val="20"/>
          <w:bdr w:val="none" w:sz="0" w:space="0" w:color="auto" w:frame="1"/>
        </w:rPr>
        <w:t xml:space="preserve"> Fund. At the same </w:t>
      </w:r>
      <w:proofErr w:type="gramStart"/>
      <w:r w:rsidRPr="007B784E">
        <w:rPr>
          <w:rFonts w:ascii="Arial" w:eastAsia="Times New Roman" w:hAnsi="Arial" w:cs="Arial"/>
          <w:i/>
          <w:iCs/>
          <w:color w:val="413B37"/>
          <w:sz w:val="20"/>
          <w:szCs w:val="20"/>
          <w:bdr w:val="none" w:sz="0" w:space="0" w:color="auto" w:frame="1"/>
        </w:rPr>
        <w:t>time</w:t>
      </w:r>
      <w:proofErr w:type="gramEnd"/>
      <w:r w:rsidRPr="007B784E">
        <w:rPr>
          <w:rFonts w:ascii="Arial" w:eastAsia="Times New Roman" w:hAnsi="Arial" w:cs="Arial"/>
          <w:i/>
          <w:iCs/>
          <w:color w:val="413B37"/>
          <w:sz w:val="20"/>
          <w:szCs w:val="20"/>
          <w:bdr w:val="none" w:sz="0" w:space="0" w:color="auto" w:frame="1"/>
        </w:rPr>
        <w:t xml:space="preserve"> I welcome Slovenia’s RES-HUB initiative as the project has the potential to contribute to more energy resilient European armed forces, </w:t>
      </w:r>
      <w:r w:rsidRPr="007B784E">
        <w:rPr>
          <w:rFonts w:ascii="Arial" w:eastAsia="Times New Roman" w:hAnsi="Arial" w:cs="Arial"/>
          <w:color w:val="413B37"/>
          <w:sz w:val="20"/>
          <w:szCs w:val="20"/>
        </w:rPr>
        <w:t xml:space="preserve">said </w:t>
      </w:r>
      <w:proofErr w:type="spellStart"/>
      <w:r w:rsidRPr="007B784E">
        <w:rPr>
          <w:rFonts w:ascii="Arial" w:eastAsia="Times New Roman" w:hAnsi="Arial" w:cs="Arial"/>
          <w:color w:val="413B37"/>
          <w:sz w:val="20"/>
          <w:szCs w:val="20"/>
        </w:rPr>
        <w:t>Mr</w:t>
      </w:r>
      <w:proofErr w:type="spellEnd"/>
      <w:r w:rsidRPr="007B784E">
        <w:rPr>
          <w:rFonts w:ascii="Arial" w:eastAsia="Times New Roman" w:hAnsi="Arial" w:cs="Arial"/>
          <w:color w:val="413B37"/>
          <w:sz w:val="20"/>
          <w:szCs w:val="20"/>
        </w:rPr>
        <w:t xml:space="preserve"> Domecq. </w:t>
      </w:r>
    </w:p>
    <w:p w14:paraId="4147C3E0" w14:textId="77777777" w:rsidR="007B784E" w:rsidRPr="007B784E" w:rsidRDefault="007B784E" w:rsidP="007B784E">
      <w:pPr>
        <w:jc w:val="both"/>
        <w:textAlignment w:val="baseline"/>
        <w:rPr>
          <w:rFonts w:ascii="Arial" w:eastAsia="Times New Roman" w:hAnsi="Arial" w:cs="Arial"/>
          <w:color w:val="413B37"/>
          <w:sz w:val="20"/>
          <w:szCs w:val="20"/>
        </w:rPr>
      </w:pPr>
      <w:r w:rsidRPr="007B784E">
        <w:rPr>
          <w:rFonts w:ascii="Arial" w:eastAsia="Times New Roman" w:hAnsi="Arial" w:cs="Arial"/>
          <w:color w:val="413B37"/>
          <w:sz w:val="20"/>
          <w:szCs w:val="20"/>
        </w:rPr>
        <w:t xml:space="preserve">During his visit, the EDA Chief Executive also welcomed the possibility to exchange with the Slovenian </w:t>
      </w:r>
      <w:proofErr w:type="spellStart"/>
      <w:r w:rsidRPr="007B784E">
        <w:rPr>
          <w:rFonts w:ascii="Arial" w:eastAsia="Times New Roman" w:hAnsi="Arial" w:cs="Arial"/>
          <w:color w:val="413B37"/>
          <w:sz w:val="20"/>
          <w:szCs w:val="20"/>
        </w:rPr>
        <w:t>defence</w:t>
      </w:r>
      <w:proofErr w:type="spellEnd"/>
      <w:r w:rsidRPr="007B784E">
        <w:rPr>
          <w:rFonts w:ascii="Arial" w:eastAsia="Times New Roman" w:hAnsi="Arial" w:cs="Arial"/>
          <w:color w:val="413B37"/>
          <w:sz w:val="20"/>
          <w:szCs w:val="20"/>
        </w:rPr>
        <w:t xml:space="preserve"> industry on matters of EU </w:t>
      </w:r>
      <w:proofErr w:type="spellStart"/>
      <w:r w:rsidRPr="007B784E">
        <w:rPr>
          <w:rFonts w:ascii="Arial" w:eastAsia="Times New Roman" w:hAnsi="Arial" w:cs="Arial"/>
          <w:color w:val="413B37"/>
          <w:sz w:val="20"/>
          <w:szCs w:val="20"/>
        </w:rPr>
        <w:t>defence</w:t>
      </w:r>
      <w:proofErr w:type="spellEnd"/>
      <w:r w:rsidRPr="007B784E">
        <w:rPr>
          <w:rFonts w:ascii="Arial" w:eastAsia="Times New Roman" w:hAnsi="Arial" w:cs="Arial"/>
          <w:color w:val="413B37"/>
          <w:sz w:val="20"/>
          <w:szCs w:val="20"/>
        </w:rPr>
        <w:t xml:space="preserve"> cooperation.</w:t>
      </w:r>
    </w:p>
    <w:p w14:paraId="320123A5" w14:textId="77777777" w:rsidR="00BE080D" w:rsidRDefault="00BE080D"/>
    <w:sectPr w:rsidR="00BE080D" w:rsidSect="00453E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616"/>
    <w:rsid w:val="00453EED"/>
    <w:rsid w:val="007B784E"/>
    <w:rsid w:val="00BC6616"/>
    <w:rsid w:val="00BE080D"/>
    <w:rsid w:val="00E84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5C237A"/>
  <w14:defaultImageDpi w14:val="32767"/>
  <w15:chartTrackingRefBased/>
  <w15:docId w15:val="{55627D3C-563D-BF47-936F-BAF1FADAC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B784E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784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7B784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7B784E"/>
    <w:rPr>
      <w:b/>
      <w:bCs/>
    </w:rPr>
  </w:style>
  <w:style w:type="character" w:customStyle="1" w:styleId="apple-converted-space">
    <w:name w:val="apple-converted-space"/>
    <w:basedOn w:val="DefaultParagraphFont"/>
    <w:rsid w:val="007B784E"/>
  </w:style>
  <w:style w:type="character" w:styleId="Emphasis">
    <w:name w:val="Emphasis"/>
    <w:basedOn w:val="DefaultParagraphFont"/>
    <w:uiPriority w:val="20"/>
    <w:qFormat/>
    <w:rsid w:val="007B784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2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4031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6550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9116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456</Words>
  <Characters>2603</Characters>
  <Application>Microsoft Office Word</Application>
  <DocSecurity>0</DocSecurity>
  <Lines>21</Lines>
  <Paragraphs>6</Paragraphs>
  <ScaleCrop>false</ScaleCrop>
  <Company/>
  <LinksUpToDate>false</LinksUpToDate>
  <CharactersWithSpaces>3053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Dovilė Rimkutė</dc:creator>
  <cp:keywords/>
  <dc:description/>
  <cp:lastModifiedBy>Dovilė Rimkutė</cp:lastModifiedBy>
  <cp:revision>3</cp:revision>
  <dcterms:created xsi:type="dcterms:W3CDTF">2020-02-23T14:13:00Z</dcterms:created>
  <dcterms:modified xsi:type="dcterms:W3CDTF">2020-04-18T13:13:00Z</dcterms:modified>
</cp:coreProperties>
</file>