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EBCF6" w14:textId="77777777" w:rsidR="00A1041F" w:rsidRPr="00A1041F" w:rsidRDefault="00A1041F" w:rsidP="00A1041F">
      <w:pPr>
        <w:spacing w:before="100" w:beforeAutospacing="1" w:after="75" w:line="540" w:lineRule="atLeast"/>
        <w:outlineLvl w:val="0"/>
        <w:rPr>
          <w:rFonts w:ascii="Arial" w:eastAsia="Times New Roman" w:hAnsi="Arial" w:cs="Arial"/>
          <w:b/>
          <w:bCs/>
          <w:color w:val="333333"/>
          <w:kern w:val="36"/>
          <w:sz w:val="48"/>
          <w:szCs w:val="48"/>
        </w:rPr>
      </w:pPr>
      <w:r w:rsidRPr="00A1041F">
        <w:rPr>
          <w:rFonts w:ascii="Arial" w:eastAsia="Times New Roman" w:hAnsi="Arial" w:cs="Arial"/>
          <w:b/>
          <w:bCs/>
          <w:color w:val="333333"/>
          <w:kern w:val="36"/>
          <w:sz w:val="48"/>
          <w:szCs w:val="48"/>
        </w:rPr>
        <w:t xml:space="preserve">The Sub-Regional Fisheries Commission (SRFC) </w:t>
      </w:r>
      <w:proofErr w:type="spellStart"/>
      <w:r w:rsidRPr="00A1041F">
        <w:rPr>
          <w:rFonts w:ascii="Arial" w:eastAsia="Times New Roman" w:hAnsi="Arial" w:cs="Arial"/>
          <w:b/>
          <w:bCs/>
          <w:color w:val="333333"/>
          <w:kern w:val="36"/>
          <w:sz w:val="48"/>
          <w:szCs w:val="48"/>
        </w:rPr>
        <w:t>organises</w:t>
      </w:r>
      <w:proofErr w:type="spellEnd"/>
      <w:r w:rsidRPr="00A1041F">
        <w:rPr>
          <w:rFonts w:ascii="Arial" w:eastAsia="Times New Roman" w:hAnsi="Arial" w:cs="Arial"/>
          <w:b/>
          <w:bCs/>
          <w:color w:val="333333"/>
          <w:kern w:val="36"/>
          <w:sz w:val="48"/>
          <w:szCs w:val="48"/>
        </w:rPr>
        <w:t xml:space="preserve"> a training course for Gambian fisheries inspectors in the framework of the PESCAO </w:t>
      </w:r>
      <w:proofErr w:type="spellStart"/>
      <w:r w:rsidRPr="00A1041F">
        <w:rPr>
          <w:rFonts w:ascii="Arial" w:eastAsia="Times New Roman" w:hAnsi="Arial" w:cs="Arial"/>
          <w:b/>
          <w:bCs/>
          <w:color w:val="333333"/>
          <w:kern w:val="36"/>
          <w:sz w:val="48"/>
          <w:szCs w:val="48"/>
        </w:rPr>
        <w:t>programme</w:t>
      </w:r>
      <w:proofErr w:type="spellEnd"/>
    </w:p>
    <w:p w14:paraId="5253FE69" w14:textId="77777777" w:rsidR="00A1041F" w:rsidRPr="00A1041F" w:rsidRDefault="00A1041F" w:rsidP="00A1041F">
      <w:pPr>
        <w:rPr>
          <w:rFonts w:ascii="Arial" w:eastAsia="Times New Roman" w:hAnsi="Arial" w:cs="Arial"/>
          <w:color w:val="333333"/>
          <w:sz w:val="21"/>
          <w:szCs w:val="21"/>
        </w:rPr>
      </w:pPr>
      <w:r w:rsidRPr="00A1041F">
        <w:rPr>
          <w:rFonts w:ascii="Arial" w:eastAsia="Times New Roman" w:hAnsi="Arial" w:cs="Arial"/>
          <w:color w:val="333333"/>
          <w:sz w:val="21"/>
          <w:szCs w:val="21"/>
        </w:rPr>
        <w:t>20/09/2019</w:t>
      </w:r>
    </w:p>
    <w:p w14:paraId="7B53E233" w14:textId="77777777" w:rsidR="00A1041F" w:rsidRPr="00A1041F" w:rsidRDefault="00A1041F" w:rsidP="00A1041F">
      <w:pPr>
        <w:spacing w:before="100" w:beforeAutospacing="1" w:after="240"/>
        <w:rPr>
          <w:rFonts w:ascii="Arial" w:eastAsia="Times New Roman" w:hAnsi="Arial" w:cs="Arial"/>
          <w:color w:val="333333"/>
          <w:sz w:val="21"/>
          <w:szCs w:val="21"/>
        </w:rPr>
      </w:pPr>
      <w:r w:rsidRPr="00A1041F">
        <w:rPr>
          <w:rFonts w:ascii="Arial" w:eastAsia="Times New Roman" w:hAnsi="Arial" w:cs="Arial"/>
          <w:color w:val="333333"/>
          <w:sz w:val="21"/>
          <w:szCs w:val="21"/>
        </w:rPr>
        <w:t>For three days, from 18 to 20 September 2019, twenty fisheries inspectors from the Republic of The Gambia were instructed in control techniques at sea and at landing by trainers from the European Fisheries Control Agency (EFCA).</w:t>
      </w:r>
    </w:p>
    <w:p w14:paraId="5C19B97C" w14:textId="77777777" w:rsidR="00A1041F" w:rsidRPr="00A1041F" w:rsidRDefault="00A1041F" w:rsidP="00A1041F">
      <w:pPr>
        <w:spacing w:before="100" w:beforeAutospacing="1" w:after="240"/>
        <w:rPr>
          <w:rFonts w:ascii="Arial" w:eastAsia="Times New Roman" w:hAnsi="Arial" w:cs="Arial"/>
          <w:color w:val="333333"/>
          <w:sz w:val="21"/>
          <w:szCs w:val="21"/>
        </w:rPr>
      </w:pPr>
      <w:bookmarkStart w:id="0" w:name="_GoBack"/>
      <w:bookmarkEnd w:id="0"/>
      <w:r w:rsidRPr="00021E58">
        <w:rPr>
          <w:rFonts w:ascii="Arial" w:eastAsia="Times New Roman" w:hAnsi="Arial" w:cs="Arial"/>
          <w:color w:val="333333"/>
          <w:sz w:val="21"/>
          <w:szCs w:val="21"/>
          <w:highlight w:val="yellow"/>
        </w:rPr>
        <w:t xml:space="preserve">Set up and organized by the Sub-Regional Fisheries Commission (SRFC), this training aims at building the capacities of competent national and regional monitoring, control and surveillance authorities to and deter Illegal, unreported and unregulated fishing (IUU), which is one of the components of the PESCAO </w:t>
      </w:r>
      <w:proofErr w:type="spellStart"/>
      <w:r w:rsidRPr="00021E58">
        <w:rPr>
          <w:rFonts w:ascii="Arial" w:eastAsia="Times New Roman" w:hAnsi="Arial" w:cs="Arial"/>
          <w:color w:val="333333"/>
          <w:sz w:val="21"/>
          <w:szCs w:val="21"/>
          <w:highlight w:val="yellow"/>
        </w:rPr>
        <w:t>programme</w:t>
      </w:r>
      <w:proofErr w:type="spellEnd"/>
      <w:r w:rsidRPr="00021E58">
        <w:rPr>
          <w:rFonts w:ascii="Arial" w:eastAsia="Times New Roman" w:hAnsi="Arial" w:cs="Arial"/>
          <w:color w:val="333333"/>
          <w:sz w:val="21"/>
          <w:szCs w:val="21"/>
          <w:highlight w:val="yellow"/>
        </w:rPr>
        <w:t>, financed and implemented since 2018 by the European Union (EU).</w:t>
      </w:r>
    </w:p>
    <w:p w14:paraId="61EDA6BB" w14:textId="77777777" w:rsidR="00A1041F" w:rsidRPr="00A1041F" w:rsidRDefault="00A1041F" w:rsidP="00A1041F">
      <w:pPr>
        <w:spacing w:before="100" w:beforeAutospacing="1" w:after="240"/>
        <w:rPr>
          <w:rFonts w:ascii="Arial" w:eastAsia="Times New Roman" w:hAnsi="Arial" w:cs="Arial"/>
          <w:color w:val="333333"/>
          <w:sz w:val="21"/>
          <w:szCs w:val="21"/>
        </w:rPr>
      </w:pPr>
      <w:r w:rsidRPr="00A1041F">
        <w:rPr>
          <w:rFonts w:ascii="Arial" w:eastAsia="Times New Roman" w:hAnsi="Arial" w:cs="Arial"/>
          <w:color w:val="333333"/>
          <w:sz w:val="21"/>
          <w:szCs w:val="21"/>
        </w:rPr>
        <w:t>Thus, fisheries inspectors from various administrations (Navy, Directorate of Fisheries, Sanitary Inspection and Maritime Authority) have followed theoretical and practical training to become familiar with the different techniques and applicable regulations, in the context of the recent membership of the Republic of The Gambia to the International Commission for the Conservation of Atlantic Tunas (ICCAT) and the sustainable fisheries partnership agreement signed between the EU and the Republic of The Gambia.</w:t>
      </w:r>
    </w:p>
    <w:p w14:paraId="75224838" w14:textId="77777777" w:rsidR="00A1041F" w:rsidRPr="00A1041F" w:rsidRDefault="00A1041F" w:rsidP="00A1041F">
      <w:pPr>
        <w:spacing w:before="100" w:beforeAutospacing="1" w:after="240"/>
        <w:rPr>
          <w:rFonts w:ascii="Arial" w:eastAsia="Times New Roman" w:hAnsi="Arial" w:cs="Arial"/>
          <w:color w:val="333333"/>
          <w:sz w:val="21"/>
          <w:szCs w:val="21"/>
        </w:rPr>
      </w:pPr>
      <w:r w:rsidRPr="00A1041F">
        <w:rPr>
          <w:rFonts w:ascii="Arial" w:eastAsia="Times New Roman" w:hAnsi="Arial" w:cs="Arial"/>
          <w:color w:val="333333"/>
          <w:sz w:val="21"/>
          <w:szCs w:val="21"/>
        </w:rPr>
        <w:t xml:space="preserve">Inaugurated by the Permanent Secretary of the Ministry of Fisheries of the Republic of The Gambia, Mr. </w:t>
      </w:r>
      <w:proofErr w:type="spellStart"/>
      <w:r w:rsidRPr="00A1041F">
        <w:rPr>
          <w:rFonts w:ascii="Arial" w:eastAsia="Times New Roman" w:hAnsi="Arial" w:cs="Arial"/>
          <w:color w:val="333333"/>
          <w:sz w:val="21"/>
          <w:szCs w:val="21"/>
        </w:rPr>
        <w:t>Bamba</w:t>
      </w:r>
      <w:proofErr w:type="spellEnd"/>
      <w:r w:rsidRPr="00A1041F">
        <w:rPr>
          <w:rFonts w:ascii="Arial" w:eastAsia="Times New Roman" w:hAnsi="Arial" w:cs="Arial"/>
          <w:color w:val="333333"/>
          <w:sz w:val="21"/>
          <w:szCs w:val="21"/>
        </w:rPr>
        <w:t xml:space="preserve"> Banja, this training ended with a practical exercise in the fishing port of Banjul, allowing fisheries inspectors from The Gambia to discover new methods of fisheries control and to become familiar with EFCA's e-learning platform.</w:t>
      </w:r>
    </w:p>
    <w:p w14:paraId="4755357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21"/>
    <w:rsid w:val="00021E58"/>
    <w:rsid w:val="00453EED"/>
    <w:rsid w:val="00975721"/>
    <w:rsid w:val="00A1041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76C33"/>
  <w14:defaultImageDpi w14:val="32767"/>
  <w15:chartTrackingRefBased/>
  <w15:docId w15:val="{B94C6723-CA56-4C43-A046-0C014F66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041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41F"/>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A1041F"/>
  </w:style>
  <w:style w:type="paragraph" w:styleId="NormalWeb">
    <w:name w:val="Normal (Web)"/>
    <w:basedOn w:val="Normal"/>
    <w:uiPriority w:val="99"/>
    <w:semiHidden/>
    <w:unhideWhenUsed/>
    <w:rsid w:val="00A104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725450">
      <w:bodyDiv w:val="1"/>
      <w:marLeft w:val="0"/>
      <w:marRight w:val="0"/>
      <w:marTop w:val="0"/>
      <w:marBottom w:val="0"/>
      <w:divBdr>
        <w:top w:val="none" w:sz="0" w:space="0" w:color="auto"/>
        <w:left w:val="none" w:sz="0" w:space="0" w:color="auto"/>
        <w:bottom w:val="none" w:sz="0" w:space="0" w:color="auto"/>
        <w:right w:val="none" w:sz="0" w:space="0" w:color="auto"/>
      </w:divBdr>
      <w:divsChild>
        <w:div w:id="1993750649">
          <w:marLeft w:val="0"/>
          <w:marRight w:val="0"/>
          <w:marTop w:val="30"/>
          <w:marBottom w:val="0"/>
          <w:divBdr>
            <w:top w:val="none" w:sz="0" w:space="0" w:color="auto"/>
            <w:left w:val="none" w:sz="0" w:space="0" w:color="auto"/>
            <w:bottom w:val="none" w:sz="0" w:space="0" w:color="auto"/>
            <w:right w:val="none" w:sz="0" w:space="0" w:color="auto"/>
          </w:divBdr>
          <w:divsChild>
            <w:div w:id="572741861">
              <w:marLeft w:val="0"/>
              <w:marRight w:val="0"/>
              <w:marTop w:val="0"/>
              <w:marBottom w:val="0"/>
              <w:divBdr>
                <w:top w:val="none" w:sz="0" w:space="0" w:color="auto"/>
                <w:left w:val="none" w:sz="0" w:space="0" w:color="auto"/>
                <w:bottom w:val="none" w:sz="0" w:space="0" w:color="auto"/>
                <w:right w:val="none" w:sz="0" w:space="0" w:color="auto"/>
              </w:divBdr>
              <w:divsChild>
                <w:div w:id="632638627">
                  <w:marLeft w:val="0"/>
                  <w:marRight w:val="0"/>
                  <w:marTop w:val="0"/>
                  <w:marBottom w:val="0"/>
                  <w:divBdr>
                    <w:top w:val="none" w:sz="0" w:space="0" w:color="auto"/>
                    <w:left w:val="none" w:sz="0" w:space="0" w:color="auto"/>
                    <w:bottom w:val="none" w:sz="0" w:space="0" w:color="auto"/>
                    <w:right w:val="none" w:sz="0" w:space="0" w:color="auto"/>
                  </w:divBdr>
                  <w:divsChild>
                    <w:div w:id="837117800">
                      <w:marLeft w:val="0"/>
                      <w:marRight w:val="0"/>
                      <w:marTop w:val="0"/>
                      <w:marBottom w:val="0"/>
                      <w:divBdr>
                        <w:top w:val="none" w:sz="0" w:space="0" w:color="auto"/>
                        <w:left w:val="none" w:sz="0" w:space="0" w:color="auto"/>
                        <w:bottom w:val="none" w:sz="0" w:space="0" w:color="auto"/>
                        <w:right w:val="none" w:sz="0" w:space="0" w:color="auto"/>
                      </w:divBdr>
                      <w:divsChild>
                        <w:div w:id="214438790">
                          <w:marLeft w:val="0"/>
                          <w:marRight w:val="0"/>
                          <w:marTop w:val="0"/>
                          <w:marBottom w:val="0"/>
                          <w:divBdr>
                            <w:top w:val="none" w:sz="0" w:space="0" w:color="auto"/>
                            <w:left w:val="none" w:sz="0" w:space="0" w:color="auto"/>
                            <w:bottom w:val="none" w:sz="0" w:space="0" w:color="auto"/>
                            <w:right w:val="none" w:sz="0" w:space="0" w:color="auto"/>
                          </w:divBdr>
                          <w:divsChild>
                            <w:div w:id="268439023">
                              <w:marLeft w:val="0"/>
                              <w:marRight w:val="0"/>
                              <w:marTop w:val="0"/>
                              <w:marBottom w:val="0"/>
                              <w:divBdr>
                                <w:top w:val="none" w:sz="0" w:space="0" w:color="auto"/>
                                <w:left w:val="none" w:sz="0" w:space="0" w:color="auto"/>
                                <w:bottom w:val="none" w:sz="0" w:space="0" w:color="auto"/>
                                <w:right w:val="none" w:sz="0" w:space="0" w:color="auto"/>
                              </w:divBdr>
                              <w:divsChild>
                                <w:div w:id="1102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607">
                          <w:marLeft w:val="0"/>
                          <w:marRight w:val="0"/>
                          <w:marTop w:val="0"/>
                          <w:marBottom w:val="0"/>
                          <w:divBdr>
                            <w:top w:val="none" w:sz="0" w:space="0" w:color="auto"/>
                            <w:left w:val="none" w:sz="0" w:space="0" w:color="auto"/>
                            <w:bottom w:val="none" w:sz="0" w:space="0" w:color="auto"/>
                            <w:right w:val="none" w:sz="0" w:space="0" w:color="auto"/>
                          </w:divBdr>
                          <w:divsChild>
                            <w:div w:id="1581140511">
                              <w:marLeft w:val="0"/>
                              <w:marRight w:val="0"/>
                              <w:marTop w:val="0"/>
                              <w:marBottom w:val="0"/>
                              <w:divBdr>
                                <w:top w:val="none" w:sz="0" w:space="0" w:color="auto"/>
                                <w:left w:val="none" w:sz="0" w:space="0" w:color="auto"/>
                                <w:bottom w:val="none" w:sz="0" w:space="0" w:color="auto"/>
                                <w:right w:val="none" w:sz="0" w:space="0" w:color="auto"/>
                              </w:divBdr>
                              <w:divsChild>
                                <w:div w:id="213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2020-02-17T15:48:00Z</dcterms:created>
  <dcterms:modified xsi:type="dcterms:W3CDTF">2020-04-21T11:32:00Z</dcterms:modified>
</cp:coreProperties>
</file>