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8979A" w14:textId="77777777" w:rsidR="007773A7" w:rsidRDefault="007773A7" w:rsidP="007773A7">
      <w:r w:rsidRPr="00813C20">
        <w:rPr>
          <w:highlight w:val="lightGray"/>
        </w:rPr>
        <w:t xml:space="preserve">Animal health: </w:t>
      </w:r>
      <w:proofErr w:type="spellStart"/>
      <w:r w:rsidRPr="00813C20">
        <w:rPr>
          <w:highlight w:val="lightGray"/>
        </w:rPr>
        <w:t>harmonised</w:t>
      </w:r>
      <w:proofErr w:type="spellEnd"/>
      <w:r w:rsidRPr="00813C20">
        <w:rPr>
          <w:highlight w:val="lightGray"/>
        </w:rPr>
        <w:t xml:space="preserve"> data collection for more effective risk assessment</w:t>
      </w:r>
    </w:p>
    <w:p w14:paraId="43FCC4AA" w14:textId="77777777" w:rsidR="007773A7" w:rsidRDefault="007773A7" w:rsidP="007773A7"/>
    <w:p w14:paraId="53117FCE" w14:textId="77777777" w:rsidR="007773A7" w:rsidRDefault="007773A7" w:rsidP="007773A7"/>
    <w:p w14:paraId="6160D7B4" w14:textId="77777777" w:rsidR="007773A7" w:rsidRDefault="007773A7" w:rsidP="007773A7">
      <w:r w:rsidRPr="00813C20">
        <w:rPr>
          <w:highlight w:val="lightGray"/>
        </w:rPr>
        <w:t>A report published today marks a step forward in efforts to make the process for collecting data on animal diseases in the European Union more agile.</w:t>
      </w:r>
      <w:r>
        <w:t xml:space="preserve"> </w:t>
      </w:r>
      <w:r w:rsidRPr="00813C20">
        <w:rPr>
          <w:highlight w:val="lightGray"/>
        </w:rPr>
        <w:t xml:space="preserve">The report proposes an approach that </w:t>
      </w:r>
      <w:proofErr w:type="spellStart"/>
      <w:r w:rsidRPr="00813C20">
        <w:rPr>
          <w:highlight w:val="lightGray"/>
        </w:rPr>
        <w:t>optimises</w:t>
      </w:r>
      <w:proofErr w:type="spellEnd"/>
      <w:r w:rsidRPr="00813C20">
        <w:rPr>
          <w:highlight w:val="lightGray"/>
        </w:rPr>
        <w:t xml:space="preserve"> the way data are gathered by Member States and submitted to EFSA for analysis and reporting.</w:t>
      </w:r>
    </w:p>
    <w:p w14:paraId="5B3FF45F" w14:textId="77777777" w:rsidR="007773A7" w:rsidRDefault="007773A7" w:rsidP="007773A7"/>
    <w:p w14:paraId="3F8ED480" w14:textId="77777777" w:rsidR="007773A7" w:rsidRDefault="007773A7" w:rsidP="007773A7">
      <w:r w:rsidRPr="00813C20">
        <w:rPr>
          <w:highlight w:val="lightGray"/>
        </w:rPr>
        <w:t>This is the first report of the SIGMA project</w:t>
      </w:r>
      <w:r>
        <w:t xml:space="preserve">, </w:t>
      </w:r>
      <w:r w:rsidRPr="00813C20">
        <w:rPr>
          <w:highlight w:val="darkGray"/>
        </w:rPr>
        <w:t>which aims to automate data submissions on disease outbreaks, surveillance and domestic animal populations.</w:t>
      </w:r>
    </w:p>
    <w:p w14:paraId="657B133B" w14:textId="77777777" w:rsidR="007773A7" w:rsidRDefault="007773A7" w:rsidP="007773A7"/>
    <w:p w14:paraId="3D9DAB61" w14:textId="77777777" w:rsidR="007773A7" w:rsidRDefault="007773A7" w:rsidP="007773A7">
      <w:r w:rsidRPr="00813C20">
        <w:rPr>
          <w:highlight w:val="darkGray"/>
        </w:rPr>
        <w:t xml:space="preserve">EFSA regularly collects data from Member States on animal diseases such as African swine fever, lumpy skin disease, and avian influenza, which are then </w:t>
      </w:r>
      <w:proofErr w:type="spellStart"/>
      <w:r w:rsidRPr="00813C20">
        <w:rPr>
          <w:highlight w:val="darkGray"/>
        </w:rPr>
        <w:t>analysed</w:t>
      </w:r>
      <w:proofErr w:type="spellEnd"/>
      <w:r w:rsidRPr="00813C20">
        <w:rPr>
          <w:highlight w:val="darkGray"/>
        </w:rPr>
        <w:t xml:space="preserve"> for risk assessment purposes. </w:t>
      </w:r>
      <w:proofErr w:type="gramStart"/>
      <w:r w:rsidRPr="00813C20">
        <w:rPr>
          <w:highlight w:val="darkGray"/>
        </w:rPr>
        <w:t>However</w:t>
      </w:r>
      <w:proofErr w:type="gramEnd"/>
      <w:r w:rsidRPr="00813C20">
        <w:rPr>
          <w:highlight w:val="darkGray"/>
        </w:rPr>
        <w:t xml:space="preserve"> these data are often difficult to compare and </w:t>
      </w:r>
      <w:proofErr w:type="spellStart"/>
      <w:r w:rsidRPr="00813C20">
        <w:rPr>
          <w:highlight w:val="darkGray"/>
        </w:rPr>
        <w:t>analyse</w:t>
      </w:r>
      <w:proofErr w:type="spellEnd"/>
      <w:r w:rsidRPr="00813C20">
        <w:rPr>
          <w:highlight w:val="darkGray"/>
        </w:rPr>
        <w:t xml:space="preserve"> because they are collected using different methods and reported in different languages.</w:t>
      </w:r>
    </w:p>
    <w:p w14:paraId="64C4861F" w14:textId="77777777" w:rsidR="007773A7" w:rsidRDefault="007773A7" w:rsidP="007773A7"/>
    <w:p w14:paraId="625A43F4" w14:textId="77777777" w:rsidR="007773A7" w:rsidRDefault="007773A7" w:rsidP="007773A7">
      <w:r w:rsidRPr="00813C20">
        <w:rPr>
          <w:highlight w:val="darkGray"/>
        </w:rPr>
        <w:t>The proposed approach automatically translates data currently collected by Member States into a common language and stores them logically</w:t>
      </w:r>
      <w:r>
        <w:t xml:space="preserve"> – like books on the shelves of a library.</w:t>
      </w:r>
    </w:p>
    <w:p w14:paraId="3BEDC8AC" w14:textId="77777777" w:rsidR="007773A7" w:rsidRDefault="007773A7" w:rsidP="007773A7"/>
    <w:p w14:paraId="2C3850F1" w14:textId="77777777" w:rsidR="007773A7" w:rsidRDefault="007773A7" w:rsidP="007773A7">
      <w:r>
        <w:t xml:space="preserve">Gabriele </w:t>
      </w:r>
      <w:proofErr w:type="spellStart"/>
      <w:r>
        <w:t>Zancanaro</w:t>
      </w:r>
      <w:proofErr w:type="spellEnd"/>
      <w:r>
        <w:t xml:space="preserve">, who manages the project, said: </w:t>
      </w:r>
      <w:r w:rsidRPr="00813C20">
        <w:rPr>
          <w:highlight w:val="lightGray"/>
        </w:rPr>
        <w:t>“The approach aims to deliver the first structured library of information on animal diseases. This will save a lot of time and resources for Member States that submit data to EFSA and will allow EFSA to produce scientific assessments of higher quality in a shorter time.”</w:t>
      </w:r>
    </w:p>
    <w:p w14:paraId="0785FAF5" w14:textId="77777777" w:rsidR="007773A7" w:rsidRDefault="007773A7" w:rsidP="007773A7"/>
    <w:p w14:paraId="39F92E78" w14:textId="77777777" w:rsidR="007773A7" w:rsidRDefault="007773A7" w:rsidP="007773A7">
      <w:r>
        <w:t>D</w:t>
      </w:r>
      <w:r w:rsidRPr="00813C20">
        <w:rPr>
          <w:highlight w:val="lightGray"/>
        </w:rPr>
        <w:t>ata providers from Italy and Spain are already engaged in the project. T</w:t>
      </w:r>
      <w:r>
        <w:t>hose who want to take part can send an email to alpha@efsa.europa.eu</w:t>
      </w:r>
    </w:p>
    <w:p w14:paraId="2778848B" w14:textId="77777777" w:rsidR="007773A7" w:rsidRDefault="007773A7" w:rsidP="007773A7"/>
    <w:p w14:paraId="13C36EB2" w14:textId="55817EE5" w:rsidR="007417FC" w:rsidRDefault="007773A7" w:rsidP="007773A7">
      <w:bookmarkStart w:id="0" w:name="_GoBack"/>
      <w:bookmarkEnd w:id="0"/>
      <w:r w:rsidRPr="00813C20">
        <w:rPr>
          <w:highlight w:val="lightGray"/>
        </w:rPr>
        <w:t xml:space="preserve">SIGMA Animal Disease Data Model: A comprehensive approach for the collection of </w:t>
      </w:r>
      <w:proofErr w:type="spellStart"/>
      <w:r w:rsidRPr="00813C20">
        <w:rPr>
          <w:highlight w:val="lightGray"/>
        </w:rPr>
        <w:t>standardised</w:t>
      </w:r>
      <w:proofErr w:type="spellEnd"/>
      <w:r w:rsidRPr="00813C20">
        <w:rPr>
          <w:highlight w:val="lightGray"/>
        </w:rPr>
        <w:t xml:space="preserve"> data on animal diseases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28"/>
    <w:rsid w:val="00453EED"/>
    <w:rsid w:val="00572BC4"/>
    <w:rsid w:val="007417FC"/>
    <w:rsid w:val="007773A7"/>
    <w:rsid w:val="00813C20"/>
    <w:rsid w:val="0088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521D0"/>
  <w14:defaultImageDpi w14:val="32767"/>
  <w15:chartTrackingRefBased/>
  <w15:docId w15:val="{766D650F-BD36-6340-8E7E-93767FBB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8626">
              <w:marLeft w:val="0"/>
              <w:marRight w:val="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72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8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2020-02-12T12:00:00Z</dcterms:created>
  <dcterms:modified xsi:type="dcterms:W3CDTF">2020-04-21T12:14:00Z</dcterms:modified>
</cp:coreProperties>
</file>