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1763" w14:textId="77777777" w:rsidR="001C3F57" w:rsidRPr="00033DAD" w:rsidRDefault="001C3F57" w:rsidP="001C3F57">
      <w:pPr>
        <w:rPr>
          <w:highlight w:val="darkGray"/>
        </w:rPr>
      </w:pPr>
      <w:r w:rsidRPr="00033DAD">
        <w:rPr>
          <w:highlight w:val="darkGray"/>
        </w:rPr>
        <w:t>Multi-country outbreak of Listeria monocytogenes linked to cold-smoked fish</w:t>
      </w:r>
    </w:p>
    <w:p w14:paraId="3155E365" w14:textId="77777777" w:rsidR="001C3F57" w:rsidRPr="00033DAD" w:rsidRDefault="001C3F57" w:rsidP="001C3F57">
      <w:pPr>
        <w:rPr>
          <w:highlight w:val="darkGray"/>
        </w:rPr>
      </w:pPr>
    </w:p>
    <w:p w14:paraId="47015688" w14:textId="77777777" w:rsidR="001C3F57" w:rsidRDefault="001C3F57" w:rsidP="001C3F57">
      <w:r w:rsidRPr="00033DAD">
        <w:rPr>
          <w:highlight w:val="darkGray"/>
        </w:rPr>
        <w:t>Cold-smoked trout and salmon produced in Estonia is the source of the Listeria monocytogenes outbreak which has affected 22 people in five countries since 2014.</w:t>
      </w:r>
    </w:p>
    <w:p w14:paraId="19618C21" w14:textId="77777777" w:rsidR="001C3F57" w:rsidRDefault="001C3F57" w:rsidP="001C3F57"/>
    <w:p w14:paraId="4E4996F8" w14:textId="77777777" w:rsidR="001C3F57" w:rsidRDefault="001C3F57" w:rsidP="001C3F57">
      <w:r w:rsidRPr="00033DAD">
        <w:rPr>
          <w:highlight w:val="darkGray"/>
        </w:rPr>
        <w:t>Experts from EFSA and the European Centre for Disease Prevention and Control (ECDC) were able to confirm the source of the infection using whole genome sequencing and traceability investigations.</w:t>
      </w:r>
    </w:p>
    <w:p w14:paraId="78317EC8" w14:textId="77777777" w:rsidR="001C3F57" w:rsidRDefault="001C3F57" w:rsidP="001C3F57"/>
    <w:p w14:paraId="1DD9C4EE" w14:textId="77777777" w:rsidR="001C3F57" w:rsidRPr="00033DAD" w:rsidRDefault="001C3F57" w:rsidP="001C3F57">
      <w:pPr>
        <w:rPr>
          <w:highlight w:val="darkGray"/>
        </w:rPr>
      </w:pPr>
      <w:bookmarkStart w:id="0" w:name="_GoBack"/>
      <w:bookmarkEnd w:id="0"/>
      <w:r w:rsidRPr="00033DAD">
        <w:rPr>
          <w:highlight w:val="darkGray"/>
        </w:rPr>
        <w:t>The affected countries are: Denmark (9 cases), Estonia (6), Finland (2), France (1), and Sweden (4). Five people have died. The latest case was reported in Denmark in February 2019.</w:t>
      </w:r>
    </w:p>
    <w:p w14:paraId="4664A51E" w14:textId="77777777" w:rsidR="001C3F57" w:rsidRPr="00033DAD" w:rsidRDefault="001C3F57" w:rsidP="001C3F57">
      <w:pPr>
        <w:rPr>
          <w:highlight w:val="darkGray"/>
        </w:rPr>
      </w:pPr>
    </w:p>
    <w:p w14:paraId="1E1F54C1" w14:textId="77777777" w:rsidR="001C3F57" w:rsidRPr="00033DAD" w:rsidRDefault="001C3F57" w:rsidP="001C3F57">
      <w:pPr>
        <w:rPr>
          <w:highlight w:val="darkGray"/>
        </w:rPr>
      </w:pPr>
      <w:r w:rsidRPr="00033DAD">
        <w:rPr>
          <w:highlight w:val="darkGray"/>
        </w:rPr>
        <w:t>New cases cannot be ruled out until the exact point of contamination in the food processing plant has been identified.</w:t>
      </w:r>
    </w:p>
    <w:p w14:paraId="33033652" w14:textId="77777777" w:rsidR="001C3F57" w:rsidRPr="00033DAD" w:rsidRDefault="001C3F57" w:rsidP="001C3F57">
      <w:pPr>
        <w:rPr>
          <w:highlight w:val="darkGray"/>
        </w:rPr>
      </w:pPr>
    </w:p>
    <w:p w14:paraId="2B57C114" w14:textId="1D47C933" w:rsidR="007417FC" w:rsidRDefault="001C3F57" w:rsidP="001C3F57">
      <w:r w:rsidRPr="00033DAD">
        <w:rPr>
          <w:highlight w:val="darkGray"/>
        </w:rPr>
        <w:t>Multi-country outbreak of Listeria monocytogenes clonal complex 8 infections linked to consumption of cold-smoked fish products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E"/>
    <w:rsid w:val="00033DAD"/>
    <w:rsid w:val="001C3F57"/>
    <w:rsid w:val="00453EED"/>
    <w:rsid w:val="007417FC"/>
    <w:rsid w:val="0096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0DD1C"/>
  <w14:defaultImageDpi w14:val="32767"/>
  <w15:chartTrackingRefBased/>
  <w15:docId w15:val="{0E536D44-FF1A-E44A-83C6-F5D28B00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403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5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2020-02-12T12:08:00Z</dcterms:created>
  <dcterms:modified xsi:type="dcterms:W3CDTF">2020-04-21T12:21:00Z</dcterms:modified>
</cp:coreProperties>
</file>