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7EBDE" w14:textId="77777777" w:rsidR="003C4C5C" w:rsidRDefault="003C4C5C" w:rsidP="003C4C5C">
      <w:r>
        <w:t>Age to start complementary feeding of infants</w:t>
      </w:r>
    </w:p>
    <w:p w14:paraId="7A40771E" w14:textId="77777777" w:rsidR="003C4C5C" w:rsidRDefault="003C4C5C" w:rsidP="003C4C5C"/>
    <w:p w14:paraId="1626A114" w14:textId="77777777" w:rsidR="003C4C5C" w:rsidRDefault="003C4C5C" w:rsidP="003C4C5C"/>
    <w:p w14:paraId="62FE3463" w14:textId="77777777" w:rsidR="003C4C5C" w:rsidRDefault="003C4C5C" w:rsidP="003C4C5C">
      <w:r>
        <w:t>At what age is it safe for infants to start eating pureed and finger foods in addition to breastmilk or formula? We have just completed a comprehensive evaluation of the scientific evidence on this topic, covering infant health, nutritional needs and development.</w:t>
      </w:r>
    </w:p>
    <w:p w14:paraId="4D2C95AD" w14:textId="77777777" w:rsidR="003C4C5C" w:rsidRDefault="003C4C5C" w:rsidP="003C4C5C">
      <w:bookmarkStart w:id="0" w:name="_GoBack"/>
      <w:bookmarkEnd w:id="0"/>
    </w:p>
    <w:p w14:paraId="4276F446" w14:textId="77777777" w:rsidR="003C4C5C" w:rsidRDefault="003C4C5C" w:rsidP="003C4C5C">
      <w:r>
        <w:t xml:space="preserve">The European Commission asked us for this scientific advice to help them determine an age that can be used for the labeling of cereal-based and </w:t>
      </w:r>
      <w:proofErr w:type="gramStart"/>
      <w:r>
        <w:t>other</w:t>
      </w:r>
      <w:proofErr w:type="gramEnd"/>
      <w:r>
        <w:t xml:space="preserve"> processed baby food, commercially available in the EU. Our scientific opinion is available today and we have prepared a 'plain-language summary' to help non-specialists find the key information quickly. You can also read about this work in the Twitter thread below.</w:t>
      </w:r>
    </w:p>
    <w:p w14:paraId="688606E1" w14:textId="77777777" w:rsidR="003C4C5C" w:rsidRDefault="003C4C5C" w:rsidP="003C4C5C"/>
    <w:p w14:paraId="78C2E3B1" w14:textId="77777777" w:rsidR="003C4C5C" w:rsidRDefault="003C4C5C" w:rsidP="003C4C5C">
      <w:r>
        <w:t>Plain language summary: Age to start complementary feeding of infants</w:t>
      </w:r>
    </w:p>
    <w:p w14:paraId="67A5E41A" w14:textId="77777777" w:rsidR="003C4C5C" w:rsidRDefault="003C4C5C" w:rsidP="003C4C5C">
      <w:r>
        <w:t>Scientific opinion: Appropriate age range for introduction of complementary feeding into an infant’s diet</w:t>
      </w:r>
    </w:p>
    <w:p w14:paraId="36E00E10" w14:textId="622C9B60" w:rsidR="007417FC" w:rsidRDefault="003C4C5C" w:rsidP="003C4C5C">
      <w:r>
        <w:t>Report: Public consultation on the draft scientific opinion on an Appropriate age range for introduction of complementary feeding into an infant’s diet</w:t>
      </w:r>
    </w:p>
    <w:sectPr w:rsidR="007417FC" w:rsidSect="00453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5C"/>
    <w:rsid w:val="003C4C5C"/>
    <w:rsid w:val="00453EED"/>
    <w:rsid w:val="0074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2B1AC4"/>
  <w14:defaultImageDpi w14:val="32767"/>
  <w15:chartTrackingRefBased/>
  <w15:docId w15:val="{400161D8-EB19-594C-8702-E3572DE8F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97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872">
              <w:marLeft w:val="0"/>
              <w:marRight w:val="17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264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09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116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8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1</cp:revision>
  <dcterms:created xsi:type="dcterms:W3CDTF">2020-02-12T14:17:00Z</dcterms:created>
  <dcterms:modified xsi:type="dcterms:W3CDTF">2020-02-12T14:18:00Z</dcterms:modified>
</cp:coreProperties>
</file>