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3FD6" w14:textId="73C6F409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new faces in EIGE's management team</w:t>
      </w:r>
    </w:p>
    <w:p w14:paraId="6900E2E2" w14:textId="77777777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Print</w:t>
      </w:r>
    </w:p>
    <w:p w14:paraId="620CF8C0" w14:textId="77777777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Download as PDF</w:t>
      </w:r>
    </w:p>
    <w:p w14:paraId="26AFD93C" w14:textId="77777777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NEWS ARTICLE</w:t>
      </w:r>
    </w:p>
    <w:p w14:paraId="432D9376" w14:textId="77777777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PUBLICATION DATE:</w:t>
      </w:r>
    </w:p>
    <w:p w14:paraId="467EE657" w14:textId="77777777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11 October 2019</w:t>
      </w:r>
    </w:p>
    <w:p w14:paraId="0D577498" w14:textId="77777777" w:rsidR="001520DA" w:rsidRPr="002A6936" w:rsidRDefault="001520DA" w:rsidP="001520DA">
      <w:pPr>
        <w:rPr>
          <w:highlight w:val="yellow"/>
        </w:rPr>
      </w:pPr>
      <w:proofErr w:type="spellStart"/>
      <w:r w:rsidRPr="002A6936">
        <w:rPr>
          <w:highlight w:val="yellow"/>
        </w:rPr>
        <w:t>Carlien</w:t>
      </w:r>
      <w:proofErr w:type="spellEnd"/>
      <w:r w:rsidRPr="002A6936">
        <w:rPr>
          <w:highlight w:val="yellow"/>
        </w:rPr>
        <w:t xml:space="preserve"> Scheele and </w:t>
      </w:r>
      <w:proofErr w:type="spellStart"/>
      <w:r w:rsidRPr="002A6936">
        <w:rPr>
          <w:highlight w:val="yellow"/>
        </w:rPr>
        <w:t>Maruša</w:t>
      </w:r>
      <w:proofErr w:type="spellEnd"/>
      <w:r w:rsidRPr="002A6936">
        <w:rPr>
          <w:highlight w:val="yellow"/>
        </w:rPr>
        <w:t xml:space="preserve"> </w:t>
      </w:r>
      <w:proofErr w:type="spellStart"/>
      <w:r w:rsidRPr="002A6936">
        <w:rPr>
          <w:highlight w:val="yellow"/>
        </w:rPr>
        <w:t>Gortnar</w:t>
      </w:r>
      <w:proofErr w:type="spellEnd"/>
    </w:p>
    <w:p w14:paraId="6F20AEA7" w14:textId="77777777" w:rsidR="001520DA" w:rsidRPr="002A6936" w:rsidRDefault="001520DA" w:rsidP="001520DA">
      <w:pPr>
        <w:rPr>
          <w:highlight w:val="yellow"/>
        </w:rPr>
      </w:pPr>
      <w:r w:rsidRPr="002A6936">
        <w:rPr>
          <w:highlight w:val="yellow"/>
        </w:rPr>
        <w:t>EIGE is excited to welcome two new faces to its management team.</w:t>
      </w:r>
    </w:p>
    <w:p w14:paraId="53D928CA" w14:textId="77777777" w:rsidR="001520DA" w:rsidRPr="002A6936" w:rsidRDefault="001520DA" w:rsidP="001520DA">
      <w:pPr>
        <w:rPr>
          <w:highlight w:val="yellow"/>
        </w:rPr>
      </w:pPr>
    </w:p>
    <w:p w14:paraId="4CFEAB6B" w14:textId="77777777" w:rsidR="001520DA" w:rsidRPr="002A6936" w:rsidRDefault="001520DA" w:rsidP="001520DA">
      <w:pPr>
        <w:rPr>
          <w:highlight w:val="yellow"/>
        </w:rPr>
      </w:pPr>
      <w:proofErr w:type="spellStart"/>
      <w:r w:rsidRPr="002A6936">
        <w:rPr>
          <w:highlight w:val="yellow"/>
        </w:rPr>
        <w:t>Carlien</w:t>
      </w:r>
      <w:proofErr w:type="spellEnd"/>
      <w:r w:rsidRPr="002A6936">
        <w:rPr>
          <w:highlight w:val="yellow"/>
        </w:rPr>
        <w:t xml:space="preserve"> Scheele has been appointed as EIGE's next Director and is expected to take up her position on 1 February 2020. </w:t>
      </w:r>
      <w:proofErr w:type="spellStart"/>
      <w:r w:rsidRPr="002A6936">
        <w:rPr>
          <w:highlight w:val="yellow"/>
        </w:rPr>
        <w:t>Carlien</w:t>
      </w:r>
      <w:proofErr w:type="spellEnd"/>
      <w:r w:rsidRPr="002A6936">
        <w:rPr>
          <w:highlight w:val="yellow"/>
        </w:rPr>
        <w:t xml:space="preserve"> will be EIGE’s second Director after </w:t>
      </w:r>
      <w:proofErr w:type="spellStart"/>
      <w:r w:rsidRPr="002A6936">
        <w:rPr>
          <w:highlight w:val="yellow"/>
        </w:rPr>
        <w:t>Virginija</w:t>
      </w:r>
      <w:proofErr w:type="spellEnd"/>
      <w:r w:rsidRPr="002A6936">
        <w:rPr>
          <w:highlight w:val="yellow"/>
        </w:rPr>
        <w:t xml:space="preserve"> </w:t>
      </w:r>
      <w:proofErr w:type="spellStart"/>
      <w:r w:rsidRPr="002A6936">
        <w:rPr>
          <w:highlight w:val="yellow"/>
        </w:rPr>
        <w:t>Langbakk</w:t>
      </w:r>
      <w:proofErr w:type="spellEnd"/>
      <w:r w:rsidRPr="002A6936">
        <w:rPr>
          <w:highlight w:val="yellow"/>
        </w:rPr>
        <w:t xml:space="preserve">, who has led the Institute since its establishment in 2010. </w:t>
      </w:r>
    </w:p>
    <w:p w14:paraId="61030023" w14:textId="77777777" w:rsidR="001520DA" w:rsidRPr="002A6936" w:rsidRDefault="001520DA" w:rsidP="001520DA">
      <w:pPr>
        <w:rPr>
          <w:highlight w:val="yellow"/>
        </w:rPr>
      </w:pPr>
    </w:p>
    <w:p w14:paraId="4B291781" w14:textId="77777777" w:rsidR="001520DA" w:rsidRPr="002A6936" w:rsidRDefault="001520DA" w:rsidP="001520DA">
      <w:pPr>
        <w:rPr>
          <w:highlight w:val="yellow"/>
        </w:rPr>
      </w:pPr>
      <w:proofErr w:type="spellStart"/>
      <w:r w:rsidRPr="002A6936">
        <w:rPr>
          <w:highlight w:val="yellow"/>
        </w:rPr>
        <w:t>Carlien</w:t>
      </w:r>
      <w:proofErr w:type="spellEnd"/>
      <w:r w:rsidRPr="002A6936">
        <w:rPr>
          <w:highlight w:val="yellow"/>
        </w:rPr>
        <w:t xml:space="preserve"> joins us from the Dutch government, where she was Director of Gender and LGBTI Equality. She was seconded to the Council of Europe for a number of years and is proud to have been the first chairperson of the Council's Gender Equality Commission in 2012-2014.</w:t>
      </w:r>
    </w:p>
    <w:p w14:paraId="02779313" w14:textId="77777777" w:rsidR="001520DA" w:rsidRPr="002A6936" w:rsidRDefault="001520DA" w:rsidP="001520DA">
      <w:pPr>
        <w:rPr>
          <w:highlight w:val="yellow"/>
        </w:rPr>
      </w:pPr>
    </w:p>
    <w:p w14:paraId="0C5D614B" w14:textId="4051DFE6" w:rsidR="00BE080D" w:rsidRDefault="001520DA" w:rsidP="001520DA">
      <w:proofErr w:type="spellStart"/>
      <w:r w:rsidRPr="002A6936">
        <w:rPr>
          <w:highlight w:val="yellow"/>
        </w:rPr>
        <w:t>Maruša</w:t>
      </w:r>
      <w:proofErr w:type="spellEnd"/>
      <w:r w:rsidRPr="002A6936">
        <w:rPr>
          <w:highlight w:val="yellow"/>
        </w:rPr>
        <w:t xml:space="preserve"> </w:t>
      </w:r>
      <w:proofErr w:type="spellStart"/>
      <w:r w:rsidRPr="002A6936">
        <w:rPr>
          <w:highlight w:val="yellow"/>
        </w:rPr>
        <w:t>Gortnar</w:t>
      </w:r>
      <w:proofErr w:type="spellEnd"/>
      <w:r w:rsidRPr="002A6936">
        <w:rPr>
          <w:highlight w:val="yellow"/>
        </w:rPr>
        <w:t xml:space="preserve"> started work as our new Head of Operations on 1 October. </w:t>
      </w:r>
      <w:proofErr w:type="spellStart"/>
      <w:r w:rsidRPr="002A6936">
        <w:rPr>
          <w:highlight w:val="yellow"/>
        </w:rPr>
        <w:t>Maruša</w:t>
      </w:r>
      <w:proofErr w:type="spellEnd"/>
      <w:r w:rsidRPr="002A6936">
        <w:rPr>
          <w:highlight w:val="yellow"/>
        </w:rPr>
        <w:t xml:space="preserve"> joins us from the Slovenian government, where she was Head of the Equal Opportunities Department.</w:t>
      </w:r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06"/>
    <w:rsid w:val="001520DA"/>
    <w:rsid w:val="002378C1"/>
    <w:rsid w:val="002A6936"/>
    <w:rsid w:val="003D3933"/>
    <w:rsid w:val="00453EED"/>
    <w:rsid w:val="006C6406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F78A"/>
  <w14:defaultImageDpi w14:val="32767"/>
  <w15:chartTrackingRefBased/>
  <w15:docId w15:val="{7D8635EE-40D5-EF49-9C0A-F9CCADA6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0E0E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1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2020-02-17T16:14:00Z</dcterms:created>
  <dcterms:modified xsi:type="dcterms:W3CDTF">2020-04-21T15:21:00Z</dcterms:modified>
</cp:coreProperties>
</file>