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5171B" w14:textId="77777777" w:rsidR="00FD224F" w:rsidRPr="00FD224F" w:rsidRDefault="00FD224F" w:rsidP="00FD224F">
      <w:pPr>
        <w:spacing w:before="100" w:beforeAutospacing="1" w:after="100" w:afterAutospacing="1"/>
        <w:outlineLvl w:val="0"/>
        <w:rPr>
          <w:rFonts w:ascii="Helvetica Neue" w:eastAsia="Times New Roman" w:hAnsi="Helvetica Neue" w:cs="Times New Roman"/>
          <w:b/>
          <w:bCs/>
          <w:color w:val="3E4047"/>
          <w:kern w:val="36"/>
          <w:sz w:val="48"/>
          <w:szCs w:val="48"/>
        </w:rPr>
      </w:pPr>
      <w:r w:rsidRPr="00FD224F">
        <w:rPr>
          <w:rFonts w:ascii="Helvetica Neue" w:eastAsia="Times New Roman" w:hAnsi="Helvetica Neue" w:cs="Times New Roman"/>
          <w:b/>
          <w:bCs/>
          <w:color w:val="3E4047"/>
          <w:kern w:val="36"/>
          <w:sz w:val="48"/>
          <w:szCs w:val="48"/>
        </w:rPr>
        <w:t>EU agencies focus on diversity and inclusion</w:t>
      </w:r>
    </w:p>
    <w:p w14:paraId="1E44430C" w14:textId="77777777" w:rsidR="00FD224F" w:rsidRPr="00FD224F" w:rsidRDefault="00FD224F" w:rsidP="00FD224F">
      <w:pPr>
        <w:rPr>
          <w:rFonts w:ascii="Times New Roman" w:eastAsia="Times New Roman" w:hAnsi="Times New Roman" w:cs="Times New Roman"/>
        </w:rPr>
      </w:pPr>
      <w:hyperlink r:id="rId5" w:tgtFrame="_blank" w:tooltip="Display a printer-friendly version of this page." w:history="1">
        <w:r w:rsidRPr="00FD224F">
          <w:rPr>
            <w:rFonts w:ascii="Times New Roman" w:eastAsia="Times New Roman" w:hAnsi="Times New Roman" w:cs="Times New Roman"/>
            <w:color w:val="001689"/>
            <w:sz w:val="2"/>
            <w:szCs w:val="2"/>
            <w:u w:val="single"/>
          </w:rPr>
          <w:t>Print</w:t>
        </w:r>
      </w:hyperlink>
      <w:hyperlink r:id="rId6" w:tooltip="Display a PDF version of this page." w:history="1">
        <w:r w:rsidRPr="00FD224F">
          <w:rPr>
            <w:rFonts w:ascii="Times New Roman" w:eastAsia="Times New Roman" w:hAnsi="Times New Roman" w:cs="Times New Roman"/>
            <w:color w:val="001689"/>
            <w:sz w:val="2"/>
            <w:szCs w:val="2"/>
            <w:u w:val="single"/>
          </w:rPr>
          <w:t>Download as PDF</w:t>
        </w:r>
      </w:hyperlink>
    </w:p>
    <w:p w14:paraId="3BCCEDD7" w14:textId="77777777" w:rsidR="00FD224F" w:rsidRPr="00FD224F" w:rsidRDefault="00FD224F" w:rsidP="00FD224F">
      <w:pPr>
        <w:rPr>
          <w:rFonts w:ascii="Times New Roman" w:eastAsia="Times New Roman" w:hAnsi="Times New Roman" w:cs="Times New Roman"/>
          <w:color w:val="757575"/>
        </w:rPr>
      </w:pPr>
      <w:r w:rsidRPr="00FD224F">
        <w:rPr>
          <w:rFonts w:ascii="Times New Roman" w:eastAsia="Times New Roman" w:hAnsi="Times New Roman" w:cs="Times New Roman"/>
          <w:b/>
          <w:bCs/>
          <w:caps/>
          <w:color w:val="757575"/>
        </w:rPr>
        <w:t>NEWS ARTICLE</w:t>
      </w:r>
    </w:p>
    <w:p w14:paraId="3FCD19B6" w14:textId="77777777" w:rsidR="00FD224F" w:rsidRPr="00FD224F" w:rsidRDefault="00FD224F" w:rsidP="00FD224F">
      <w:pPr>
        <w:rPr>
          <w:rFonts w:ascii="Times New Roman" w:eastAsia="Times New Roman" w:hAnsi="Times New Roman" w:cs="Times New Roman"/>
          <w:color w:val="757575"/>
        </w:rPr>
      </w:pPr>
      <w:r w:rsidRPr="00FD224F">
        <w:rPr>
          <w:rFonts w:ascii="Times New Roman" w:eastAsia="Times New Roman" w:hAnsi="Times New Roman" w:cs="Times New Roman"/>
          <w:b/>
          <w:bCs/>
          <w:caps/>
          <w:color w:val="757575"/>
        </w:rPr>
        <w:t>PUBLICATION DATE: </w:t>
      </w:r>
    </w:p>
    <w:p w14:paraId="3A603555" w14:textId="77777777" w:rsidR="00FD224F" w:rsidRPr="00FD224F" w:rsidRDefault="00FD224F" w:rsidP="00FD224F">
      <w:pPr>
        <w:rPr>
          <w:rFonts w:ascii="Times New Roman" w:eastAsia="Times New Roman" w:hAnsi="Times New Roman" w:cs="Times New Roman"/>
          <w:color w:val="757575"/>
        </w:rPr>
      </w:pPr>
      <w:r w:rsidRPr="00FD224F">
        <w:rPr>
          <w:rFonts w:ascii="Times New Roman" w:eastAsia="Times New Roman" w:hAnsi="Times New Roman" w:cs="Times New Roman"/>
          <w:color w:val="757575"/>
        </w:rPr>
        <w:t>22 November 2019</w:t>
      </w:r>
    </w:p>
    <w:p w14:paraId="17EACC08" w14:textId="1044990F" w:rsidR="00FD224F" w:rsidRPr="00FD224F" w:rsidRDefault="00FD224F" w:rsidP="00FD224F">
      <w:pPr>
        <w:rPr>
          <w:rFonts w:ascii="Helvetica Neue" w:eastAsia="Times New Roman" w:hAnsi="Helvetica Neue" w:cs="Times New Roman"/>
          <w:color w:val="3E4047"/>
        </w:rPr>
      </w:pPr>
      <w:r w:rsidRPr="00FD224F">
        <w:rPr>
          <w:rFonts w:ascii="Helvetica Neue" w:eastAsia="Times New Roman" w:hAnsi="Helvetica Neue" w:cs="Times New Roman"/>
          <w:noProof/>
          <w:color w:val="001689"/>
        </w:rPr>
        <w:drawing>
          <wp:inline distT="0" distB="0" distL="0" distR="0" wp14:anchorId="29C409B4" wp14:editId="0E3E8A19">
            <wp:extent cx="5943600" cy="3305810"/>
            <wp:effectExtent l="0" t="0" r="0" b="0"/>
            <wp:docPr id="1" name="Picture 1" descr="/var/folders/nj/m875g2tj2j50hjqpdb11s_540000gn/T/com.microsoft.Word/WebArchiveCopyPasteTempFiles/shutterstock_344191121.jpg?itok=LBsxGwzj">
              <a:hlinkClick xmlns:a="http://schemas.openxmlformats.org/drawingml/2006/main" r:id="rId7" tooltip="&quot;Rawpixel.com/Shutterstock.co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shutterstock_344191121.jpg?itok=LBsxGwzj">
                      <a:hlinkClick r:id="rId7" tooltip="&quot;Rawpixel.com/Shutterstock.co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13B1" w14:textId="77777777" w:rsidR="00FD224F" w:rsidRPr="00FD224F" w:rsidRDefault="00FD224F" w:rsidP="00FD224F">
      <w:pPr>
        <w:shd w:val="clear" w:color="auto" w:fill="E0E0E0"/>
        <w:jc w:val="center"/>
        <w:rPr>
          <w:rFonts w:ascii="Helvetica Neue" w:eastAsia="Times New Roman" w:hAnsi="Helvetica Neue" w:cs="Times New Roman"/>
          <w:color w:val="3E4047"/>
        </w:rPr>
      </w:pPr>
      <w:r w:rsidRPr="00FD224F">
        <w:rPr>
          <w:rFonts w:ascii="Helvetica Neue" w:eastAsia="Times New Roman" w:hAnsi="Helvetica Neue" w:cs="Times New Roman"/>
          <w:color w:val="3E4047"/>
        </w:rPr>
        <w:t>Rawpixel.com/Shutterstock.com</w:t>
      </w:r>
    </w:p>
    <w:p w14:paraId="55DA3D66" w14:textId="77777777" w:rsidR="00FD224F" w:rsidRPr="00FD224F" w:rsidRDefault="00FD224F" w:rsidP="00FD224F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3E4047"/>
        </w:rPr>
      </w:pPr>
      <w:r w:rsidRPr="00FD224F">
        <w:rPr>
          <w:rFonts w:ascii="Helvetica Neue" w:eastAsia="Times New Roman" w:hAnsi="Helvetica Neue" w:cs="Times New Roman"/>
          <w:color w:val="3E4047"/>
        </w:rPr>
        <w:t>Today the heads of the nine EU Justice and Home Affairs (JHA) agencies came together to discuss the </w:t>
      </w:r>
      <w:hyperlink r:id="rId9" w:history="1">
        <w:r w:rsidRPr="00FD224F">
          <w:rPr>
            <w:rFonts w:ascii="Helvetica Neue" w:eastAsia="Times New Roman" w:hAnsi="Helvetica Neue" w:cs="Times New Roman"/>
            <w:color w:val="001689"/>
            <w:u w:val="single"/>
          </w:rPr>
          <w:t>EU’s New Strategic Agenda 2021 – 2024</w:t>
        </w:r>
      </w:hyperlink>
      <w:r w:rsidRPr="00FD224F">
        <w:rPr>
          <w:rFonts w:ascii="Helvetica Neue" w:eastAsia="Times New Roman" w:hAnsi="Helvetica Neue" w:cs="Times New Roman"/>
          <w:color w:val="3E4047"/>
        </w:rPr>
        <w:t>, cooperation efforts and ways to strengthen diversity and inclusion in the workplace.</w:t>
      </w:r>
    </w:p>
    <w:p w14:paraId="30725290" w14:textId="77777777" w:rsidR="00FD224F" w:rsidRPr="00FD224F" w:rsidRDefault="00FD224F" w:rsidP="00FD224F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3E4047"/>
        </w:rPr>
      </w:pPr>
      <w:r w:rsidRPr="00FD224F">
        <w:rPr>
          <w:rFonts w:ascii="Helvetica Neue" w:eastAsia="Times New Roman" w:hAnsi="Helvetica Neue" w:cs="Times New Roman"/>
          <w:color w:val="3E4047"/>
        </w:rPr>
        <w:t>To further their commitment, the agencies have signed a formal engagement to champion equality and ensure equal opportunities for all staff members while embracing their diversity.</w:t>
      </w:r>
    </w:p>
    <w:p w14:paraId="2CD6365B" w14:textId="77777777" w:rsidR="00FD224F" w:rsidRPr="00FD224F" w:rsidRDefault="00FD224F" w:rsidP="00FD224F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3E4047"/>
        </w:rPr>
      </w:pPr>
      <w:r w:rsidRPr="00FD224F">
        <w:rPr>
          <w:rFonts w:ascii="Helvetica Neue" w:eastAsia="Times New Roman" w:hAnsi="Helvetica Neue" w:cs="Times New Roman"/>
          <w:color w:val="3E4047"/>
        </w:rPr>
        <w:t>The common statement highlights the importance of an inclusive corporate culture and strong diversity values to increase staff engagement and cohesion. The statement focuses on promoting:</w:t>
      </w:r>
    </w:p>
    <w:p w14:paraId="30F004F2" w14:textId="77777777" w:rsidR="00FD224F" w:rsidRPr="00FD224F" w:rsidRDefault="00FD224F" w:rsidP="00FD224F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E4047"/>
        </w:rPr>
      </w:pPr>
      <w:r w:rsidRPr="00FD224F">
        <w:rPr>
          <w:rFonts w:ascii="Helvetica Neue" w:eastAsia="Times New Roman" w:hAnsi="Helvetica Neue" w:cs="Times New Roman"/>
          <w:color w:val="3E4047"/>
        </w:rPr>
        <w:t>Inclusive corporate culture;</w:t>
      </w:r>
    </w:p>
    <w:p w14:paraId="02FA8120" w14:textId="77777777" w:rsidR="00FD224F" w:rsidRPr="00FD224F" w:rsidRDefault="00FD224F" w:rsidP="00FD224F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E4047"/>
        </w:rPr>
      </w:pPr>
      <w:r w:rsidRPr="00FD224F">
        <w:rPr>
          <w:rFonts w:ascii="Helvetica Neue" w:eastAsia="Times New Roman" w:hAnsi="Helvetica Neue" w:cs="Times New Roman"/>
          <w:color w:val="3E4047"/>
        </w:rPr>
        <w:t>Strengthened diversity;</w:t>
      </w:r>
    </w:p>
    <w:p w14:paraId="5F38477E" w14:textId="77777777" w:rsidR="00FD224F" w:rsidRPr="00FD224F" w:rsidRDefault="00FD224F" w:rsidP="00FD224F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E4047"/>
        </w:rPr>
      </w:pPr>
      <w:r w:rsidRPr="00FD224F">
        <w:rPr>
          <w:rFonts w:ascii="Helvetica Neue" w:eastAsia="Times New Roman" w:hAnsi="Helvetica Neue" w:cs="Times New Roman"/>
          <w:color w:val="3E4047"/>
        </w:rPr>
        <w:t>Corporate awareness of fundamental rights and equal opportunities;</w:t>
      </w:r>
    </w:p>
    <w:p w14:paraId="0D1BA6B0" w14:textId="77777777" w:rsidR="00FD224F" w:rsidRPr="00FD224F" w:rsidRDefault="00FD224F" w:rsidP="00FD224F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E4047"/>
        </w:rPr>
      </w:pPr>
      <w:r w:rsidRPr="00FD224F">
        <w:rPr>
          <w:rFonts w:ascii="Helvetica Neue" w:eastAsia="Times New Roman" w:hAnsi="Helvetica Neue" w:cs="Times New Roman"/>
          <w:color w:val="3E4047"/>
        </w:rPr>
        <w:t>Countering discriminatory behaviour.</w:t>
      </w:r>
    </w:p>
    <w:p w14:paraId="78D6665B" w14:textId="77777777" w:rsidR="00FD224F" w:rsidRPr="00FD224F" w:rsidRDefault="00FD224F" w:rsidP="00FD224F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3E4047"/>
        </w:rPr>
      </w:pPr>
      <w:r w:rsidRPr="00FD224F">
        <w:rPr>
          <w:rFonts w:ascii="Helvetica Neue" w:eastAsia="Times New Roman" w:hAnsi="Helvetica Neue" w:cs="Times New Roman"/>
          <w:color w:val="3E4047"/>
        </w:rPr>
        <w:lastRenderedPageBreak/>
        <w:t>The JHA agencies have also committed to promote </w:t>
      </w:r>
      <w:hyperlink r:id="rId10" w:history="1">
        <w:r w:rsidRPr="00FD224F">
          <w:rPr>
            <w:rFonts w:ascii="Helvetica Neue" w:eastAsia="Times New Roman" w:hAnsi="Helvetica Neue" w:cs="Times New Roman"/>
            <w:color w:val="001689"/>
            <w:u w:val="single"/>
          </w:rPr>
          <w:t>fundamental rights</w:t>
        </w:r>
      </w:hyperlink>
      <w:r w:rsidRPr="00FD224F">
        <w:rPr>
          <w:rFonts w:ascii="Helvetica Neue" w:eastAsia="Times New Roman" w:hAnsi="Helvetica Neue" w:cs="Times New Roman"/>
          <w:color w:val="3E4047"/>
        </w:rPr>
        <w:t> and a culture of </w:t>
      </w:r>
      <w:hyperlink r:id="rId11" w:history="1">
        <w:r w:rsidRPr="00FD224F">
          <w:rPr>
            <w:rFonts w:ascii="Helvetica Neue" w:eastAsia="Times New Roman" w:hAnsi="Helvetica Neue" w:cs="Times New Roman"/>
            <w:color w:val="001689"/>
            <w:u w:val="single"/>
          </w:rPr>
          <w:t>zero tolerance</w:t>
        </w:r>
      </w:hyperlink>
      <w:r w:rsidRPr="00FD224F">
        <w:rPr>
          <w:rFonts w:ascii="Helvetica Neue" w:eastAsia="Times New Roman" w:hAnsi="Helvetica Neue" w:cs="Times New Roman"/>
          <w:color w:val="3E4047"/>
        </w:rPr>
        <w:t> to sexual harassment in the workplace.  </w:t>
      </w:r>
    </w:p>
    <w:p w14:paraId="5421A8A5" w14:textId="77777777" w:rsidR="00FD224F" w:rsidRPr="00FD224F" w:rsidRDefault="00FD224F" w:rsidP="00FD224F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3E4047"/>
        </w:rPr>
      </w:pPr>
      <w:r w:rsidRPr="00FD224F">
        <w:rPr>
          <w:rFonts w:ascii="Helvetica Neue" w:eastAsia="Times New Roman" w:hAnsi="Helvetica Neue" w:cs="Times New Roman"/>
          <w:color w:val="3E4047"/>
        </w:rPr>
        <w:t>The nine agencies members of the </w:t>
      </w:r>
      <w:hyperlink r:id="rId12" w:history="1">
        <w:r w:rsidRPr="00FD224F">
          <w:rPr>
            <w:rFonts w:ascii="Helvetica Neue" w:eastAsia="Times New Roman" w:hAnsi="Helvetica Neue" w:cs="Times New Roman"/>
            <w:color w:val="001689"/>
            <w:u w:val="single"/>
          </w:rPr>
          <w:t>JHA Agencies Network</w:t>
        </w:r>
      </w:hyperlink>
      <w:r w:rsidRPr="00FD224F">
        <w:rPr>
          <w:rFonts w:ascii="Helvetica Neue" w:eastAsia="Times New Roman" w:hAnsi="Helvetica Neue" w:cs="Times New Roman"/>
          <w:color w:val="3E4047"/>
        </w:rPr>
        <w:t> are:</w:t>
      </w:r>
    </w:p>
    <w:p w14:paraId="2A4F97E3" w14:textId="77777777" w:rsidR="00FD224F" w:rsidRPr="00FD224F" w:rsidRDefault="00FD224F" w:rsidP="00FD224F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E4047"/>
        </w:rPr>
      </w:pPr>
      <w:r w:rsidRPr="00FD224F">
        <w:rPr>
          <w:rFonts w:ascii="Helvetica Neue" w:eastAsia="Times New Roman" w:hAnsi="Helvetica Neue" w:cs="Times New Roman"/>
          <w:color w:val="3E4047"/>
        </w:rPr>
        <w:t>European Asylum Support Office (EASO);</w:t>
      </w:r>
    </w:p>
    <w:p w14:paraId="4A82A00D" w14:textId="77777777" w:rsidR="00FD224F" w:rsidRPr="00FD224F" w:rsidRDefault="00FD224F" w:rsidP="00FD224F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E4047"/>
        </w:rPr>
      </w:pPr>
      <w:r w:rsidRPr="00FD224F">
        <w:rPr>
          <w:rFonts w:ascii="Helvetica Neue" w:eastAsia="Times New Roman" w:hAnsi="Helvetica Neue" w:cs="Times New Roman"/>
          <w:color w:val="3E4047"/>
        </w:rPr>
        <w:t>European Border and Coast Guard Agency (Frontex);</w:t>
      </w:r>
    </w:p>
    <w:p w14:paraId="10430298" w14:textId="77777777" w:rsidR="00FD224F" w:rsidRPr="00FD224F" w:rsidRDefault="00FD224F" w:rsidP="00FD224F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E4047"/>
        </w:rPr>
      </w:pPr>
      <w:r w:rsidRPr="00FD224F">
        <w:rPr>
          <w:rFonts w:ascii="Helvetica Neue" w:eastAsia="Times New Roman" w:hAnsi="Helvetica Neue" w:cs="Times New Roman"/>
          <w:color w:val="3E4047"/>
        </w:rPr>
        <w:t>European Institute for Gender Equality (EIGE);</w:t>
      </w:r>
    </w:p>
    <w:p w14:paraId="75C73BF6" w14:textId="77777777" w:rsidR="00FD224F" w:rsidRPr="00FD224F" w:rsidRDefault="00FD224F" w:rsidP="00FD224F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E4047"/>
        </w:rPr>
      </w:pPr>
      <w:r w:rsidRPr="00FD224F">
        <w:rPr>
          <w:rFonts w:ascii="Helvetica Neue" w:eastAsia="Times New Roman" w:hAnsi="Helvetica Neue" w:cs="Times New Roman"/>
          <w:color w:val="3E4047"/>
        </w:rPr>
        <w:t>European Monitoring Centre for Drugs and Drug Addiction (EMCDDA);</w:t>
      </w:r>
    </w:p>
    <w:p w14:paraId="775435CA" w14:textId="77777777" w:rsidR="00FD224F" w:rsidRPr="00FD224F" w:rsidRDefault="00FD224F" w:rsidP="00FD224F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E4047"/>
        </w:rPr>
      </w:pPr>
      <w:r w:rsidRPr="00FD224F">
        <w:rPr>
          <w:rFonts w:ascii="Helvetica Neue" w:eastAsia="Times New Roman" w:hAnsi="Helvetica Neue" w:cs="Times New Roman"/>
          <w:color w:val="3E4047"/>
        </w:rPr>
        <w:t>European Union Agency for Fundamental Rights (FRA);</w:t>
      </w:r>
    </w:p>
    <w:p w14:paraId="74A07619" w14:textId="77777777" w:rsidR="00FD224F" w:rsidRPr="00FD224F" w:rsidRDefault="00FD224F" w:rsidP="00FD224F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E4047"/>
        </w:rPr>
      </w:pPr>
      <w:r w:rsidRPr="00FD224F">
        <w:rPr>
          <w:rFonts w:ascii="Helvetica Neue" w:eastAsia="Times New Roman" w:hAnsi="Helvetica Neue" w:cs="Times New Roman"/>
          <w:color w:val="3E4047"/>
        </w:rPr>
        <w:t>European Union Agency for Law Enforcement Cooperation (Europol);</w:t>
      </w:r>
    </w:p>
    <w:p w14:paraId="4ADF96B1" w14:textId="77777777" w:rsidR="00FD224F" w:rsidRPr="00FD224F" w:rsidRDefault="00FD224F" w:rsidP="00FD224F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E4047"/>
        </w:rPr>
      </w:pPr>
      <w:r w:rsidRPr="00FD224F">
        <w:rPr>
          <w:rFonts w:ascii="Helvetica Neue" w:eastAsia="Times New Roman" w:hAnsi="Helvetica Neue" w:cs="Times New Roman"/>
          <w:color w:val="3E4047"/>
        </w:rPr>
        <w:t>European Union Agency for Law Enforcement Training (CEPOL);</w:t>
      </w:r>
    </w:p>
    <w:p w14:paraId="7EA4D6A5" w14:textId="77777777" w:rsidR="00FD224F" w:rsidRPr="00FD224F" w:rsidRDefault="00FD224F" w:rsidP="00FD224F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E4047"/>
        </w:rPr>
      </w:pPr>
      <w:r w:rsidRPr="00FD224F">
        <w:rPr>
          <w:rFonts w:ascii="Helvetica Neue" w:eastAsia="Times New Roman" w:hAnsi="Helvetica Neue" w:cs="Times New Roman"/>
          <w:color w:val="3E4047"/>
        </w:rPr>
        <w:t>European Union Agency for the Operational Management of Large-Scale IT Systems in the Area of Freedom, Security and Justice (eu-LISA);</w:t>
      </w:r>
    </w:p>
    <w:p w14:paraId="14CB69AF" w14:textId="77777777" w:rsidR="00FD224F" w:rsidRPr="00FD224F" w:rsidRDefault="00FD224F" w:rsidP="00FD224F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E4047"/>
        </w:rPr>
      </w:pPr>
      <w:r w:rsidRPr="00FD224F">
        <w:rPr>
          <w:rFonts w:ascii="Helvetica Neue" w:eastAsia="Times New Roman" w:hAnsi="Helvetica Neue" w:cs="Times New Roman"/>
          <w:color w:val="3E4047"/>
        </w:rPr>
        <w:t>European Union Judicial Cooperation Unit (EUROJUST).</w:t>
      </w:r>
    </w:p>
    <w:p w14:paraId="3E8DEFBC" w14:textId="77777777" w:rsidR="00BE080D" w:rsidRDefault="00BE080D">
      <w:bookmarkStart w:id="0" w:name="_GoBack"/>
      <w:bookmarkEnd w:id="0"/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C6A90"/>
    <w:multiLevelType w:val="multilevel"/>
    <w:tmpl w:val="EEC8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2C2CDB"/>
    <w:multiLevelType w:val="multilevel"/>
    <w:tmpl w:val="0CA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BF"/>
    <w:rsid w:val="00453EED"/>
    <w:rsid w:val="006E30BF"/>
    <w:rsid w:val="00BE080D"/>
    <w:rsid w:val="00FD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28608"/>
  <w14:defaultImageDpi w14:val="32767"/>
  <w15:chartTrackingRefBased/>
  <w15:docId w15:val="{799F6658-DA6F-9542-97AB-339E4725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224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2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inthtml">
    <w:name w:val="print_html"/>
    <w:basedOn w:val="DefaultParagraphFont"/>
    <w:rsid w:val="00FD224F"/>
  </w:style>
  <w:style w:type="character" w:styleId="Hyperlink">
    <w:name w:val="Hyperlink"/>
    <w:basedOn w:val="DefaultParagraphFont"/>
    <w:uiPriority w:val="99"/>
    <w:semiHidden/>
    <w:unhideWhenUsed/>
    <w:rsid w:val="00FD224F"/>
    <w:rPr>
      <w:color w:val="0000FF"/>
      <w:u w:val="single"/>
    </w:rPr>
  </w:style>
  <w:style w:type="character" w:customStyle="1" w:styleId="printpdf">
    <w:name w:val="print_pdf"/>
    <w:basedOn w:val="DefaultParagraphFont"/>
    <w:rsid w:val="00FD224F"/>
  </w:style>
  <w:style w:type="character" w:customStyle="1" w:styleId="field-content">
    <w:name w:val="field-content"/>
    <w:basedOn w:val="DefaultParagraphFont"/>
    <w:rsid w:val="00FD224F"/>
  </w:style>
  <w:style w:type="character" w:customStyle="1" w:styleId="views-label">
    <w:name w:val="views-label"/>
    <w:basedOn w:val="DefaultParagraphFont"/>
    <w:rsid w:val="00FD224F"/>
  </w:style>
  <w:style w:type="character" w:customStyle="1" w:styleId="apple-converted-space">
    <w:name w:val="apple-converted-space"/>
    <w:basedOn w:val="DefaultParagraphFont"/>
    <w:rsid w:val="00FD224F"/>
  </w:style>
  <w:style w:type="character" w:customStyle="1" w:styleId="date-display-single">
    <w:name w:val="date-display-single"/>
    <w:basedOn w:val="DefaultParagraphFont"/>
    <w:rsid w:val="00FD224F"/>
  </w:style>
  <w:style w:type="paragraph" w:customStyle="1" w:styleId="meta">
    <w:name w:val="meta"/>
    <w:basedOn w:val="Normal"/>
    <w:rsid w:val="00FD22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FD22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4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2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50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E0E0E0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17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2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1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3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06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03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ige.europa.eu/sites/default/files/styles/eige_original_optimised/public/images/shutterstock_344191121.jpg?itok=ST9FDF1P" TargetMode="External"/><Relationship Id="rId12" Type="http://schemas.openxmlformats.org/officeDocument/2006/relationships/hyperlink" Target="https://www.europol.europa.eu/activities-services/justice-and-home-affairs-jha-agencies-net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ige.europa.eu/printpdf/news/eu-agencies-focus-diversity-and-inclusion" TargetMode="External"/><Relationship Id="rId11" Type="http://schemas.openxmlformats.org/officeDocument/2006/relationships/hyperlink" Target="https://eige.europa.eu/news/joint-statement-jha-agencies-sexual-harassment" TargetMode="External"/><Relationship Id="rId5" Type="http://schemas.openxmlformats.org/officeDocument/2006/relationships/hyperlink" Target="https://eige.europa.eu/print/news/eu-agencies-focus-diversity-and-inclusion" TargetMode="External"/><Relationship Id="rId10" Type="http://schemas.openxmlformats.org/officeDocument/2006/relationships/hyperlink" Target="https://eige.europa.eu/news/eu-agencies-join-10-year-anniversary-eus-fundamental-rights-char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silium.europa.eu/media/39914/a-new-strategic-agenda-2019-2024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2020-02-17T16:08:00Z</dcterms:created>
  <dcterms:modified xsi:type="dcterms:W3CDTF">2020-02-17T16:11:00Z</dcterms:modified>
</cp:coreProperties>
</file>