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D6362" w14:textId="77777777" w:rsidR="006875E1" w:rsidRPr="006875E1" w:rsidRDefault="006875E1" w:rsidP="006875E1">
      <w:pPr>
        <w:shd w:val="clear" w:color="auto" w:fill="FFFFFF"/>
        <w:spacing w:after="100" w:afterAutospacing="1"/>
        <w:outlineLvl w:val="0"/>
        <w:rPr>
          <w:rFonts w:ascii="Calibri" w:eastAsia="Times New Roman" w:hAnsi="Calibri" w:cs="Calibri"/>
          <w:color w:val="151A1E"/>
          <w:kern w:val="36"/>
          <w:sz w:val="48"/>
          <w:szCs w:val="48"/>
        </w:rPr>
      </w:pPr>
      <w:r w:rsidRPr="006875E1">
        <w:rPr>
          <w:rFonts w:ascii="Calibri" w:eastAsia="Times New Roman" w:hAnsi="Calibri" w:cs="Calibri"/>
          <w:color w:val="151A1E"/>
          <w:kern w:val="36"/>
          <w:sz w:val="48"/>
          <w:szCs w:val="48"/>
        </w:rPr>
        <w:t>EIOPA publishes second annual European Insurance Overview</w:t>
      </w:r>
    </w:p>
    <w:p w14:paraId="098A71E8" w14:textId="77777777" w:rsidR="006875E1" w:rsidRPr="006875E1" w:rsidRDefault="006875E1" w:rsidP="006875E1">
      <w:pPr>
        <w:rPr>
          <w:rFonts w:ascii="Calibri" w:eastAsia="Times New Roman" w:hAnsi="Calibri" w:cs="Calibri"/>
          <w:caps/>
          <w:color w:val="151A1E"/>
        </w:rPr>
      </w:pPr>
      <w:r w:rsidRPr="006875E1">
        <w:rPr>
          <w:rFonts w:ascii="Calibri" w:eastAsia="Times New Roman" w:hAnsi="Calibri" w:cs="Calibri"/>
          <w:caps/>
          <w:color w:val="151A1E"/>
        </w:rPr>
        <w:t>NEWS</w:t>
      </w:r>
    </w:p>
    <w:p w14:paraId="1F4099D0" w14:textId="77777777" w:rsidR="006875E1" w:rsidRPr="006875E1" w:rsidRDefault="006875E1" w:rsidP="006875E1">
      <w:pPr>
        <w:rPr>
          <w:rFonts w:ascii="Calibri" w:eastAsia="Times New Roman" w:hAnsi="Calibri" w:cs="Calibri"/>
          <w:color w:val="151A1E"/>
        </w:rPr>
      </w:pPr>
      <w:r w:rsidRPr="006875E1">
        <w:rPr>
          <w:rFonts w:ascii="Calibri" w:eastAsia="Times New Roman" w:hAnsi="Calibri" w:cs="Calibri"/>
          <w:color w:val="151A1E"/>
        </w:rPr>
        <w:t> </w:t>
      </w:r>
    </w:p>
    <w:p w14:paraId="0C5993D0" w14:textId="77777777" w:rsidR="006875E1" w:rsidRPr="006875E1" w:rsidRDefault="006875E1" w:rsidP="006875E1">
      <w:pPr>
        <w:rPr>
          <w:rFonts w:ascii="Calibri" w:eastAsia="Times New Roman" w:hAnsi="Calibri" w:cs="Calibri"/>
          <w:caps/>
          <w:color w:val="151A1E"/>
        </w:rPr>
      </w:pPr>
      <w:r w:rsidRPr="006875E1">
        <w:rPr>
          <w:rFonts w:ascii="Calibri" w:eastAsia="Times New Roman" w:hAnsi="Calibri" w:cs="Calibri"/>
          <w:caps/>
          <w:color w:val="151A1E"/>
        </w:rPr>
        <w:t>DATE:</w:t>
      </w:r>
    </w:p>
    <w:p w14:paraId="63883E78" w14:textId="77777777" w:rsidR="006875E1" w:rsidRPr="006875E1" w:rsidRDefault="006875E1" w:rsidP="006875E1">
      <w:pPr>
        <w:rPr>
          <w:rFonts w:ascii="Calibri" w:eastAsia="Times New Roman" w:hAnsi="Calibri" w:cs="Calibri"/>
          <w:color w:val="151A1E"/>
        </w:rPr>
      </w:pPr>
      <w:r w:rsidRPr="006875E1">
        <w:rPr>
          <w:rFonts w:ascii="Calibri" w:eastAsia="Times New Roman" w:hAnsi="Calibri" w:cs="Calibri"/>
          <w:color w:val="151A1E"/>
        </w:rPr>
        <w:t> </w:t>
      </w:r>
    </w:p>
    <w:p w14:paraId="7CD16C5D" w14:textId="77777777" w:rsidR="006875E1" w:rsidRPr="006875E1" w:rsidRDefault="006875E1" w:rsidP="006875E1">
      <w:pPr>
        <w:rPr>
          <w:rFonts w:ascii="Calibri" w:eastAsia="Times New Roman" w:hAnsi="Calibri" w:cs="Calibri"/>
          <w:color w:val="151A1E"/>
        </w:rPr>
      </w:pPr>
      <w:r w:rsidRPr="006875E1">
        <w:rPr>
          <w:rFonts w:ascii="Calibri" w:eastAsia="Times New Roman" w:hAnsi="Calibri" w:cs="Calibri"/>
          <w:color w:val="151A1E"/>
        </w:rPr>
        <w:t>19 Nov 2019</w:t>
      </w:r>
    </w:p>
    <w:p w14:paraId="093725C6" w14:textId="77777777" w:rsidR="006875E1" w:rsidRPr="006875E1" w:rsidRDefault="006875E1" w:rsidP="006875E1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6875E1">
        <w:rPr>
          <w:rFonts w:ascii="Calibri" w:eastAsia="Times New Roman" w:hAnsi="Calibri" w:cs="Calibri"/>
          <w:color w:val="151A1E"/>
        </w:rPr>
        <w:t>The European Insurance and Occupational Pensions Authority has published its second annual European Insurance Overview.</w:t>
      </w:r>
    </w:p>
    <w:p w14:paraId="23B0C551" w14:textId="77777777" w:rsidR="006875E1" w:rsidRPr="00853EA0" w:rsidRDefault="006875E1" w:rsidP="006875E1">
      <w:pPr>
        <w:spacing w:after="100" w:afterAutospacing="1"/>
        <w:rPr>
          <w:rFonts w:ascii="Calibri" w:eastAsia="Times New Roman" w:hAnsi="Calibri" w:cs="Calibri"/>
          <w:color w:val="151A1E"/>
          <w:highlight w:val="darkGray"/>
        </w:rPr>
      </w:pPr>
      <w:bookmarkStart w:id="0" w:name="_GoBack"/>
      <w:bookmarkEnd w:id="0"/>
      <w:r w:rsidRPr="00853EA0">
        <w:rPr>
          <w:rFonts w:ascii="Calibri" w:eastAsia="Times New Roman" w:hAnsi="Calibri" w:cs="Calibri"/>
          <w:color w:val="151A1E"/>
          <w:highlight w:val="darkGray"/>
        </w:rPr>
        <w:t>The European Insurance Overview report is published by EIOPA as an extension of its statistical services in order to provide an easy-to-use and accessible overview of the European insurance sector. The report is based on annually reported Solvency II information. This ensures that the data has a high coverage in all countries and is reported in a consistent manner across the European Economic Area.</w:t>
      </w:r>
    </w:p>
    <w:p w14:paraId="4F8E8A98" w14:textId="77777777" w:rsidR="006875E1" w:rsidRPr="006875E1" w:rsidRDefault="006875E1" w:rsidP="006875E1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853EA0">
        <w:rPr>
          <w:rFonts w:ascii="Calibri" w:eastAsia="Times New Roman" w:hAnsi="Calibri" w:cs="Calibri"/>
          <w:color w:val="151A1E"/>
          <w:highlight w:val="darkGray"/>
        </w:rPr>
        <w:t>The report is objective, factual and data driven and does not contain analysis or policy messages. It provides highly-relevant and easily-accessible data at the European level.</w:t>
      </w:r>
    </w:p>
    <w:p w14:paraId="26870609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1E"/>
    <w:rsid w:val="00453EED"/>
    <w:rsid w:val="006875E1"/>
    <w:rsid w:val="00853EA0"/>
    <w:rsid w:val="00A9211E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F0298"/>
  <w14:defaultImageDpi w14:val="32767"/>
  <w15:chartTrackingRefBased/>
  <w15:docId w15:val="{368714E7-2202-1C48-B77B-C466C3BC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75E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5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875E1"/>
  </w:style>
  <w:style w:type="paragraph" w:styleId="NormalWeb">
    <w:name w:val="Normal (Web)"/>
    <w:basedOn w:val="Normal"/>
    <w:uiPriority w:val="99"/>
    <w:semiHidden/>
    <w:unhideWhenUsed/>
    <w:rsid w:val="006875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4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151A1E"/>
                      </w:divBdr>
                      <w:divsChild>
                        <w:div w:id="106895835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0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46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63502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6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4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0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1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4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2020-02-17T16:32:00Z</dcterms:created>
  <dcterms:modified xsi:type="dcterms:W3CDTF">2020-04-22T08:36:00Z</dcterms:modified>
</cp:coreProperties>
</file>