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01CAE" w14:textId="77777777" w:rsidR="00FA11AD" w:rsidRPr="00FA11AD" w:rsidRDefault="00FA11AD" w:rsidP="00FA11AD">
      <w:pPr>
        <w:outlineLvl w:val="0"/>
        <w:rPr>
          <w:rFonts w:ascii="Verdana" w:eastAsia="Times New Roman" w:hAnsi="Verdana" w:cs="Times New Roman"/>
          <w:color w:val="000000"/>
          <w:kern w:val="36"/>
          <w:sz w:val="48"/>
          <w:szCs w:val="48"/>
        </w:rPr>
      </w:pPr>
      <w:r w:rsidRPr="00FA11AD">
        <w:rPr>
          <w:rFonts w:ascii="Verdana" w:eastAsia="Times New Roman" w:hAnsi="Verdana" w:cs="Times New Roman"/>
          <w:color w:val="000000"/>
          <w:kern w:val="36"/>
          <w:sz w:val="48"/>
          <w:szCs w:val="48"/>
        </w:rPr>
        <w:t xml:space="preserve">European Network of </w:t>
      </w:r>
      <w:proofErr w:type="spellStart"/>
      <w:r w:rsidRPr="00FA11AD">
        <w:rPr>
          <w:rFonts w:ascii="Verdana" w:eastAsia="Times New Roman" w:hAnsi="Verdana" w:cs="Times New Roman"/>
          <w:color w:val="000000"/>
          <w:kern w:val="36"/>
          <w:sz w:val="48"/>
          <w:szCs w:val="48"/>
        </w:rPr>
        <w:t>Paediatric</w:t>
      </w:r>
      <w:proofErr w:type="spellEnd"/>
      <w:r w:rsidRPr="00FA11AD">
        <w:rPr>
          <w:rFonts w:ascii="Verdana" w:eastAsia="Times New Roman" w:hAnsi="Verdana" w:cs="Times New Roman"/>
          <w:color w:val="000000"/>
          <w:kern w:val="36"/>
          <w:sz w:val="48"/>
          <w:szCs w:val="48"/>
        </w:rPr>
        <w:t xml:space="preserve"> Research at EMA elects new chair</w:t>
      </w:r>
    </w:p>
    <w:p w14:paraId="38993B38" w14:textId="77777777" w:rsidR="00FA11AD" w:rsidRPr="00FA11AD" w:rsidRDefault="00FA11AD" w:rsidP="00FA11AD">
      <w:pPr>
        <w:rPr>
          <w:rFonts w:ascii="Times New Roman" w:eastAsia="Times New Roman" w:hAnsi="Times New Roman" w:cs="Times New Roman"/>
        </w:rPr>
      </w:pPr>
      <w:r w:rsidRPr="00FA11AD">
        <w:rPr>
          <w:rFonts w:ascii="Verdana" w:eastAsia="Times New Roman" w:hAnsi="Verdana" w:cs="Times New Roman"/>
          <w:color w:val="000000"/>
        </w:rPr>
        <w:t> </w:t>
      </w:r>
    </w:p>
    <w:p w14:paraId="69819E6B" w14:textId="77777777" w:rsidR="00FA11AD" w:rsidRPr="00FA11AD" w:rsidRDefault="00FA11AD" w:rsidP="00FA11AD">
      <w:pPr>
        <w:rPr>
          <w:rFonts w:ascii="Verdana" w:eastAsia="Times New Roman" w:hAnsi="Verdana" w:cs="Times New Roman"/>
          <w:color w:val="000000"/>
        </w:rPr>
      </w:pPr>
      <w:r w:rsidRPr="00FA11AD">
        <w:rPr>
          <w:rFonts w:ascii="Verdana" w:eastAsia="Times New Roman" w:hAnsi="Verdana" w:cs="Times New Roman"/>
          <w:color w:val="000000"/>
        </w:rPr>
        <w:t>Share</w:t>
      </w:r>
    </w:p>
    <w:p w14:paraId="2CA76F3A" w14:textId="77777777" w:rsidR="00FA11AD" w:rsidRPr="00FA11AD" w:rsidRDefault="00FA11AD" w:rsidP="00FA11AD">
      <w:pPr>
        <w:rPr>
          <w:rFonts w:ascii="Verdana" w:eastAsia="Times New Roman" w:hAnsi="Verdana" w:cs="Times New Roman"/>
          <w:color w:val="000000"/>
        </w:rPr>
      </w:pPr>
      <w:r w:rsidRPr="00FA11AD">
        <w:rPr>
          <w:rFonts w:ascii="Verdana" w:eastAsia="Times New Roman" w:hAnsi="Verdana" w:cs="Times New Roman"/>
          <w:color w:val="000000"/>
        </w:rPr>
        <w:t>News 14/10/2019</w:t>
      </w:r>
    </w:p>
    <w:p w14:paraId="2E62BD51" w14:textId="3AD3D78D" w:rsidR="00FA11AD" w:rsidRPr="00807DBD" w:rsidRDefault="00FA11AD" w:rsidP="00FA11AD">
      <w:pPr>
        <w:spacing w:beforeAutospacing="1" w:afterAutospacing="1"/>
        <w:rPr>
          <w:rFonts w:ascii="Verdana" w:eastAsia="Times New Roman" w:hAnsi="Verdana" w:cs="Times New Roman"/>
          <w:color w:val="000000"/>
          <w:highlight w:val="yellow"/>
        </w:rPr>
      </w:pPr>
      <w:r w:rsidRPr="00FA11AD">
        <w:rPr>
          <w:rFonts w:ascii="Verdana" w:eastAsia="Times New Roman" w:hAnsi="Verdana" w:cs="Times New Roman"/>
          <w:color w:val="000000"/>
        </w:rPr>
        <w:fldChar w:fldCharType="begin"/>
      </w:r>
      <w:r w:rsidRPr="00FA11AD">
        <w:rPr>
          <w:rFonts w:ascii="Verdana" w:eastAsia="Times New Roman" w:hAnsi="Verdana" w:cs="Times New Roman"/>
          <w:color w:val="000000"/>
        </w:rPr>
        <w:instrText xml:space="preserve"> INCLUDEPICTURE "/var/folders/nj/m875g2tj2j50hjqpdb11s_540000gn/T/com.microsoft.Word/WebArchiveCopyPasteTempFiles/enprema_chair_elections_-_co-chairs.png" \* MERGEFORMATINET </w:instrText>
      </w:r>
      <w:r w:rsidRPr="00FA11AD">
        <w:rPr>
          <w:rFonts w:ascii="Verdana" w:eastAsia="Times New Roman" w:hAnsi="Verdana" w:cs="Times New Roman"/>
          <w:color w:val="000000"/>
        </w:rPr>
        <w:fldChar w:fldCharType="separate"/>
      </w:r>
      <w:r w:rsidRPr="00FA11AD">
        <w:rPr>
          <w:rFonts w:ascii="Verdana" w:eastAsia="Times New Roman" w:hAnsi="Verdana" w:cs="Times New Roman"/>
          <w:noProof/>
          <w:color w:val="000000"/>
        </w:rPr>
        <w:drawing>
          <wp:inline distT="0" distB="0" distL="0" distR="0" wp14:anchorId="70FE639B" wp14:editId="033C4947">
            <wp:extent cx="5712460" cy="4535805"/>
            <wp:effectExtent l="0" t="0" r="2540" b="0"/>
            <wp:docPr id="1" name="Picture 1" descr="Enpr-EMA Coordinating Group co-chairs: Pirkko Lepola (left) and Gunter Egger (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pr-EMA Coordinating Group co-chairs: Pirkko Lepola (left) and Gunter Egger (right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453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11AD">
        <w:rPr>
          <w:rFonts w:ascii="Verdana" w:eastAsia="Times New Roman" w:hAnsi="Verdana" w:cs="Times New Roman"/>
          <w:color w:val="000000"/>
        </w:rPr>
        <w:fldChar w:fldCharType="end"/>
      </w:r>
      <w:r w:rsidRPr="00807DBD">
        <w:rPr>
          <w:rFonts w:ascii="Verdana" w:eastAsia="Times New Roman" w:hAnsi="Verdana" w:cs="Times New Roman"/>
          <w:color w:val="000000"/>
          <w:highlight w:val="yellow"/>
        </w:rPr>
        <w:t>The </w:t>
      </w:r>
      <w:hyperlink r:id="rId5" w:tgtFrame="_blank" w:tooltip="A network of research networks, investigators and centres with recognised expertise in performing clinical studies in children. Abbreviated as Enpr-EMA. &#13; &#13; More information can be found under 'European Network of Paediatric Research at the European Medicines Agency (Enpr-EMA)'." w:history="1">
        <w:r w:rsidRPr="00807DBD">
          <w:rPr>
            <w:rFonts w:ascii="Verdana" w:eastAsia="Times New Roman" w:hAnsi="Verdana" w:cs="Times New Roman"/>
            <w:color w:val="000000"/>
            <w:highlight w:val="yellow"/>
            <w:u w:val="single"/>
          </w:rPr>
          <w:t xml:space="preserve">European Network of </w:t>
        </w:r>
        <w:proofErr w:type="spellStart"/>
        <w:r w:rsidRPr="00807DBD">
          <w:rPr>
            <w:rFonts w:ascii="Verdana" w:eastAsia="Times New Roman" w:hAnsi="Verdana" w:cs="Times New Roman"/>
            <w:color w:val="000000"/>
            <w:highlight w:val="yellow"/>
            <w:u w:val="single"/>
          </w:rPr>
          <w:t>Paediatric</w:t>
        </w:r>
        <w:proofErr w:type="spellEnd"/>
        <w:r w:rsidRPr="00807DBD">
          <w:rPr>
            <w:rFonts w:ascii="Verdana" w:eastAsia="Times New Roman" w:hAnsi="Verdana" w:cs="Times New Roman"/>
            <w:color w:val="000000"/>
            <w:highlight w:val="yellow"/>
            <w:u w:val="single"/>
          </w:rPr>
          <w:t xml:space="preserve"> Research at the European Medicines Agency</w:t>
        </w:r>
      </w:hyperlink>
      <w:r w:rsidRPr="00807DBD">
        <w:rPr>
          <w:rFonts w:ascii="Verdana" w:eastAsia="Times New Roman" w:hAnsi="Verdana" w:cs="Times New Roman"/>
          <w:color w:val="000000"/>
          <w:highlight w:val="yellow"/>
        </w:rPr>
        <w:t> (</w:t>
      </w:r>
      <w:proofErr w:type="spellStart"/>
      <w:r w:rsidRPr="00807DBD">
        <w:rPr>
          <w:rFonts w:ascii="Verdana" w:eastAsia="Times New Roman" w:hAnsi="Verdana" w:cs="Times New Roman"/>
          <w:color w:val="000000"/>
          <w:highlight w:val="yellow"/>
        </w:rPr>
        <w:t>Enpr</w:t>
      </w:r>
      <w:proofErr w:type="spellEnd"/>
      <w:r w:rsidRPr="00807DBD">
        <w:rPr>
          <w:rFonts w:ascii="Verdana" w:eastAsia="Times New Roman" w:hAnsi="Verdana" w:cs="Times New Roman"/>
          <w:color w:val="000000"/>
          <w:highlight w:val="yellow"/>
        </w:rPr>
        <w:t xml:space="preserve">-EMA) has elected </w:t>
      </w:r>
      <w:proofErr w:type="spellStart"/>
      <w:r w:rsidRPr="00807DBD">
        <w:rPr>
          <w:rFonts w:ascii="Verdana" w:eastAsia="Times New Roman" w:hAnsi="Verdana" w:cs="Times New Roman"/>
          <w:color w:val="000000"/>
          <w:highlight w:val="yellow"/>
        </w:rPr>
        <w:t>Pirkko</w:t>
      </w:r>
      <w:proofErr w:type="spellEnd"/>
      <w:r w:rsidRPr="00807DBD">
        <w:rPr>
          <w:rFonts w:ascii="Verdana" w:eastAsia="Times New Roman" w:hAnsi="Verdana" w:cs="Times New Roman"/>
          <w:color w:val="000000"/>
          <w:highlight w:val="yellow"/>
        </w:rPr>
        <w:t xml:space="preserve"> </w:t>
      </w:r>
      <w:proofErr w:type="spellStart"/>
      <w:r w:rsidRPr="00807DBD">
        <w:rPr>
          <w:rFonts w:ascii="Verdana" w:eastAsia="Times New Roman" w:hAnsi="Verdana" w:cs="Times New Roman"/>
          <w:color w:val="000000"/>
          <w:highlight w:val="yellow"/>
        </w:rPr>
        <w:t>Lepola</w:t>
      </w:r>
      <w:proofErr w:type="spellEnd"/>
      <w:r w:rsidRPr="00807DBD">
        <w:rPr>
          <w:rFonts w:ascii="Verdana" w:eastAsia="Times New Roman" w:hAnsi="Verdana" w:cs="Times New Roman"/>
          <w:color w:val="000000"/>
          <w:highlight w:val="yellow"/>
        </w:rPr>
        <w:t xml:space="preserve"> of the Finnish Investigators Network for Pediatric Medicines (</w:t>
      </w:r>
      <w:proofErr w:type="spellStart"/>
      <w:r w:rsidRPr="00807DBD">
        <w:rPr>
          <w:rFonts w:ascii="Verdana" w:eastAsia="Times New Roman" w:hAnsi="Verdana" w:cs="Times New Roman"/>
          <w:color w:val="000000"/>
          <w:highlight w:val="yellow"/>
        </w:rPr>
        <w:t>FinPedMed</w:t>
      </w:r>
      <w:proofErr w:type="spellEnd"/>
      <w:r w:rsidRPr="00807DBD">
        <w:rPr>
          <w:rFonts w:ascii="Verdana" w:eastAsia="Times New Roman" w:hAnsi="Verdana" w:cs="Times New Roman"/>
          <w:color w:val="000000"/>
          <w:highlight w:val="yellow"/>
        </w:rPr>
        <w:t xml:space="preserve">) as the new chair of its Coordinating Group. </w:t>
      </w:r>
      <w:proofErr w:type="spellStart"/>
      <w:r w:rsidRPr="00807DBD">
        <w:rPr>
          <w:rFonts w:ascii="Verdana" w:eastAsia="Times New Roman" w:hAnsi="Verdana" w:cs="Times New Roman"/>
          <w:color w:val="000000"/>
          <w:highlight w:val="yellow"/>
        </w:rPr>
        <w:t>Mrs</w:t>
      </w:r>
      <w:proofErr w:type="spellEnd"/>
      <w:r w:rsidRPr="00807DBD">
        <w:rPr>
          <w:rFonts w:ascii="Verdana" w:eastAsia="Times New Roman" w:hAnsi="Verdana" w:cs="Times New Roman"/>
          <w:color w:val="000000"/>
          <w:highlight w:val="yellow"/>
        </w:rPr>
        <w:t xml:space="preserve"> </w:t>
      </w:r>
      <w:proofErr w:type="spellStart"/>
      <w:r w:rsidRPr="00807DBD">
        <w:rPr>
          <w:rFonts w:ascii="Verdana" w:eastAsia="Times New Roman" w:hAnsi="Verdana" w:cs="Times New Roman"/>
          <w:color w:val="000000"/>
          <w:highlight w:val="yellow"/>
        </w:rPr>
        <w:t>Lepola</w:t>
      </w:r>
      <w:proofErr w:type="spellEnd"/>
      <w:r w:rsidRPr="00807DBD">
        <w:rPr>
          <w:rFonts w:ascii="Verdana" w:eastAsia="Times New Roman" w:hAnsi="Verdana" w:cs="Times New Roman"/>
          <w:color w:val="000000"/>
          <w:highlight w:val="yellow"/>
        </w:rPr>
        <w:t xml:space="preserve"> will co-chair the </w:t>
      </w:r>
      <w:proofErr w:type="spellStart"/>
      <w:r w:rsidR="00CC2274" w:rsidRPr="00807DBD">
        <w:rPr>
          <w:highlight w:val="yellow"/>
        </w:rPr>
        <w:fldChar w:fldCharType="begin"/>
      </w:r>
      <w:r w:rsidR="00CC2274" w:rsidRPr="00807DBD">
        <w:rPr>
          <w:highlight w:val="yellow"/>
        </w:rPr>
        <w:instrText xml:space="preserve"> HYPERLINK "https://www.ema.europa.eu/en/documents/other/mandate-coordinating-group-european-network-paediatric-research-european-medicines-agency-enpr-ema_en.pdf" \t "_blank" </w:instrText>
      </w:r>
      <w:r w:rsidR="00CC2274" w:rsidRPr="00807DBD">
        <w:rPr>
          <w:highlight w:val="yellow"/>
        </w:rPr>
        <w:fldChar w:fldCharType="separate"/>
      </w:r>
      <w:r w:rsidRPr="00807DBD">
        <w:rPr>
          <w:rFonts w:ascii="Verdana" w:eastAsia="Times New Roman" w:hAnsi="Verdana" w:cs="Times New Roman"/>
          <w:color w:val="75197C"/>
          <w:highlight w:val="yellow"/>
          <w:u w:val="single"/>
        </w:rPr>
        <w:t>Enpr</w:t>
      </w:r>
      <w:proofErr w:type="spellEnd"/>
      <w:r w:rsidRPr="00807DBD">
        <w:rPr>
          <w:rFonts w:ascii="Verdana" w:eastAsia="Times New Roman" w:hAnsi="Verdana" w:cs="Times New Roman"/>
          <w:color w:val="75197C"/>
          <w:highlight w:val="yellow"/>
          <w:u w:val="single"/>
        </w:rPr>
        <w:t>-EMA Coordinating Group</w:t>
      </w:r>
      <w:r w:rsidR="00CC2274" w:rsidRPr="00807DBD">
        <w:rPr>
          <w:rFonts w:ascii="Verdana" w:eastAsia="Times New Roman" w:hAnsi="Verdana" w:cs="Times New Roman"/>
          <w:color w:val="75197C"/>
          <w:highlight w:val="yellow"/>
          <w:u w:val="single"/>
        </w:rPr>
        <w:fldChar w:fldCharType="end"/>
      </w:r>
      <w:r w:rsidRPr="00807DBD">
        <w:rPr>
          <w:rFonts w:ascii="Verdana" w:eastAsia="Times New Roman" w:hAnsi="Verdana" w:cs="Times New Roman"/>
          <w:color w:val="000000"/>
          <w:highlight w:val="yellow"/>
        </w:rPr>
        <w:t xml:space="preserve">, together with Gunter Egger, scientific officer in EMA’s </w:t>
      </w:r>
      <w:proofErr w:type="spellStart"/>
      <w:r w:rsidRPr="00807DBD">
        <w:rPr>
          <w:rFonts w:ascii="Verdana" w:eastAsia="Times New Roman" w:hAnsi="Verdana" w:cs="Times New Roman"/>
          <w:color w:val="000000"/>
          <w:highlight w:val="yellow"/>
        </w:rPr>
        <w:t>paediatric</w:t>
      </w:r>
      <w:proofErr w:type="spellEnd"/>
      <w:r w:rsidRPr="00807DBD">
        <w:rPr>
          <w:rFonts w:ascii="Verdana" w:eastAsia="Times New Roman" w:hAnsi="Verdana" w:cs="Times New Roman"/>
          <w:color w:val="000000"/>
          <w:highlight w:val="yellow"/>
        </w:rPr>
        <w:t xml:space="preserve"> medicines office, for the next three years. The vote took place during the </w:t>
      </w:r>
      <w:hyperlink r:id="rId6" w:tgtFrame="_self" w:history="1">
        <w:r w:rsidRPr="00807DBD">
          <w:rPr>
            <w:rFonts w:ascii="Verdana" w:eastAsia="Times New Roman" w:hAnsi="Verdana" w:cs="Times New Roman"/>
            <w:color w:val="75197C"/>
            <w:highlight w:val="yellow"/>
            <w:u w:val="single"/>
          </w:rPr>
          <w:t xml:space="preserve">annual meeting of the </w:t>
        </w:r>
        <w:proofErr w:type="spellStart"/>
        <w:r w:rsidRPr="00807DBD">
          <w:rPr>
            <w:rFonts w:ascii="Verdana" w:eastAsia="Times New Roman" w:hAnsi="Verdana" w:cs="Times New Roman"/>
            <w:color w:val="75197C"/>
            <w:highlight w:val="yellow"/>
            <w:u w:val="single"/>
          </w:rPr>
          <w:t>Enpr</w:t>
        </w:r>
        <w:proofErr w:type="spellEnd"/>
        <w:r w:rsidRPr="00807DBD">
          <w:rPr>
            <w:rFonts w:ascii="Verdana" w:eastAsia="Times New Roman" w:hAnsi="Verdana" w:cs="Times New Roman"/>
            <w:color w:val="75197C"/>
            <w:highlight w:val="yellow"/>
            <w:u w:val="single"/>
          </w:rPr>
          <w:t>-EMA Coordinating Group in October 2019</w:t>
        </w:r>
      </w:hyperlink>
      <w:r w:rsidRPr="00807DBD">
        <w:rPr>
          <w:rFonts w:ascii="Verdana" w:eastAsia="Times New Roman" w:hAnsi="Verdana" w:cs="Times New Roman"/>
          <w:color w:val="000000"/>
          <w:highlight w:val="yellow"/>
        </w:rPr>
        <w:t>.</w:t>
      </w:r>
    </w:p>
    <w:p w14:paraId="1D059D93" w14:textId="77777777" w:rsidR="00FA11AD" w:rsidRPr="00FA11AD" w:rsidRDefault="00FA11AD" w:rsidP="00FA11AD">
      <w:pPr>
        <w:spacing w:beforeAutospacing="1" w:afterAutospacing="1"/>
        <w:rPr>
          <w:rFonts w:ascii="Verdana" w:eastAsia="Times New Roman" w:hAnsi="Verdana" w:cs="Times New Roman"/>
          <w:color w:val="000000"/>
        </w:rPr>
      </w:pPr>
      <w:proofErr w:type="spellStart"/>
      <w:r w:rsidRPr="00807DBD">
        <w:rPr>
          <w:rFonts w:ascii="Verdana" w:eastAsia="Times New Roman" w:hAnsi="Verdana" w:cs="Times New Roman"/>
          <w:color w:val="000000"/>
          <w:highlight w:val="yellow"/>
        </w:rPr>
        <w:t>Pirkko</w:t>
      </w:r>
      <w:proofErr w:type="spellEnd"/>
      <w:r w:rsidRPr="00807DBD">
        <w:rPr>
          <w:rFonts w:ascii="Verdana" w:eastAsia="Times New Roman" w:hAnsi="Verdana" w:cs="Times New Roman"/>
          <w:color w:val="000000"/>
          <w:highlight w:val="yellow"/>
        </w:rPr>
        <w:t xml:space="preserve"> </w:t>
      </w:r>
      <w:proofErr w:type="spellStart"/>
      <w:r w:rsidRPr="00807DBD">
        <w:rPr>
          <w:rFonts w:ascii="Verdana" w:eastAsia="Times New Roman" w:hAnsi="Verdana" w:cs="Times New Roman"/>
          <w:color w:val="000000"/>
          <w:highlight w:val="yellow"/>
        </w:rPr>
        <w:t>Lepola</w:t>
      </w:r>
      <w:proofErr w:type="spellEnd"/>
      <w:r w:rsidRPr="00807DBD">
        <w:rPr>
          <w:rFonts w:ascii="Verdana" w:eastAsia="Times New Roman" w:hAnsi="Verdana" w:cs="Times New Roman"/>
          <w:color w:val="000000"/>
          <w:highlight w:val="yellow"/>
        </w:rPr>
        <w:t xml:space="preserve"> is the Executive Secretary of </w:t>
      </w:r>
      <w:proofErr w:type="spellStart"/>
      <w:r w:rsidRPr="00807DBD">
        <w:rPr>
          <w:rFonts w:ascii="Verdana" w:eastAsia="Times New Roman" w:hAnsi="Verdana" w:cs="Times New Roman"/>
          <w:color w:val="000000"/>
          <w:highlight w:val="yellow"/>
        </w:rPr>
        <w:t>FinPedMed</w:t>
      </w:r>
      <w:proofErr w:type="spellEnd"/>
      <w:r w:rsidRPr="00807DBD">
        <w:rPr>
          <w:rFonts w:ascii="Verdana" w:eastAsia="Times New Roman" w:hAnsi="Verdana" w:cs="Times New Roman"/>
          <w:color w:val="000000"/>
          <w:highlight w:val="yellow"/>
        </w:rPr>
        <w:t xml:space="preserve"> at the Department of Children and Adolescents of Helsinki University Central Hospital. She has strong expertise in </w:t>
      </w:r>
      <w:proofErr w:type="spellStart"/>
      <w:r w:rsidRPr="00807DBD">
        <w:rPr>
          <w:rFonts w:ascii="Verdana" w:eastAsia="Times New Roman" w:hAnsi="Verdana" w:cs="Times New Roman"/>
          <w:color w:val="000000"/>
          <w:highlight w:val="yellow"/>
        </w:rPr>
        <w:t>paediatric</w:t>
      </w:r>
      <w:proofErr w:type="spellEnd"/>
      <w:r w:rsidRPr="00807DBD">
        <w:rPr>
          <w:rFonts w:ascii="Verdana" w:eastAsia="Times New Roman" w:hAnsi="Verdana" w:cs="Times New Roman"/>
          <w:color w:val="000000"/>
          <w:highlight w:val="yellow"/>
        </w:rPr>
        <w:t> </w:t>
      </w:r>
      <w:hyperlink r:id="rId7" w:tgtFrame="_blank" w:tooltip="A study performed to investigate the safety or efficacy of a medicine. For human medicines, these studies are carried out in human volunteers." w:history="1">
        <w:r w:rsidRPr="00807DBD">
          <w:rPr>
            <w:rFonts w:ascii="Verdana" w:eastAsia="Times New Roman" w:hAnsi="Verdana" w:cs="Times New Roman"/>
            <w:color w:val="000000"/>
            <w:highlight w:val="yellow"/>
            <w:u w:val="single"/>
          </w:rPr>
          <w:t>clinical trials</w:t>
        </w:r>
      </w:hyperlink>
      <w:r w:rsidRPr="00807DBD">
        <w:rPr>
          <w:rFonts w:ascii="Verdana" w:eastAsia="Times New Roman" w:hAnsi="Verdana" w:cs="Times New Roman"/>
          <w:color w:val="000000"/>
          <w:highlight w:val="yellow"/>
        </w:rPr>
        <w:t xml:space="preserve">, </w:t>
      </w:r>
      <w:proofErr w:type="spellStart"/>
      <w:r w:rsidRPr="00807DBD">
        <w:rPr>
          <w:rFonts w:ascii="Verdana" w:eastAsia="Times New Roman" w:hAnsi="Verdana" w:cs="Times New Roman"/>
          <w:color w:val="000000"/>
          <w:highlight w:val="yellow"/>
        </w:rPr>
        <w:t>paediatric</w:t>
      </w:r>
      <w:proofErr w:type="spellEnd"/>
      <w:r w:rsidRPr="00807DBD">
        <w:rPr>
          <w:rFonts w:ascii="Verdana" w:eastAsia="Times New Roman" w:hAnsi="Verdana" w:cs="Times New Roman"/>
          <w:color w:val="000000"/>
          <w:highlight w:val="yellow"/>
        </w:rPr>
        <w:t xml:space="preserve"> research ethics, trial management and drug development, and has been actively involved in </w:t>
      </w:r>
      <w:r w:rsidRPr="00807DBD">
        <w:rPr>
          <w:rFonts w:ascii="Verdana" w:eastAsia="Times New Roman" w:hAnsi="Verdana" w:cs="Times New Roman"/>
          <w:color w:val="000000"/>
          <w:highlight w:val="yellow"/>
        </w:rPr>
        <w:lastRenderedPageBreak/>
        <w:t xml:space="preserve">various </w:t>
      </w:r>
      <w:proofErr w:type="spellStart"/>
      <w:r w:rsidRPr="00807DBD">
        <w:rPr>
          <w:rFonts w:ascii="Verdana" w:eastAsia="Times New Roman" w:hAnsi="Verdana" w:cs="Times New Roman"/>
          <w:color w:val="000000"/>
          <w:highlight w:val="yellow"/>
        </w:rPr>
        <w:t>Enpr</w:t>
      </w:r>
      <w:proofErr w:type="spellEnd"/>
      <w:r w:rsidRPr="00807DBD">
        <w:rPr>
          <w:rFonts w:ascii="Verdana" w:eastAsia="Times New Roman" w:hAnsi="Verdana" w:cs="Times New Roman"/>
          <w:color w:val="000000"/>
          <w:highlight w:val="yellow"/>
        </w:rPr>
        <w:t xml:space="preserve">-EMA activities since 2010. Over the past few years, </w:t>
      </w:r>
      <w:proofErr w:type="spellStart"/>
      <w:r w:rsidRPr="00807DBD">
        <w:rPr>
          <w:rFonts w:ascii="Verdana" w:eastAsia="Times New Roman" w:hAnsi="Verdana" w:cs="Times New Roman"/>
          <w:color w:val="000000"/>
          <w:highlight w:val="yellow"/>
        </w:rPr>
        <w:t>Mrs</w:t>
      </w:r>
      <w:proofErr w:type="spellEnd"/>
      <w:r w:rsidRPr="00807DBD">
        <w:rPr>
          <w:rFonts w:ascii="Verdana" w:eastAsia="Times New Roman" w:hAnsi="Verdana" w:cs="Times New Roman"/>
          <w:color w:val="000000"/>
          <w:highlight w:val="yellow"/>
        </w:rPr>
        <w:t xml:space="preserve"> </w:t>
      </w:r>
      <w:proofErr w:type="spellStart"/>
      <w:r w:rsidRPr="00807DBD">
        <w:rPr>
          <w:rFonts w:ascii="Verdana" w:eastAsia="Times New Roman" w:hAnsi="Verdana" w:cs="Times New Roman"/>
          <w:color w:val="000000"/>
          <w:highlight w:val="yellow"/>
        </w:rPr>
        <w:t>Lepola</w:t>
      </w:r>
      <w:proofErr w:type="spellEnd"/>
      <w:r w:rsidRPr="00807DBD">
        <w:rPr>
          <w:rFonts w:ascii="Verdana" w:eastAsia="Times New Roman" w:hAnsi="Verdana" w:cs="Times New Roman"/>
          <w:color w:val="000000"/>
          <w:highlight w:val="yellow"/>
        </w:rPr>
        <w:t xml:space="preserve"> has led a number of initiatives and working groups to improve interaction between </w:t>
      </w:r>
      <w:proofErr w:type="spellStart"/>
      <w:r w:rsidRPr="00807DBD">
        <w:rPr>
          <w:rFonts w:ascii="Verdana" w:eastAsia="Times New Roman" w:hAnsi="Verdana" w:cs="Times New Roman"/>
          <w:color w:val="000000"/>
          <w:highlight w:val="yellow"/>
        </w:rPr>
        <w:t>Enpr</w:t>
      </w:r>
      <w:proofErr w:type="spellEnd"/>
      <w:r w:rsidRPr="00807DBD">
        <w:rPr>
          <w:rFonts w:ascii="Verdana" w:eastAsia="Times New Roman" w:hAnsi="Verdana" w:cs="Times New Roman"/>
          <w:color w:val="000000"/>
          <w:highlight w:val="yellow"/>
        </w:rPr>
        <w:t xml:space="preserve">-EMA networks that had a real impact on the development of </w:t>
      </w:r>
      <w:proofErr w:type="spellStart"/>
      <w:r w:rsidRPr="00807DBD">
        <w:rPr>
          <w:rFonts w:ascii="Verdana" w:eastAsia="Times New Roman" w:hAnsi="Verdana" w:cs="Times New Roman"/>
          <w:color w:val="000000"/>
          <w:highlight w:val="yellow"/>
        </w:rPr>
        <w:t>paediatric</w:t>
      </w:r>
      <w:proofErr w:type="spellEnd"/>
      <w:r w:rsidRPr="00807DBD">
        <w:rPr>
          <w:rFonts w:ascii="Verdana" w:eastAsia="Times New Roman" w:hAnsi="Verdana" w:cs="Times New Roman"/>
          <w:color w:val="000000"/>
          <w:highlight w:val="yellow"/>
        </w:rPr>
        <w:t xml:space="preserve"> medicine development across Europe. She has been </w:t>
      </w:r>
      <w:proofErr w:type="spellStart"/>
      <w:r w:rsidRPr="00807DBD">
        <w:rPr>
          <w:rFonts w:ascii="Verdana" w:eastAsia="Times New Roman" w:hAnsi="Verdana" w:cs="Times New Roman"/>
          <w:color w:val="000000"/>
          <w:highlight w:val="yellow"/>
        </w:rPr>
        <w:t>Enpr</w:t>
      </w:r>
      <w:proofErr w:type="spellEnd"/>
      <w:r w:rsidRPr="00807DBD">
        <w:rPr>
          <w:rFonts w:ascii="Verdana" w:eastAsia="Times New Roman" w:hAnsi="Verdana" w:cs="Times New Roman"/>
          <w:color w:val="000000"/>
          <w:highlight w:val="yellow"/>
        </w:rPr>
        <w:t xml:space="preserve">-EMA’s liaison with EUREC, the European network of Research Ethics Committees. She was one of the driving forces behind the establishment of the </w:t>
      </w:r>
      <w:proofErr w:type="spellStart"/>
      <w:r w:rsidRPr="00807DBD">
        <w:rPr>
          <w:rFonts w:ascii="Verdana" w:eastAsia="Times New Roman" w:hAnsi="Verdana" w:cs="Times New Roman"/>
          <w:color w:val="000000"/>
          <w:highlight w:val="yellow"/>
        </w:rPr>
        <w:t>NordicPedMed</w:t>
      </w:r>
      <w:proofErr w:type="spellEnd"/>
      <w:r w:rsidRPr="00807DBD">
        <w:rPr>
          <w:rFonts w:ascii="Verdana" w:eastAsia="Times New Roman" w:hAnsi="Verdana" w:cs="Times New Roman"/>
          <w:color w:val="000000"/>
          <w:highlight w:val="yellow"/>
        </w:rPr>
        <w:t xml:space="preserve">, a network of investigators of </w:t>
      </w:r>
      <w:proofErr w:type="spellStart"/>
      <w:r w:rsidRPr="00807DBD">
        <w:rPr>
          <w:rFonts w:ascii="Verdana" w:eastAsia="Times New Roman" w:hAnsi="Verdana" w:cs="Times New Roman"/>
          <w:color w:val="000000"/>
          <w:highlight w:val="yellow"/>
        </w:rPr>
        <w:t>paediatric</w:t>
      </w:r>
      <w:proofErr w:type="spellEnd"/>
      <w:r w:rsidRPr="00807DBD">
        <w:rPr>
          <w:rFonts w:ascii="Verdana" w:eastAsia="Times New Roman" w:hAnsi="Verdana" w:cs="Times New Roman"/>
          <w:color w:val="000000"/>
          <w:highlight w:val="yellow"/>
        </w:rPr>
        <w:t xml:space="preserve"> medicines from the Nordic countries and co-created the concept of the first Nordic Conference on </w:t>
      </w:r>
      <w:proofErr w:type="spellStart"/>
      <w:r w:rsidRPr="00807DBD">
        <w:rPr>
          <w:rFonts w:ascii="Verdana" w:eastAsia="Times New Roman" w:hAnsi="Verdana" w:cs="Times New Roman"/>
          <w:color w:val="000000"/>
          <w:highlight w:val="yellow"/>
        </w:rPr>
        <w:t>Paediatric</w:t>
      </w:r>
      <w:proofErr w:type="spellEnd"/>
      <w:r w:rsidRPr="00807DBD">
        <w:rPr>
          <w:rFonts w:ascii="Verdana" w:eastAsia="Times New Roman" w:hAnsi="Verdana" w:cs="Times New Roman"/>
          <w:color w:val="000000"/>
          <w:highlight w:val="yellow"/>
        </w:rPr>
        <w:t xml:space="preserve"> Medicines.</w:t>
      </w:r>
    </w:p>
    <w:p w14:paraId="7B7ADF60" w14:textId="77777777" w:rsidR="00FA11AD" w:rsidRPr="00FA11AD" w:rsidRDefault="00FA11AD" w:rsidP="00FA11AD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</w:rPr>
      </w:pPr>
      <w:r w:rsidRPr="00807DBD">
        <w:rPr>
          <w:rFonts w:ascii="Verdana" w:eastAsia="Times New Roman" w:hAnsi="Verdana" w:cs="Times New Roman"/>
          <w:color w:val="000000"/>
          <w:highlight w:val="lightGray"/>
        </w:rPr>
        <w:t>“</w:t>
      </w:r>
      <w:proofErr w:type="spellStart"/>
      <w:r w:rsidRPr="00807DBD">
        <w:rPr>
          <w:rFonts w:ascii="Verdana" w:eastAsia="Times New Roman" w:hAnsi="Verdana" w:cs="Times New Roman"/>
          <w:color w:val="000000"/>
          <w:highlight w:val="lightGray"/>
        </w:rPr>
        <w:t>Enpr</w:t>
      </w:r>
      <w:proofErr w:type="spellEnd"/>
      <w:r w:rsidRPr="00807DBD">
        <w:rPr>
          <w:rFonts w:ascii="Verdana" w:eastAsia="Times New Roman" w:hAnsi="Verdana" w:cs="Times New Roman"/>
          <w:color w:val="000000"/>
          <w:highlight w:val="lightGray"/>
        </w:rPr>
        <w:t xml:space="preserve">-EMA is a unique pan-European platform that facilitates information and knowledge sharing throughout all stages of the development of medicines for children,” said </w:t>
      </w:r>
      <w:proofErr w:type="spellStart"/>
      <w:r w:rsidRPr="00807DBD">
        <w:rPr>
          <w:rFonts w:ascii="Verdana" w:eastAsia="Times New Roman" w:hAnsi="Verdana" w:cs="Times New Roman"/>
          <w:color w:val="000000"/>
          <w:highlight w:val="lightGray"/>
        </w:rPr>
        <w:t>Pirkko</w:t>
      </w:r>
      <w:proofErr w:type="spellEnd"/>
      <w:r w:rsidRPr="00807DBD">
        <w:rPr>
          <w:rFonts w:ascii="Verdana" w:eastAsia="Times New Roman" w:hAnsi="Verdana" w:cs="Times New Roman"/>
          <w:color w:val="000000"/>
          <w:highlight w:val="lightGray"/>
        </w:rPr>
        <w:t xml:space="preserve"> </w:t>
      </w:r>
      <w:proofErr w:type="spellStart"/>
      <w:r w:rsidRPr="00807DBD">
        <w:rPr>
          <w:rFonts w:ascii="Verdana" w:eastAsia="Times New Roman" w:hAnsi="Verdana" w:cs="Times New Roman"/>
          <w:color w:val="000000"/>
          <w:highlight w:val="lightGray"/>
        </w:rPr>
        <w:t>Lepola</w:t>
      </w:r>
      <w:proofErr w:type="spellEnd"/>
      <w:r w:rsidRPr="00807DBD">
        <w:rPr>
          <w:rFonts w:ascii="Verdana" w:eastAsia="Times New Roman" w:hAnsi="Verdana" w:cs="Times New Roman"/>
          <w:color w:val="000000"/>
          <w:highlight w:val="lightGray"/>
        </w:rPr>
        <w:t xml:space="preserve">. “As chair, I aim to strengthen the close collaboration between its current members and various existing and new initiatives around this topic. It is important to support new networks to develop and join </w:t>
      </w:r>
      <w:proofErr w:type="spellStart"/>
      <w:r w:rsidRPr="00807DBD">
        <w:rPr>
          <w:rFonts w:ascii="Verdana" w:eastAsia="Times New Roman" w:hAnsi="Verdana" w:cs="Times New Roman"/>
          <w:color w:val="000000"/>
          <w:highlight w:val="lightGray"/>
        </w:rPr>
        <w:t>Enpr</w:t>
      </w:r>
      <w:proofErr w:type="spellEnd"/>
      <w:r w:rsidRPr="00807DBD">
        <w:rPr>
          <w:rFonts w:ascii="Verdana" w:eastAsia="Times New Roman" w:hAnsi="Verdana" w:cs="Times New Roman"/>
          <w:color w:val="000000"/>
          <w:highlight w:val="lightGray"/>
        </w:rPr>
        <w:t xml:space="preserve">-EMA; and further enhance interaction with multi-stakeholder groups and companies in the field of </w:t>
      </w:r>
      <w:proofErr w:type="spellStart"/>
      <w:r w:rsidRPr="00807DBD">
        <w:rPr>
          <w:rFonts w:ascii="Verdana" w:eastAsia="Times New Roman" w:hAnsi="Verdana" w:cs="Times New Roman"/>
          <w:color w:val="000000"/>
          <w:highlight w:val="lightGray"/>
        </w:rPr>
        <w:t>paediatric</w:t>
      </w:r>
      <w:proofErr w:type="spellEnd"/>
      <w:r w:rsidRPr="00807DBD">
        <w:rPr>
          <w:rFonts w:ascii="Verdana" w:eastAsia="Times New Roman" w:hAnsi="Verdana" w:cs="Times New Roman"/>
          <w:color w:val="000000"/>
          <w:highlight w:val="lightGray"/>
        </w:rPr>
        <w:t xml:space="preserve"> drug development in order to foster high-quality research on the safety and effectiveness of medicines for children.”</w:t>
      </w:r>
    </w:p>
    <w:p w14:paraId="33D850F3" w14:textId="77777777" w:rsidR="00FA11AD" w:rsidRPr="00807DBD" w:rsidRDefault="00FA11AD" w:rsidP="00FA11AD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highlight w:val="yellow"/>
        </w:rPr>
      </w:pPr>
      <w:proofErr w:type="spellStart"/>
      <w:r w:rsidRPr="00807DBD">
        <w:rPr>
          <w:rFonts w:ascii="Verdana" w:eastAsia="Times New Roman" w:hAnsi="Verdana" w:cs="Times New Roman"/>
          <w:color w:val="000000"/>
          <w:highlight w:val="yellow"/>
        </w:rPr>
        <w:t>Pirkko</w:t>
      </w:r>
      <w:proofErr w:type="spellEnd"/>
      <w:r w:rsidRPr="00807DBD">
        <w:rPr>
          <w:rFonts w:ascii="Verdana" w:eastAsia="Times New Roman" w:hAnsi="Verdana" w:cs="Times New Roman"/>
          <w:color w:val="000000"/>
          <w:highlight w:val="yellow"/>
        </w:rPr>
        <w:t xml:space="preserve"> </w:t>
      </w:r>
      <w:proofErr w:type="spellStart"/>
      <w:r w:rsidRPr="00807DBD">
        <w:rPr>
          <w:rFonts w:ascii="Verdana" w:eastAsia="Times New Roman" w:hAnsi="Verdana" w:cs="Times New Roman"/>
          <w:color w:val="000000"/>
          <w:highlight w:val="yellow"/>
        </w:rPr>
        <w:t>Lepola</w:t>
      </w:r>
      <w:proofErr w:type="spellEnd"/>
      <w:r w:rsidRPr="00807DBD">
        <w:rPr>
          <w:rFonts w:ascii="Verdana" w:eastAsia="Times New Roman" w:hAnsi="Verdana" w:cs="Times New Roman"/>
          <w:color w:val="000000"/>
          <w:highlight w:val="yellow"/>
        </w:rPr>
        <w:t xml:space="preserve"> replaces Mark Turner of the National Institute for Health Research Clinical Research Network-Children (NIHR CRN-Children) who is retiring as </w:t>
      </w:r>
      <w:proofErr w:type="spellStart"/>
      <w:r w:rsidRPr="00807DBD">
        <w:rPr>
          <w:rFonts w:ascii="Verdana" w:eastAsia="Times New Roman" w:hAnsi="Verdana" w:cs="Times New Roman"/>
          <w:color w:val="000000"/>
          <w:highlight w:val="yellow"/>
        </w:rPr>
        <w:t>Enpr</w:t>
      </w:r>
      <w:proofErr w:type="spellEnd"/>
      <w:r w:rsidRPr="00807DBD">
        <w:rPr>
          <w:rFonts w:ascii="Verdana" w:eastAsia="Times New Roman" w:hAnsi="Verdana" w:cs="Times New Roman"/>
          <w:color w:val="000000"/>
          <w:highlight w:val="yellow"/>
        </w:rPr>
        <w:t>-EMA Coordinating Group Chair, having served the maximum of two three-year mandates.</w:t>
      </w:r>
    </w:p>
    <w:p w14:paraId="0CA6437C" w14:textId="77777777" w:rsidR="00FA11AD" w:rsidRPr="00FA11AD" w:rsidRDefault="00FA11AD" w:rsidP="00FA11AD">
      <w:pPr>
        <w:spacing w:beforeAutospacing="1" w:afterAutospacing="1"/>
        <w:rPr>
          <w:rFonts w:ascii="Verdana" w:eastAsia="Times New Roman" w:hAnsi="Verdana" w:cs="Times New Roman"/>
          <w:color w:val="000000"/>
        </w:rPr>
      </w:pPr>
      <w:bookmarkStart w:id="0" w:name="_GoBack"/>
      <w:bookmarkEnd w:id="0"/>
      <w:proofErr w:type="spellStart"/>
      <w:r w:rsidRPr="00807DBD">
        <w:rPr>
          <w:rFonts w:ascii="Verdana" w:eastAsia="Times New Roman" w:hAnsi="Verdana" w:cs="Times New Roman"/>
          <w:color w:val="000000"/>
        </w:rPr>
        <w:t>Enpr</w:t>
      </w:r>
      <w:proofErr w:type="spellEnd"/>
      <w:r w:rsidRPr="00807DBD">
        <w:rPr>
          <w:rFonts w:ascii="Verdana" w:eastAsia="Times New Roman" w:hAnsi="Verdana" w:cs="Times New Roman"/>
          <w:color w:val="000000"/>
        </w:rPr>
        <w:t xml:space="preserve">-EMA is a network of research networks, investigators and </w:t>
      </w:r>
      <w:proofErr w:type="spellStart"/>
      <w:r w:rsidRPr="00807DBD">
        <w:rPr>
          <w:rFonts w:ascii="Verdana" w:eastAsia="Times New Roman" w:hAnsi="Verdana" w:cs="Times New Roman"/>
          <w:color w:val="000000"/>
        </w:rPr>
        <w:t>centres</w:t>
      </w:r>
      <w:proofErr w:type="spellEnd"/>
      <w:r w:rsidRPr="00807DBD">
        <w:rPr>
          <w:rFonts w:ascii="Verdana" w:eastAsia="Times New Roman" w:hAnsi="Verdana" w:cs="Times New Roman"/>
          <w:color w:val="000000"/>
        </w:rPr>
        <w:t xml:space="preserve"> with </w:t>
      </w:r>
      <w:proofErr w:type="spellStart"/>
      <w:r w:rsidRPr="00807DBD">
        <w:rPr>
          <w:rFonts w:ascii="Verdana" w:eastAsia="Times New Roman" w:hAnsi="Verdana" w:cs="Times New Roman"/>
          <w:color w:val="000000"/>
        </w:rPr>
        <w:t>recognised</w:t>
      </w:r>
      <w:proofErr w:type="spellEnd"/>
      <w:r w:rsidRPr="00807DBD">
        <w:rPr>
          <w:rFonts w:ascii="Verdana" w:eastAsia="Times New Roman" w:hAnsi="Verdana" w:cs="Times New Roman"/>
          <w:color w:val="000000"/>
        </w:rPr>
        <w:t xml:space="preserve"> expertise in performing clinical studies in children. It was established by EMA in 2008 to coordinate studies relating to </w:t>
      </w:r>
      <w:proofErr w:type="spellStart"/>
      <w:r w:rsidRPr="00807DBD">
        <w:rPr>
          <w:rFonts w:ascii="Verdana" w:eastAsia="Times New Roman" w:hAnsi="Verdana" w:cs="Times New Roman"/>
          <w:color w:val="000000"/>
        </w:rPr>
        <w:t>paediatric</w:t>
      </w:r>
      <w:proofErr w:type="spellEnd"/>
      <w:r w:rsidRPr="00807DBD">
        <w:rPr>
          <w:rFonts w:ascii="Verdana" w:eastAsia="Times New Roman" w:hAnsi="Verdana" w:cs="Times New Roman"/>
          <w:color w:val="000000"/>
        </w:rPr>
        <w:t> </w:t>
      </w:r>
      <w:hyperlink r:id="rId8" w:tgtFrame="_blank" w:tooltip="A substance or combination of substances that is intended to treat, prevent or diagnose a disease, or to restore, correct or modify physiological functions by exerting a pharmacological, immunological or metabolic action." w:history="1">
        <w:r w:rsidRPr="00807DBD">
          <w:rPr>
            <w:rFonts w:ascii="Verdana" w:eastAsia="Times New Roman" w:hAnsi="Verdana" w:cs="Times New Roman"/>
            <w:color w:val="000000"/>
            <w:u w:val="single"/>
          </w:rPr>
          <w:t>medicinal products</w:t>
        </w:r>
      </w:hyperlink>
      <w:r w:rsidRPr="00807DBD">
        <w:rPr>
          <w:rFonts w:ascii="Verdana" w:eastAsia="Times New Roman" w:hAnsi="Verdana" w:cs="Times New Roman"/>
          <w:color w:val="000000"/>
        </w:rPr>
        <w:t xml:space="preserve">, to avoid duplication of studies and testing in children, and to build the necessary scientific and administrative competences at European level in order to increase availability of medicines </w:t>
      </w:r>
      <w:proofErr w:type="spellStart"/>
      <w:r w:rsidRPr="00807DBD">
        <w:rPr>
          <w:rFonts w:ascii="Verdana" w:eastAsia="Times New Roman" w:hAnsi="Verdana" w:cs="Times New Roman"/>
          <w:color w:val="000000"/>
        </w:rPr>
        <w:t>authorised</w:t>
      </w:r>
      <w:proofErr w:type="spellEnd"/>
      <w:r w:rsidRPr="00807DBD">
        <w:rPr>
          <w:rFonts w:ascii="Verdana" w:eastAsia="Times New Roman" w:hAnsi="Verdana" w:cs="Times New Roman"/>
          <w:color w:val="000000"/>
        </w:rPr>
        <w:t xml:space="preserve"> for use in children.</w:t>
      </w:r>
    </w:p>
    <w:p w14:paraId="40A43CB0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93"/>
    <w:rsid w:val="00453EED"/>
    <w:rsid w:val="00807DBD"/>
    <w:rsid w:val="00BE080D"/>
    <w:rsid w:val="00CC2274"/>
    <w:rsid w:val="00E33A93"/>
    <w:rsid w:val="00FA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1AF26"/>
  <w14:defaultImageDpi w14:val="32767"/>
  <w15:chartTrackingRefBased/>
  <w15:docId w15:val="{487C5D5F-6771-3348-8E28-D20A0A65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11A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1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FA11AD"/>
  </w:style>
  <w:style w:type="character" w:customStyle="1" w:styleId="date-display-single">
    <w:name w:val="date-display-single"/>
    <w:basedOn w:val="DefaultParagraphFont"/>
    <w:rsid w:val="00FA11AD"/>
  </w:style>
  <w:style w:type="paragraph" w:styleId="NormalWeb">
    <w:name w:val="Normal (Web)"/>
    <w:basedOn w:val="Normal"/>
    <w:uiPriority w:val="99"/>
    <w:semiHidden/>
    <w:unhideWhenUsed/>
    <w:rsid w:val="00FA11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A11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4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5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8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02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8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77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45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a.europa.eu/en/glossary/medicinal-produc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ma.europa.eu/en/glossary/clinical-tri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ma.europa.eu/en/events/2019-annual-meeting-members-coordinating-group-european-network-paediatric-research-ema-enpr-ema" TargetMode="External"/><Relationship Id="rId5" Type="http://schemas.openxmlformats.org/officeDocument/2006/relationships/hyperlink" Target="https://www.ema.europa.eu/en/glossary/european-network-paediatric-research-european-medicines-agency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639</Words>
  <Characters>3645</Characters>
  <Application>Microsoft Office Word</Application>
  <DocSecurity>0</DocSecurity>
  <Lines>30</Lines>
  <Paragraphs>8</Paragraphs>
  <ScaleCrop>false</ScaleCrop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4</cp:revision>
  <dcterms:created xsi:type="dcterms:W3CDTF">2020-02-18T10:46:00Z</dcterms:created>
  <dcterms:modified xsi:type="dcterms:W3CDTF">2020-05-11T11:05:00Z</dcterms:modified>
</cp:coreProperties>
</file>