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6D0F" w14:textId="77777777" w:rsidR="002D25FD" w:rsidRPr="002D25FD" w:rsidRDefault="002D25FD" w:rsidP="002D25FD">
      <w:pPr>
        <w:rPr>
          <w:rFonts w:ascii="Helvetica Neue" w:eastAsia="Times New Roman" w:hAnsi="Helvetica Neue" w:cs="Times New Roman"/>
          <w:color w:val="333333"/>
          <w:sz w:val="22"/>
          <w:szCs w:val="22"/>
        </w:rPr>
      </w:pPr>
      <w:r w:rsidRPr="002D25FD">
        <w:rPr>
          <w:rFonts w:ascii="Helvetica Neue" w:eastAsia="Times New Roman" w:hAnsi="Helvetica Neue" w:cs="Times New Roman"/>
          <w:color w:val="333333"/>
          <w:sz w:val="22"/>
          <w:szCs w:val="22"/>
        </w:rPr>
        <w:t>Upcoming ISCTE-IUL–EMCDDA summer school: 29 June–10 July 2020</w:t>
      </w:r>
    </w:p>
    <w:p w14:paraId="0E84E578" w14:textId="77777777" w:rsidR="002D25FD" w:rsidRPr="002D25FD" w:rsidRDefault="002D25FD" w:rsidP="002D25FD">
      <w:pPr>
        <w:spacing w:after="150" w:line="456" w:lineRule="atLeast"/>
        <w:outlineLvl w:val="0"/>
        <w:rPr>
          <w:rFonts w:ascii="Helvetica Neue" w:eastAsia="Times New Roman" w:hAnsi="Helvetica Neue" w:cs="Times New Roman"/>
          <w:b/>
          <w:bCs/>
          <w:color w:val="4C4C4C"/>
          <w:kern w:val="36"/>
          <w:sz w:val="38"/>
          <w:szCs w:val="38"/>
        </w:rPr>
      </w:pPr>
      <w:r w:rsidRPr="002D25FD">
        <w:rPr>
          <w:rFonts w:ascii="Helvetica Neue" w:eastAsia="Times New Roman" w:hAnsi="Helvetica Neue" w:cs="Times New Roman"/>
          <w:b/>
          <w:bCs/>
          <w:color w:val="4C4C4C"/>
          <w:kern w:val="36"/>
          <w:sz w:val="38"/>
          <w:szCs w:val="38"/>
        </w:rPr>
        <w:t>Registration now open for the ninth European drugs summer school</w:t>
      </w:r>
    </w:p>
    <w:p w14:paraId="63ABCA80" w14:textId="77777777" w:rsidR="002D25FD" w:rsidRPr="002D25FD" w:rsidRDefault="002D25FD" w:rsidP="002D25FD">
      <w:pPr>
        <w:spacing w:after="375"/>
        <w:rPr>
          <w:rFonts w:ascii="Helvetica Neue" w:eastAsia="Times New Roman" w:hAnsi="Helvetica Neue" w:cs="Times New Roman"/>
          <w:color w:val="333333"/>
          <w:sz w:val="25"/>
          <w:szCs w:val="25"/>
        </w:rPr>
      </w:pPr>
      <w:r w:rsidRPr="002D25FD">
        <w:rPr>
          <w:rFonts w:ascii="Helvetica Neue" w:eastAsia="Times New Roman" w:hAnsi="Helvetica Neue" w:cs="Times New Roman"/>
          <w:color w:val="333333"/>
          <w:sz w:val="25"/>
          <w:szCs w:val="25"/>
        </w:rPr>
        <w:t>The University Institute of Lisbon (ISCTE-IUL) and the EU drugs agency (EMCDDA) will be joining forces once again next summer to hold the ninth </w:t>
      </w:r>
      <w:hyperlink r:id="rId5" w:history="1">
        <w:r w:rsidRPr="002D25FD">
          <w:rPr>
            <w:rFonts w:ascii="Helvetica Neue" w:eastAsia="Times New Roman" w:hAnsi="Helvetica Neue" w:cs="Times New Roman"/>
            <w:color w:val="337AB7"/>
            <w:sz w:val="25"/>
            <w:szCs w:val="25"/>
            <w:u w:val="single"/>
          </w:rPr>
          <w:t>European drugs summer school (EDSS) on ‘Illicit drugs in Europe: demand, supply and public policies’</w:t>
        </w:r>
      </w:hyperlink>
      <w:r w:rsidRPr="002D25FD">
        <w:rPr>
          <w:rFonts w:ascii="Helvetica Neue" w:eastAsia="Times New Roman" w:hAnsi="Helvetica Neue" w:cs="Times New Roman"/>
          <w:color w:val="333333"/>
          <w:sz w:val="25"/>
          <w:szCs w:val="25"/>
        </w:rPr>
        <w:t> </w:t>
      </w:r>
      <w:r w:rsidRPr="00E94112">
        <w:rPr>
          <w:rFonts w:ascii="Helvetica Neue" w:eastAsia="Times New Roman" w:hAnsi="Helvetica Neue" w:cs="Times New Roman"/>
          <w:color w:val="333333"/>
          <w:sz w:val="25"/>
          <w:szCs w:val="25"/>
        </w:rPr>
        <w:t>(</w:t>
      </w:r>
      <w:r w:rsidRPr="00E94112">
        <w:rPr>
          <w:rFonts w:ascii="Helvetica Neue" w:eastAsia="Times New Roman" w:hAnsi="Helvetica Neue" w:cs="Times New Roman"/>
          <w:color w:val="333333"/>
          <w:sz w:val="19"/>
          <w:szCs w:val="19"/>
          <w:vertAlign w:val="superscript"/>
        </w:rPr>
        <w:t>1</w:t>
      </w:r>
      <w:r w:rsidRPr="00E94112">
        <w:rPr>
          <w:rFonts w:ascii="Helvetica Neue" w:eastAsia="Times New Roman" w:hAnsi="Helvetica Neue" w:cs="Times New Roman"/>
          <w:color w:val="333333"/>
          <w:sz w:val="25"/>
          <w:szCs w:val="25"/>
        </w:rPr>
        <w:t>). Registration is now open for the two-week course, which will take place in the Portuguese capital from 29 June to 10 July (</w:t>
      </w:r>
      <w:r w:rsidRPr="00E94112">
        <w:rPr>
          <w:rFonts w:ascii="Helvetica Neue" w:eastAsia="Times New Roman" w:hAnsi="Helvetica Neue" w:cs="Times New Roman"/>
          <w:color w:val="333333"/>
          <w:sz w:val="19"/>
          <w:szCs w:val="19"/>
          <w:vertAlign w:val="superscript"/>
        </w:rPr>
        <w:t>2</w:t>
      </w:r>
      <w:r w:rsidRPr="00E94112">
        <w:rPr>
          <w:rFonts w:ascii="Helvetica Neue" w:eastAsia="Times New Roman" w:hAnsi="Helvetica Neue" w:cs="Times New Roman"/>
          <w:color w:val="333333"/>
          <w:sz w:val="25"/>
          <w:szCs w:val="25"/>
        </w:rPr>
        <w:t>).</w:t>
      </w:r>
      <w:r w:rsidRPr="002D25FD">
        <w:rPr>
          <w:rFonts w:ascii="Helvetica Neue" w:eastAsia="Times New Roman" w:hAnsi="Helvetica Neue" w:cs="Times New Roman"/>
          <w:color w:val="333333"/>
          <w:sz w:val="25"/>
          <w:szCs w:val="25"/>
        </w:rPr>
        <w:t xml:space="preserve"> </w:t>
      </w:r>
      <w:r w:rsidRPr="00E94112">
        <w:rPr>
          <w:rFonts w:ascii="Helvetica Neue" w:eastAsia="Times New Roman" w:hAnsi="Helvetica Neue" w:cs="Times New Roman"/>
          <w:color w:val="333333"/>
          <w:sz w:val="25"/>
          <w:szCs w:val="25"/>
          <w:highlight w:val="darkGray"/>
        </w:rPr>
        <w:t>Through a multidisciplinary and interactive approach to the drugs problem, EMCDDA scientific experts, leading academics, guest speakers, policymakers and professionals having participated in previous roun</w:t>
      </w:r>
      <w:r w:rsidRPr="00C94D92">
        <w:rPr>
          <w:rFonts w:ascii="Helvetica Neue" w:eastAsia="Times New Roman" w:hAnsi="Helvetica Neue" w:cs="Times New Roman"/>
          <w:color w:val="333333"/>
          <w:sz w:val="25"/>
          <w:szCs w:val="25"/>
          <w:highlight w:val="lightGray"/>
        </w:rPr>
        <w:t>ds of the EDSS, will prepare participants to meet the complex policy challenges in this field — both in Europe and beyond. The focus of the 2020 course will be hepatitis C.</w:t>
      </w:r>
    </w:p>
    <w:p w14:paraId="50848A1C" w14:textId="77777777" w:rsidR="002D25FD" w:rsidRPr="00E94112" w:rsidRDefault="002D25FD" w:rsidP="002D25FD">
      <w:pPr>
        <w:spacing w:after="375"/>
        <w:rPr>
          <w:rFonts w:ascii="Helvetica Neue" w:eastAsia="Times New Roman" w:hAnsi="Helvetica Neue" w:cs="Times New Roman"/>
          <w:color w:val="333333"/>
          <w:sz w:val="25"/>
          <w:szCs w:val="25"/>
          <w:highlight w:val="darkGray"/>
        </w:rPr>
      </w:pPr>
      <w:r w:rsidRPr="00C94D92">
        <w:rPr>
          <w:rFonts w:ascii="Helvetica Neue" w:eastAsia="Times New Roman" w:hAnsi="Helvetica Neue" w:cs="Times New Roman"/>
          <w:color w:val="333333"/>
          <w:sz w:val="25"/>
          <w:szCs w:val="25"/>
          <w:highlight w:val="lightGray"/>
        </w:rPr>
        <w:t xml:space="preserve">Week 1 of the summer school, focusing on the ‘Drugs problem: substance use and problems, substance characteristics, and market’, </w:t>
      </w:r>
      <w:r w:rsidRPr="00E94112">
        <w:rPr>
          <w:rFonts w:ascii="Helvetica Neue" w:eastAsia="Times New Roman" w:hAnsi="Helvetica Neue" w:cs="Times New Roman"/>
          <w:color w:val="333333"/>
          <w:sz w:val="25"/>
          <w:szCs w:val="25"/>
          <w:highlight w:val="darkGray"/>
        </w:rPr>
        <w:t>will feature lectures on: the global burden of drug-related problems; drug markets in Europe; detecting new drugs; and prevention approaches in demand-reduction interventions. This session will also focus on the EMCDDA’s epidemiological indicators and their use in informing drug policy.</w:t>
      </w:r>
    </w:p>
    <w:p w14:paraId="07B32672" w14:textId="77777777" w:rsidR="002D25FD" w:rsidRPr="00C94D92" w:rsidRDefault="002D25FD" w:rsidP="002D25FD">
      <w:pPr>
        <w:spacing w:after="375"/>
        <w:rPr>
          <w:rFonts w:ascii="Helvetica Neue" w:eastAsia="Times New Roman" w:hAnsi="Helvetica Neue" w:cs="Times New Roman"/>
          <w:color w:val="333333"/>
          <w:sz w:val="25"/>
          <w:szCs w:val="25"/>
          <w:highlight w:val="lightGray"/>
        </w:rPr>
      </w:pPr>
      <w:r w:rsidRPr="00C94D92">
        <w:rPr>
          <w:rFonts w:ascii="Helvetica Neue" w:eastAsia="Times New Roman" w:hAnsi="Helvetica Neue" w:cs="Times New Roman"/>
          <w:color w:val="333333"/>
          <w:sz w:val="25"/>
          <w:szCs w:val="25"/>
          <w:highlight w:val="lightGray"/>
        </w:rPr>
        <w:t>Week 2, dedicated to ‘Policymaking for drug-related issues’, will include lectures on: drug policies and new challenges (concepts, issues and analysis); the use of evidence to inform decision making; drug laws; and monitoring supply reduction and drug enforcement activity. It will also include group discussion exercises on how to use the knowledge acquired during the course, to sustain drug-related debates. Finally, students will be guided through an analysis of the link between evidence and decision-making, including examples of implementation.</w:t>
      </w:r>
    </w:p>
    <w:p w14:paraId="7ED6A7D2" w14:textId="77777777" w:rsidR="002D25FD" w:rsidRPr="002D25FD" w:rsidRDefault="002D25FD" w:rsidP="002D25FD">
      <w:pPr>
        <w:spacing w:after="375"/>
        <w:rPr>
          <w:rFonts w:ascii="Helvetica Neue" w:eastAsia="Times New Roman" w:hAnsi="Helvetica Neue" w:cs="Times New Roman"/>
          <w:color w:val="333333"/>
          <w:sz w:val="25"/>
          <w:szCs w:val="25"/>
        </w:rPr>
      </w:pPr>
      <w:r w:rsidRPr="00C94D92">
        <w:rPr>
          <w:rFonts w:ascii="Helvetica Neue" w:eastAsia="Times New Roman" w:hAnsi="Helvetica Neue" w:cs="Times New Roman"/>
          <w:color w:val="333333"/>
          <w:sz w:val="25"/>
          <w:szCs w:val="25"/>
          <w:highlight w:val="lightGray"/>
        </w:rPr>
        <w:t xml:space="preserve">Study visits to outreach facilities and to one of the Portuguese commissions for dissuasion will be </w:t>
      </w:r>
      <w:proofErr w:type="spellStart"/>
      <w:r w:rsidRPr="00C94D92">
        <w:rPr>
          <w:rFonts w:ascii="Helvetica Neue" w:eastAsia="Times New Roman" w:hAnsi="Helvetica Neue" w:cs="Times New Roman"/>
          <w:color w:val="333333"/>
          <w:sz w:val="25"/>
          <w:szCs w:val="25"/>
          <w:highlight w:val="lightGray"/>
        </w:rPr>
        <w:t>organised</w:t>
      </w:r>
      <w:proofErr w:type="spellEnd"/>
      <w:r w:rsidRPr="00C94D92">
        <w:rPr>
          <w:rFonts w:ascii="Helvetica Neue" w:eastAsia="Times New Roman" w:hAnsi="Helvetica Neue" w:cs="Times New Roman"/>
          <w:color w:val="333333"/>
          <w:sz w:val="25"/>
          <w:szCs w:val="25"/>
          <w:highlight w:val="lightGray"/>
        </w:rPr>
        <w:t xml:space="preserve"> over the two weeks. During the course, students will also participate in interactive workshops to discuss their own projects and views. The course will conclude with an open debate with guest speakers.</w:t>
      </w:r>
    </w:p>
    <w:p w14:paraId="0BF11D47" w14:textId="77777777" w:rsidR="002D25FD" w:rsidRPr="00E94112" w:rsidRDefault="002D25FD" w:rsidP="002D25FD">
      <w:pPr>
        <w:spacing w:after="375"/>
        <w:rPr>
          <w:rFonts w:ascii="Helvetica Neue" w:eastAsia="Times New Roman" w:hAnsi="Helvetica Neue" w:cs="Times New Roman"/>
          <w:color w:val="333333"/>
          <w:sz w:val="25"/>
          <w:szCs w:val="25"/>
        </w:rPr>
      </w:pPr>
      <w:bookmarkStart w:id="0" w:name="_GoBack"/>
      <w:bookmarkEnd w:id="0"/>
      <w:r w:rsidRPr="00E94112">
        <w:rPr>
          <w:rFonts w:ascii="Helvetica Neue" w:eastAsia="Times New Roman" w:hAnsi="Helvetica Neue" w:cs="Times New Roman"/>
          <w:color w:val="333333"/>
          <w:sz w:val="25"/>
          <w:szCs w:val="25"/>
        </w:rPr>
        <w:t>The target audiences for the EDSS are: university students, researchers, professionals and administrators interested in working on drug issues. The previous rounds of the summer school brought together students from the EU Member States as well as from Africa, Asia, Australia and the Americas.</w:t>
      </w:r>
    </w:p>
    <w:p w14:paraId="3BFCD52E" w14:textId="77777777" w:rsidR="002D25FD" w:rsidRPr="002D25FD" w:rsidRDefault="002D25FD" w:rsidP="002D25FD">
      <w:pPr>
        <w:rPr>
          <w:rFonts w:ascii="Helvetica Neue" w:eastAsia="Times New Roman" w:hAnsi="Helvetica Neue" w:cs="Times New Roman"/>
          <w:color w:val="333333"/>
          <w:sz w:val="25"/>
          <w:szCs w:val="25"/>
        </w:rPr>
      </w:pPr>
      <w:r w:rsidRPr="00E94112">
        <w:rPr>
          <w:rFonts w:ascii="Helvetica Neue" w:eastAsia="Times New Roman" w:hAnsi="Helvetica Neue" w:cs="Times New Roman"/>
          <w:color w:val="333333"/>
          <w:sz w:val="25"/>
          <w:szCs w:val="25"/>
        </w:rPr>
        <w:lastRenderedPageBreak/>
        <w:t>Profiles of former alumni and their testimonials can be found on the official summer school website and their statements viewed in a promotional video (</w:t>
      </w:r>
      <w:r w:rsidRPr="00E94112">
        <w:rPr>
          <w:rFonts w:ascii="Helvetica Neue" w:eastAsia="Times New Roman" w:hAnsi="Helvetica Neue" w:cs="Times New Roman"/>
          <w:color w:val="333333"/>
          <w:sz w:val="19"/>
          <w:szCs w:val="19"/>
          <w:vertAlign w:val="superscript"/>
        </w:rPr>
        <w:t>3</w:t>
      </w:r>
      <w:r w:rsidRPr="00E94112">
        <w:rPr>
          <w:rFonts w:ascii="Helvetica Neue" w:eastAsia="Times New Roman" w:hAnsi="Helvetica Neue" w:cs="Times New Roman"/>
          <w:color w:val="333333"/>
          <w:sz w:val="25"/>
          <w:szCs w:val="25"/>
        </w:rPr>
        <w:t>). In 2020, students will again be able to apply for scholarships and ‘early-bird’ reductions are also available (</w:t>
      </w:r>
      <w:r w:rsidRPr="00E94112">
        <w:rPr>
          <w:rFonts w:ascii="Helvetica Neue" w:eastAsia="Times New Roman" w:hAnsi="Helvetica Neue" w:cs="Times New Roman"/>
          <w:color w:val="333333"/>
          <w:sz w:val="19"/>
          <w:szCs w:val="19"/>
          <w:vertAlign w:val="superscript"/>
        </w:rPr>
        <w:t>4</w:t>
      </w:r>
      <w:r w:rsidRPr="00E94112">
        <w:rPr>
          <w:rFonts w:ascii="Helvetica Neue" w:eastAsia="Times New Roman" w:hAnsi="Helvetica Neue" w:cs="Times New Roman"/>
          <w:color w:val="333333"/>
          <w:sz w:val="25"/>
          <w:szCs w:val="25"/>
        </w:rPr>
        <w:t>). The EDSS will be run in English.</w:t>
      </w:r>
    </w:p>
    <w:p w14:paraId="205F889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71063"/>
    <w:multiLevelType w:val="multilevel"/>
    <w:tmpl w:val="B17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62FED"/>
    <w:multiLevelType w:val="multilevel"/>
    <w:tmpl w:val="9F4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1681D"/>
    <w:multiLevelType w:val="multilevel"/>
    <w:tmpl w:val="D21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C0"/>
    <w:rsid w:val="002D25FD"/>
    <w:rsid w:val="00324EEB"/>
    <w:rsid w:val="003318B9"/>
    <w:rsid w:val="00453EED"/>
    <w:rsid w:val="00810EC0"/>
    <w:rsid w:val="00BE080D"/>
    <w:rsid w:val="00C94D92"/>
    <w:rsid w:val="00E9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B37AB"/>
  <w14:defaultImageDpi w14:val="32767"/>
  <w15:chartTrackingRefBased/>
  <w15:docId w15:val="{68A50F52-23EB-DF47-9537-D68792A8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D25F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25F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25F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5F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2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25FD"/>
    <w:rPr>
      <w:rFonts w:ascii="Times New Roman" w:eastAsia="Times New Roman" w:hAnsi="Times New Roman" w:cs="Times New Roman"/>
      <w:b/>
      <w:bCs/>
    </w:rPr>
  </w:style>
  <w:style w:type="paragraph" w:customStyle="1" w:styleId="printhtml">
    <w:name w:val="print_html"/>
    <w:basedOn w:val="Normal"/>
    <w:rsid w:val="002D25F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25FD"/>
    <w:rPr>
      <w:color w:val="0000FF"/>
      <w:u w:val="single"/>
    </w:rPr>
  </w:style>
  <w:style w:type="character" w:customStyle="1" w:styleId="apple-converted-space">
    <w:name w:val="apple-converted-space"/>
    <w:basedOn w:val="DefaultParagraphFont"/>
    <w:rsid w:val="002D25FD"/>
  </w:style>
  <w:style w:type="paragraph" w:customStyle="1" w:styleId="printpdf">
    <w:name w:val="print_pdf"/>
    <w:basedOn w:val="Normal"/>
    <w:rsid w:val="002D25FD"/>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2D25F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D25FD"/>
    <w:rPr>
      <w:i/>
      <w:iCs/>
    </w:rPr>
  </w:style>
  <w:style w:type="character" w:customStyle="1" w:styleId="news-location">
    <w:name w:val="news-location"/>
    <w:basedOn w:val="DefaultParagraphFont"/>
    <w:rsid w:val="002D25FD"/>
  </w:style>
  <w:style w:type="character" w:customStyle="1" w:styleId="date-display-single">
    <w:name w:val="date-display-single"/>
    <w:basedOn w:val="DefaultParagraphFont"/>
    <w:rsid w:val="002D25FD"/>
  </w:style>
  <w:style w:type="paragraph" w:customStyle="1" w:styleId="field-items">
    <w:name w:val="field-items"/>
    <w:basedOn w:val="Normal"/>
    <w:rsid w:val="002D25FD"/>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2D25FD"/>
  </w:style>
  <w:style w:type="paragraph" w:styleId="NormalWeb">
    <w:name w:val="Normal (Web)"/>
    <w:basedOn w:val="Normal"/>
    <w:uiPriority w:val="99"/>
    <w:semiHidden/>
    <w:unhideWhenUsed/>
    <w:rsid w:val="002D25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2353">
      <w:bodyDiv w:val="1"/>
      <w:marLeft w:val="0"/>
      <w:marRight w:val="0"/>
      <w:marTop w:val="0"/>
      <w:marBottom w:val="0"/>
      <w:divBdr>
        <w:top w:val="none" w:sz="0" w:space="0" w:color="auto"/>
        <w:left w:val="none" w:sz="0" w:space="0" w:color="auto"/>
        <w:bottom w:val="none" w:sz="0" w:space="0" w:color="auto"/>
        <w:right w:val="none" w:sz="0" w:space="0" w:color="auto"/>
      </w:divBdr>
      <w:divsChild>
        <w:div w:id="1912614543">
          <w:marLeft w:val="0"/>
          <w:marRight w:val="0"/>
          <w:marTop w:val="0"/>
          <w:marBottom w:val="0"/>
          <w:divBdr>
            <w:top w:val="none" w:sz="0" w:space="0" w:color="auto"/>
            <w:left w:val="none" w:sz="0" w:space="0" w:color="auto"/>
            <w:bottom w:val="none" w:sz="0" w:space="0" w:color="auto"/>
            <w:right w:val="none" w:sz="0" w:space="0" w:color="auto"/>
          </w:divBdr>
          <w:divsChild>
            <w:div w:id="968780874">
              <w:marLeft w:val="0"/>
              <w:marRight w:val="0"/>
              <w:marTop w:val="0"/>
              <w:marBottom w:val="0"/>
              <w:divBdr>
                <w:top w:val="none" w:sz="0" w:space="0" w:color="auto"/>
                <w:left w:val="none" w:sz="0" w:space="0" w:color="auto"/>
                <w:bottom w:val="none" w:sz="0" w:space="0" w:color="auto"/>
                <w:right w:val="none" w:sz="0" w:space="0" w:color="auto"/>
              </w:divBdr>
              <w:divsChild>
                <w:div w:id="451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210">
          <w:marLeft w:val="0"/>
          <w:marRight w:val="150"/>
          <w:marTop w:val="0"/>
          <w:marBottom w:val="0"/>
          <w:divBdr>
            <w:top w:val="none" w:sz="0" w:space="0" w:color="auto"/>
            <w:left w:val="none" w:sz="0" w:space="0" w:color="auto"/>
            <w:bottom w:val="none" w:sz="0" w:space="0" w:color="auto"/>
            <w:right w:val="none" w:sz="0" w:space="0" w:color="auto"/>
          </w:divBdr>
        </w:div>
        <w:div w:id="902832408">
          <w:marLeft w:val="0"/>
          <w:marRight w:val="0"/>
          <w:marTop w:val="0"/>
          <w:marBottom w:val="0"/>
          <w:divBdr>
            <w:top w:val="none" w:sz="0" w:space="0" w:color="auto"/>
            <w:left w:val="none" w:sz="0" w:space="0" w:color="auto"/>
            <w:bottom w:val="none" w:sz="0" w:space="0" w:color="auto"/>
            <w:right w:val="none" w:sz="0" w:space="0" w:color="auto"/>
          </w:divBdr>
          <w:divsChild>
            <w:div w:id="622619255">
              <w:marLeft w:val="180"/>
              <w:marRight w:val="0"/>
              <w:marTop w:val="180"/>
              <w:marBottom w:val="360"/>
              <w:divBdr>
                <w:top w:val="none" w:sz="0" w:space="0" w:color="auto"/>
                <w:left w:val="none" w:sz="0" w:space="0" w:color="auto"/>
                <w:bottom w:val="none" w:sz="0" w:space="0" w:color="auto"/>
                <w:right w:val="none" w:sz="0" w:space="0" w:color="auto"/>
              </w:divBdr>
              <w:divsChild>
                <w:div w:id="719667526">
                  <w:marLeft w:val="0"/>
                  <w:marRight w:val="0"/>
                  <w:marTop w:val="0"/>
                  <w:marBottom w:val="360"/>
                  <w:divBdr>
                    <w:top w:val="none" w:sz="0" w:space="0" w:color="auto"/>
                    <w:left w:val="none" w:sz="0" w:space="0" w:color="auto"/>
                    <w:bottom w:val="none" w:sz="0" w:space="0" w:color="auto"/>
                    <w:right w:val="none" w:sz="0" w:space="0" w:color="auto"/>
                  </w:divBdr>
                  <w:divsChild>
                    <w:div w:id="718013459">
                      <w:marLeft w:val="0"/>
                      <w:marRight w:val="0"/>
                      <w:marTop w:val="0"/>
                      <w:marBottom w:val="0"/>
                      <w:divBdr>
                        <w:top w:val="none" w:sz="0" w:space="0" w:color="auto"/>
                        <w:left w:val="none" w:sz="0" w:space="0" w:color="auto"/>
                        <w:bottom w:val="none" w:sz="0" w:space="0" w:color="auto"/>
                        <w:right w:val="none" w:sz="0" w:space="0" w:color="auto"/>
                      </w:divBdr>
                    </w:div>
                    <w:div w:id="1300719878">
                      <w:marLeft w:val="0"/>
                      <w:marRight w:val="0"/>
                      <w:marTop w:val="0"/>
                      <w:marBottom w:val="0"/>
                      <w:divBdr>
                        <w:top w:val="none" w:sz="0" w:space="0" w:color="auto"/>
                        <w:left w:val="none" w:sz="0" w:space="0" w:color="auto"/>
                        <w:bottom w:val="none" w:sz="0" w:space="0" w:color="auto"/>
                        <w:right w:val="none" w:sz="0" w:space="0" w:color="auto"/>
                      </w:divBdr>
                      <w:divsChild>
                        <w:div w:id="13341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8917">
                  <w:marLeft w:val="0"/>
                  <w:marRight w:val="0"/>
                  <w:marTop w:val="0"/>
                  <w:marBottom w:val="0"/>
                  <w:divBdr>
                    <w:top w:val="single" w:sz="6" w:space="2" w:color="CFCFCF"/>
                    <w:left w:val="single" w:sz="6" w:space="2" w:color="CFCFCF"/>
                    <w:bottom w:val="single" w:sz="6" w:space="2" w:color="CFCFCF"/>
                    <w:right w:val="single" w:sz="6" w:space="2" w:color="CFCFCF"/>
                  </w:divBdr>
                  <w:divsChild>
                    <w:div w:id="764154426">
                      <w:marLeft w:val="0"/>
                      <w:marRight w:val="0"/>
                      <w:marTop w:val="0"/>
                      <w:marBottom w:val="0"/>
                      <w:divBdr>
                        <w:top w:val="none" w:sz="0" w:space="0" w:color="auto"/>
                        <w:left w:val="none" w:sz="0" w:space="0" w:color="auto"/>
                        <w:bottom w:val="none" w:sz="0" w:space="0" w:color="auto"/>
                        <w:right w:val="none" w:sz="0" w:space="0" w:color="auto"/>
                      </w:divBdr>
                    </w:div>
                    <w:div w:id="1993094356">
                      <w:marLeft w:val="0"/>
                      <w:marRight w:val="0"/>
                      <w:marTop w:val="0"/>
                      <w:marBottom w:val="0"/>
                      <w:divBdr>
                        <w:top w:val="none" w:sz="0" w:space="0" w:color="auto"/>
                        <w:left w:val="none" w:sz="0" w:space="0" w:color="auto"/>
                        <w:bottom w:val="none" w:sz="0" w:space="0" w:color="auto"/>
                        <w:right w:val="none" w:sz="0" w:space="0" w:color="auto"/>
                      </w:divBdr>
                      <w:divsChild>
                        <w:div w:id="20055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201">
                  <w:marLeft w:val="0"/>
                  <w:marRight w:val="0"/>
                  <w:marTop w:val="0"/>
                  <w:marBottom w:val="0"/>
                  <w:divBdr>
                    <w:top w:val="none" w:sz="0" w:space="0" w:color="auto"/>
                    <w:left w:val="none" w:sz="0" w:space="0" w:color="auto"/>
                    <w:bottom w:val="none" w:sz="0" w:space="0" w:color="auto"/>
                    <w:right w:val="none" w:sz="0" w:space="0" w:color="auto"/>
                  </w:divBdr>
                </w:div>
                <w:div w:id="757671749">
                  <w:marLeft w:val="0"/>
                  <w:marRight w:val="0"/>
                  <w:marTop w:val="0"/>
                  <w:marBottom w:val="0"/>
                  <w:divBdr>
                    <w:top w:val="none" w:sz="0" w:space="0" w:color="auto"/>
                    <w:left w:val="none" w:sz="0" w:space="0" w:color="auto"/>
                    <w:bottom w:val="none" w:sz="0" w:space="0" w:color="auto"/>
                    <w:right w:val="none" w:sz="0" w:space="0" w:color="auto"/>
                  </w:divBdr>
                </w:div>
              </w:divsChild>
            </w:div>
            <w:div w:id="308558660">
              <w:marLeft w:val="0"/>
              <w:marRight w:val="0"/>
              <w:marTop w:val="0"/>
              <w:marBottom w:val="0"/>
              <w:divBdr>
                <w:top w:val="none" w:sz="0" w:space="0" w:color="auto"/>
                <w:left w:val="none" w:sz="0" w:space="0" w:color="auto"/>
                <w:bottom w:val="none" w:sz="0" w:space="0" w:color="auto"/>
                <w:right w:val="none" w:sz="0" w:space="0" w:color="auto"/>
              </w:divBdr>
              <w:divsChild>
                <w:div w:id="609316452">
                  <w:marLeft w:val="0"/>
                  <w:marRight w:val="0"/>
                  <w:marTop w:val="0"/>
                  <w:marBottom w:val="0"/>
                  <w:divBdr>
                    <w:top w:val="none" w:sz="0" w:space="0" w:color="auto"/>
                    <w:left w:val="none" w:sz="0" w:space="0" w:color="auto"/>
                    <w:bottom w:val="none" w:sz="0" w:space="0" w:color="auto"/>
                    <w:right w:val="none" w:sz="0" w:space="0" w:color="auto"/>
                  </w:divBdr>
                  <w:divsChild>
                    <w:div w:id="825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ugsummerschool.cies.iscte-iul.pt/np4/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2020-02-18T14:33:00Z</dcterms:created>
  <dcterms:modified xsi:type="dcterms:W3CDTF">2020-05-13T08:48:00Z</dcterms:modified>
</cp:coreProperties>
</file>