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D836A" w14:textId="77777777" w:rsidR="00292C17" w:rsidRPr="00292C17" w:rsidRDefault="00292C17" w:rsidP="00292C17">
      <w:pPr>
        <w:spacing w:after="150" w:line="456" w:lineRule="atLeast"/>
        <w:outlineLvl w:val="0"/>
        <w:rPr>
          <w:rFonts w:ascii="Helvetica Neue" w:eastAsia="Times New Roman" w:hAnsi="Helvetica Neue" w:cs="Times New Roman"/>
          <w:b/>
          <w:bCs/>
          <w:color w:val="4C4C4C"/>
          <w:kern w:val="36"/>
          <w:sz w:val="38"/>
          <w:szCs w:val="38"/>
        </w:rPr>
      </w:pPr>
      <w:r w:rsidRPr="00292C17">
        <w:rPr>
          <w:rFonts w:ascii="Helvetica Neue" w:eastAsia="Times New Roman" w:hAnsi="Helvetica Neue" w:cs="Times New Roman"/>
          <w:b/>
          <w:bCs/>
          <w:color w:val="4C4C4C"/>
          <w:kern w:val="36"/>
          <w:sz w:val="38"/>
          <w:szCs w:val="38"/>
        </w:rPr>
        <w:t xml:space="preserve">CICAD–OAS Executive Secretary visits EMCDDA to discuss cooperation and perspectives for work </w:t>
      </w:r>
      <w:proofErr w:type="spellStart"/>
      <w:r w:rsidRPr="00292C17">
        <w:rPr>
          <w:rFonts w:ascii="Helvetica Neue" w:eastAsia="Times New Roman" w:hAnsi="Helvetica Neue" w:cs="Times New Roman"/>
          <w:b/>
          <w:bCs/>
          <w:color w:val="4C4C4C"/>
          <w:kern w:val="36"/>
          <w:sz w:val="38"/>
          <w:szCs w:val="38"/>
        </w:rPr>
        <w:t>programme</w:t>
      </w:r>
      <w:proofErr w:type="spellEnd"/>
      <w:r w:rsidRPr="00292C17">
        <w:rPr>
          <w:rFonts w:ascii="Helvetica Neue" w:eastAsia="Times New Roman" w:hAnsi="Helvetica Neue" w:cs="Times New Roman"/>
          <w:b/>
          <w:bCs/>
          <w:color w:val="4C4C4C"/>
          <w:kern w:val="36"/>
          <w:sz w:val="38"/>
          <w:szCs w:val="38"/>
        </w:rPr>
        <w:t xml:space="preserve"> 2019–23</w:t>
      </w:r>
    </w:p>
    <w:p w14:paraId="5A199759" w14:textId="77777777" w:rsidR="00292C17" w:rsidRPr="00292C17" w:rsidRDefault="00292C17" w:rsidP="00292C17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292C17">
        <w:rPr>
          <w:rFonts w:ascii="Helvetica Neue" w:eastAsia="Times New Roman" w:hAnsi="Helvetica Neue" w:cs="Times New Roman"/>
          <w:color w:val="333333"/>
          <w:sz w:val="25"/>
          <w:szCs w:val="25"/>
        </w:rPr>
        <w:t xml:space="preserve">Ambassador Adam </w:t>
      </w:r>
      <w:proofErr w:type="spellStart"/>
      <w:r w:rsidRPr="00292C17">
        <w:rPr>
          <w:rFonts w:ascii="Helvetica Neue" w:eastAsia="Times New Roman" w:hAnsi="Helvetica Neue" w:cs="Times New Roman"/>
          <w:color w:val="333333"/>
          <w:sz w:val="25"/>
          <w:szCs w:val="25"/>
        </w:rPr>
        <w:t>Namm</w:t>
      </w:r>
      <w:proofErr w:type="spellEnd"/>
      <w:r w:rsidRPr="00292C17">
        <w:rPr>
          <w:rFonts w:ascii="Helvetica Neue" w:eastAsia="Times New Roman" w:hAnsi="Helvetica Neue" w:cs="Times New Roman"/>
          <w:color w:val="333333"/>
          <w:sz w:val="25"/>
          <w:szCs w:val="25"/>
        </w:rPr>
        <w:t>, Executive Secretary of the</w:t>
      </w:r>
      <w:hyperlink r:id="rId5" w:history="1">
        <w:r w:rsidRPr="00292C17">
          <w:rPr>
            <w:rFonts w:ascii="Helvetica Neue" w:eastAsia="Times New Roman" w:hAnsi="Helvetica Neue" w:cs="Times New Roman"/>
            <w:color w:val="337AB7"/>
            <w:sz w:val="25"/>
            <w:szCs w:val="25"/>
          </w:rPr>
          <w:t> </w:t>
        </w:r>
        <w:r w:rsidRPr="00292C17">
          <w:rPr>
            <w:rFonts w:ascii="Helvetica Neue" w:eastAsia="Times New Roman" w:hAnsi="Helvetica Neue" w:cs="Times New Roman"/>
            <w:color w:val="337AB7"/>
            <w:sz w:val="25"/>
            <w:szCs w:val="25"/>
            <w:u w:val="single"/>
          </w:rPr>
          <w:t>Inter-American Drug Abuse Control Commission (CICAD)</w:t>
        </w:r>
      </w:hyperlink>
      <w:r w:rsidRPr="00292C17">
        <w:rPr>
          <w:rFonts w:ascii="Helvetica Neue" w:eastAsia="Times New Roman" w:hAnsi="Helvetica Neue" w:cs="Times New Roman"/>
          <w:color w:val="333333"/>
          <w:sz w:val="25"/>
          <w:szCs w:val="25"/>
        </w:rPr>
        <w:t xml:space="preserve"> of the Organization of American States (OAS) visited the EMCDDA today to discuss with the agency’s Director Alexis </w:t>
      </w:r>
      <w:proofErr w:type="spellStart"/>
      <w:r w:rsidRPr="00292C17">
        <w:rPr>
          <w:rFonts w:ascii="Helvetica Neue" w:eastAsia="Times New Roman" w:hAnsi="Helvetica Neue" w:cs="Times New Roman"/>
          <w:color w:val="333333"/>
          <w:sz w:val="25"/>
          <w:szCs w:val="25"/>
        </w:rPr>
        <w:t>Goosdeel</w:t>
      </w:r>
      <w:proofErr w:type="spellEnd"/>
      <w:r w:rsidRPr="00292C17">
        <w:rPr>
          <w:rFonts w:ascii="Helvetica Neue" w:eastAsia="Times New Roman" w:hAnsi="Helvetica Neue" w:cs="Times New Roman"/>
          <w:color w:val="333333"/>
          <w:sz w:val="25"/>
          <w:szCs w:val="25"/>
        </w:rPr>
        <w:t xml:space="preserve"> perspectives for the next EMCDDA–CICAD work </w:t>
      </w:r>
      <w:proofErr w:type="spellStart"/>
      <w:r w:rsidRPr="00292C17">
        <w:rPr>
          <w:rFonts w:ascii="Helvetica Neue" w:eastAsia="Times New Roman" w:hAnsi="Helvetica Neue" w:cs="Times New Roman"/>
          <w:color w:val="333333"/>
          <w:sz w:val="25"/>
          <w:szCs w:val="25"/>
        </w:rPr>
        <w:t>programme</w:t>
      </w:r>
      <w:proofErr w:type="spellEnd"/>
      <w:r w:rsidRPr="00292C17">
        <w:rPr>
          <w:rFonts w:ascii="Helvetica Neue" w:eastAsia="Times New Roman" w:hAnsi="Helvetica Neue" w:cs="Times New Roman"/>
          <w:color w:val="333333"/>
          <w:sz w:val="25"/>
          <w:szCs w:val="25"/>
        </w:rPr>
        <w:t xml:space="preserve"> (2019–23).</w:t>
      </w:r>
    </w:p>
    <w:p w14:paraId="22D01C8E" w14:textId="77777777" w:rsidR="00292C17" w:rsidRPr="00292C17" w:rsidRDefault="00292C17" w:rsidP="00292C17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C82237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 xml:space="preserve">The EMCDDA collaborates with CICAD under a Memorandum of Understanding (MoU) signed with its parent body, the OAS, in 2000. In the context of the MoU, the two bodies hold regular coordination meetings to fine-tune work </w:t>
      </w:r>
      <w:proofErr w:type="spellStart"/>
      <w:r w:rsidRPr="00C82237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programme</w:t>
      </w:r>
      <w:proofErr w:type="spellEnd"/>
      <w:r w:rsidRPr="00C82237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 xml:space="preserve"> activities and assess progress.</w:t>
      </w:r>
    </w:p>
    <w:p w14:paraId="24E44AA8" w14:textId="77777777" w:rsidR="00292C17" w:rsidRPr="00292C17" w:rsidRDefault="00292C17" w:rsidP="00292C17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C82237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 xml:space="preserve">Ambassador </w:t>
      </w:r>
      <w:proofErr w:type="spellStart"/>
      <w:r w:rsidRPr="00C82237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Namm</w:t>
      </w:r>
      <w:proofErr w:type="spellEnd"/>
      <w:r w:rsidRPr="00C82237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 xml:space="preserve"> and </w:t>
      </w:r>
      <w:proofErr w:type="spellStart"/>
      <w:r w:rsidRPr="00C82237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Mr</w:t>
      </w:r>
      <w:proofErr w:type="spellEnd"/>
      <w:r w:rsidRPr="00C82237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 xml:space="preserve"> </w:t>
      </w:r>
      <w:proofErr w:type="spellStart"/>
      <w:r w:rsidRPr="00C82237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Goosdeel</w:t>
      </w:r>
      <w:proofErr w:type="spellEnd"/>
      <w:r w:rsidRPr="00C82237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 xml:space="preserve"> are expected to sign the final work </w:t>
      </w:r>
      <w:proofErr w:type="spellStart"/>
      <w:r w:rsidRPr="00C82237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programme</w:t>
      </w:r>
      <w:proofErr w:type="spellEnd"/>
      <w:r w:rsidRPr="00C82237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 xml:space="preserve"> in Washington later this year.</w:t>
      </w:r>
    </w:p>
    <w:p w14:paraId="6510C50D" w14:textId="77777777" w:rsidR="00292C17" w:rsidRPr="00292C17" w:rsidRDefault="00292C17" w:rsidP="00292C17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bookmarkStart w:id="0" w:name="_GoBack"/>
      <w:bookmarkEnd w:id="0"/>
      <w:r w:rsidRPr="00C82237">
        <w:rPr>
          <w:rFonts w:ascii="Helvetica Neue" w:eastAsia="Times New Roman" w:hAnsi="Helvetica Neue" w:cs="Times New Roman"/>
          <w:color w:val="333333"/>
          <w:sz w:val="25"/>
          <w:szCs w:val="25"/>
        </w:rPr>
        <w:t xml:space="preserve">During the meeting, Ambassador </w:t>
      </w:r>
      <w:proofErr w:type="spellStart"/>
      <w:r w:rsidRPr="00C82237">
        <w:rPr>
          <w:rFonts w:ascii="Helvetica Neue" w:eastAsia="Times New Roman" w:hAnsi="Helvetica Neue" w:cs="Times New Roman"/>
          <w:color w:val="333333"/>
          <w:sz w:val="25"/>
          <w:szCs w:val="25"/>
        </w:rPr>
        <w:t>Namm</w:t>
      </w:r>
      <w:proofErr w:type="spellEnd"/>
      <w:r w:rsidRPr="00C82237">
        <w:rPr>
          <w:rFonts w:ascii="Helvetica Neue" w:eastAsia="Times New Roman" w:hAnsi="Helvetica Neue" w:cs="Times New Roman"/>
          <w:color w:val="333333"/>
          <w:sz w:val="25"/>
          <w:szCs w:val="25"/>
        </w:rPr>
        <w:t xml:space="preserve"> presented the findings of the recently published </w:t>
      </w:r>
      <w:hyperlink r:id="rId6" w:history="1">
        <w:r w:rsidRPr="00C82237">
          <w:rPr>
            <w:rFonts w:ascii="Helvetica Neue" w:eastAsia="Times New Roman" w:hAnsi="Helvetica Neue" w:cs="Times New Roman"/>
            <w:color w:val="337AB7"/>
            <w:sz w:val="25"/>
            <w:szCs w:val="25"/>
            <w:u w:val="single"/>
          </w:rPr>
          <w:t>Report on drug use in the Americas</w:t>
        </w:r>
      </w:hyperlink>
      <w:r w:rsidRPr="00C82237">
        <w:rPr>
          <w:rFonts w:ascii="Helvetica Neue" w:eastAsia="Times New Roman" w:hAnsi="Helvetica Neue" w:cs="Times New Roman"/>
          <w:color w:val="333333"/>
          <w:sz w:val="25"/>
          <w:szCs w:val="25"/>
        </w:rPr>
        <w:t> 2019</w:t>
      </w:r>
      <w:r w:rsidRPr="00C82237">
        <w:rPr>
          <w:rFonts w:ascii="Helvetica Neue" w:eastAsia="Times New Roman" w:hAnsi="Helvetica Neue" w:cs="Times New Roman"/>
          <w:i/>
          <w:iCs/>
          <w:color w:val="333333"/>
          <w:sz w:val="25"/>
          <w:szCs w:val="25"/>
        </w:rPr>
        <w:t>, </w:t>
      </w:r>
      <w:r w:rsidRPr="00C82237">
        <w:rPr>
          <w:rFonts w:ascii="Helvetica Neue" w:eastAsia="Times New Roman" w:hAnsi="Helvetica Neue" w:cs="Times New Roman"/>
          <w:color w:val="333333"/>
          <w:sz w:val="25"/>
          <w:szCs w:val="25"/>
        </w:rPr>
        <w:t>which presents information on the most widely used drugs across the region and highlights emerging issues of interest to policymakers and the public. The EMCDDA presented its </w:t>
      </w:r>
      <w:hyperlink r:id="rId7" w:history="1">
        <w:r w:rsidRPr="00C82237">
          <w:rPr>
            <w:rFonts w:ascii="Helvetica Neue" w:eastAsia="Times New Roman" w:hAnsi="Helvetica Neue" w:cs="Times New Roman"/>
            <w:color w:val="337AB7"/>
            <w:sz w:val="25"/>
            <w:szCs w:val="25"/>
            <w:u w:val="single"/>
          </w:rPr>
          <w:t>European Drug Report 2018: Trends and Developments</w:t>
        </w:r>
        <w:r w:rsidRPr="00C82237">
          <w:rPr>
            <w:rFonts w:ascii="Helvetica Neue" w:eastAsia="Times New Roman" w:hAnsi="Helvetica Neue" w:cs="Times New Roman"/>
            <w:color w:val="337AB7"/>
            <w:sz w:val="25"/>
            <w:szCs w:val="25"/>
          </w:rPr>
          <w:t> </w:t>
        </w:r>
      </w:hyperlink>
      <w:r w:rsidRPr="00C82237">
        <w:rPr>
          <w:rFonts w:ascii="Helvetica Neue" w:eastAsia="Times New Roman" w:hAnsi="Helvetica Neue" w:cs="Times New Roman"/>
          <w:color w:val="333333"/>
          <w:sz w:val="25"/>
          <w:szCs w:val="25"/>
        </w:rPr>
        <w:t>and </w:t>
      </w:r>
      <w:hyperlink r:id="rId8" w:history="1">
        <w:r w:rsidRPr="00C82237">
          <w:rPr>
            <w:rFonts w:ascii="Helvetica Neue" w:eastAsia="Times New Roman" w:hAnsi="Helvetica Neue" w:cs="Times New Roman"/>
            <w:color w:val="337AB7"/>
            <w:sz w:val="25"/>
            <w:szCs w:val="25"/>
            <w:u w:val="single"/>
          </w:rPr>
          <w:t>Strategy 2025</w:t>
        </w:r>
      </w:hyperlink>
      <w:r w:rsidRPr="00C82237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>.</w:t>
      </w:r>
    </w:p>
    <w:p w14:paraId="4F648280" w14:textId="77777777" w:rsidR="00292C17" w:rsidRPr="00292C17" w:rsidRDefault="00292C17" w:rsidP="00292C17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420532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 xml:space="preserve">While in Lisbon, Ambassador </w:t>
      </w:r>
      <w:proofErr w:type="spellStart"/>
      <w:r w:rsidRPr="00420532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Namm</w:t>
      </w:r>
      <w:proofErr w:type="spellEnd"/>
      <w:r w:rsidRPr="00420532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 xml:space="preserve"> will also meet </w:t>
      </w:r>
      <w:proofErr w:type="spellStart"/>
      <w:r w:rsidRPr="00420532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Dr</w:t>
      </w:r>
      <w:proofErr w:type="spellEnd"/>
      <w:r w:rsidRPr="00420532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 xml:space="preserve"> João </w:t>
      </w:r>
      <w:proofErr w:type="spellStart"/>
      <w:r w:rsidRPr="00420532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Goulão</w:t>
      </w:r>
      <w:proofErr w:type="spellEnd"/>
      <w:r w:rsidRPr="00420532">
        <w:rPr>
          <w:rFonts w:ascii="Helvetica Neue" w:eastAsia="Times New Roman" w:hAnsi="Helvetica Neue" w:cs="Times New Roman"/>
          <w:color w:val="333333"/>
          <w:sz w:val="25"/>
          <w:szCs w:val="25"/>
          <w:highlight w:val="yellow"/>
        </w:rPr>
        <w:t>, Portuguese National Drug Coordinator and current Chair of the Pompidou Group of the Council of Europe.</w:t>
      </w:r>
    </w:p>
    <w:p w14:paraId="5DEF4F3A" w14:textId="77777777" w:rsidR="00292C17" w:rsidRPr="00292C17" w:rsidRDefault="00C82237" w:rsidP="00292C17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hyperlink r:id="rId9" w:history="1">
        <w:r w:rsidR="00292C17" w:rsidRPr="00292C17">
          <w:rPr>
            <w:rFonts w:ascii="Helvetica Neue" w:eastAsia="Times New Roman" w:hAnsi="Helvetica Neue" w:cs="Times New Roman"/>
            <w:color w:val="337AB7"/>
            <w:sz w:val="25"/>
            <w:szCs w:val="25"/>
            <w:u w:val="single"/>
          </w:rPr>
          <w:t>For more on EMCDDA–CICAD cooperation, see our new partners page</w:t>
        </w:r>
      </w:hyperlink>
      <w:r w:rsidR="00292C17" w:rsidRPr="00292C17">
        <w:rPr>
          <w:rFonts w:ascii="Helvetica Neue" w:eastAsia="Times New Roman" w:hAnsi="Helvetica Neue" w:cs="Times New Roman"/>
          <w:color w:val="333333"/>
          <w:sz w:val="25"/>
          <w:szCs w:val="25"/>
        </w:rPr>
        <w:t>.</w:t>
      </w:r>
    </w:p>
    <w:p w14:paraId="305C03F5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358F9"/>
    <w:multiLevelType w:val="multilevel"/>
    <w:tmpl w:val="02E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110A9"/>
    <w:multiLevelType w:val="multilevel"/>
    <w:tmpl w:val="AF34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23524"/>
    <w:multiLevelType w:val="multilevel"/>
    <w:tmpl w:val="AF38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2C"/>
    <w:rsid w:val="00292C17"/>
    <w:rsid w:val="00420532"/>
    <w:rsid w:val="00453EED"/>
    <w:rsid w:val="008C312C"/>
    <w:rsid w:val="00BE080D"/>
    <w:rsid w:val="00C8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05361"/>
  <w14:defaultImageDpi w14:val="32767"/>
  <w15:chartTrackingRefBased/>
  <w15:docId w15:val="{8E2C4AE3-224F-2A4E-BCD2-AA4250C9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C1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92C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92C1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C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92C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92C17"/>
    <w:rPr>
      <w:rFonts w:ascii="Times New Roman" w:eastAsia="Times New Roman" w:hAnsi="Times New Roman" w:cs="Times New Roman"/>
      <w:b/>
      <w:bCs/>
    </w:rPr>
  </w:style>
  <w:style w:type="paragraph" w:customStyle="1" w:styleId="printhtml">
    <w:name w:val="print_html"/>
    <w:basedOn w:val="Normal"/>
    <w:rsid w:val="00292C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92C1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92C17"/>
  </w:style>
  <w:style w:type="paragraph" w:customStyle="1" w:styleId="printpdf">
    <w:name w:val="print_pdf"/>
    <w:basedOn w:val="Normal"/>
    <w:rsid w:val="00292C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ews-metadata">
    <w:name w:val="news-metadata"/>
    <w:basedOn w:val="Normal"/>
    <w:rsid w:val="00292C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92C17"/>
    <w:rPr>
      <w:i/>
      <w:iCs/>
    </w:rPr>
  </w:style>
  <w:style w:type="character" w:customStyle="1" w:styleId="news-location">
    <w:name w:val="news-location"/>
    <w:basedOn w:val="DefaultParagraphFont"/>
    <w:rsid w:val="00292C17"/>
  </w:style>
  <w:style w:type="character" w:customStyle="1" w:styleId="date-display-single">
    <w:name w:val="date-display-single"/>
    <w:basedOn w:val="DefaultParagraphFont"/>
    <w:rsid w:val="00292C17"/>
  </w:style>
  <w:style w:type="paragraph" w:customStyle="1" w:styleId="field-items">
    <w:name w:val="field-items"/>
    <w:basedOn w:val="Normal"/>
    <w:rsid w:val="00292C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ield-item">
    <w:name w:val="field-item"/>
    <w:basedOn w:val="DefaultParagraphFont"/>
    <w:rsid w:val="00292C17"/>
  </w:style>
  <w:style w:type="paragraph" w:styleId="NormalWeb">
    <w:name w:val="Normal (Web)"/>
    <w:basedOn w:val="Normal"/>
    <w:uiPriority w:val="99"/>
    <w:semiHidden/>
    <w:unhideWhenUsed/>
    <w:rsid w:val="00292C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4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1469">
              <w:marLeft w:val="18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83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23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661589">
                  <w:marLeft w:val="0"/>
                  <w:marRight w:val="0"/>
                  <w:marTop w:val="0"/>
                  <w:marBottom w:val="0"/>
                  <w:divBdr>
                    <w:top w:val="single" w:sz="6" w:space="2" w:color="CFCFCF"/>
                    <w:left w:val="single" w:sz="6" w:space="2" w:color="CFCFCF"/>
                    <w:bottom w:val="single" w:sz="6" w:space="2" w:color="CFCFCF"/>
                    <w:right w:val="single" w:sz="6" w:space="2" w:color="CFCFCF"/>
                  </w:divBdr>
                  <w:divsChild>
                    <w:div w:id="148330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3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9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cdda.europa.eu/publications/work-programmes-and-strategies/strategy-2025_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mcdda.europa.eu/publications/edr/trends-developments/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cad.oas.org/oid/reports/2019/eng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mcdda.europa.eu/about/partners/cic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mcdda.europa.eu/about/partners/cic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2020-02-18T15:04:00Z</dcterms:created>
  <dcterms:modified xsi:type="dcterms:W3CDTF">2020-05-13T09:29:00Z</dcterms:modified>
</cp:coreProperties>
</file>